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E490" w14:textId="77777777" w:rsidR="00CE6EA3" w:rsidRPr="002727CB" w:rsidRDefault="00CE6EA3">
      <w:pPr>
        <w:rPr>
          <w:rFonts w:asciiTheme="minorHAnsi" w:hAnsiTheme="minorHAnsi" w:cstheme="minorHAnsi"/>
          <w:bCs/>
        </w:rPr>
      </w:pPr>
      <w:r w:rsidRPr="002727CB">
        <w:rPr>
          <w:rFonts w:asciiTheme="minorHAnsi" w:hAnsiTheme="minorHAnsi" w:cstheme="minorHAnsi"/>
          <w:bCs/>
        </w:rPr>
        <w:t>Headteacher</w:t>
      </w:r>
    </w:p>
    <w:p w14:paraId="52C52A61" w14:textId="69147604" w:rsidR="007D39D9" w:rsidRPr="002727CB" w:rsidRDefault="00CE6EA3">
      <w:pPr>
        <w:rPr>
          <w:rFonts w:asciiTheme="minorHAnsi" w:hAnsiTheme="minorHAnsi" w:cstheme="minorHAnsi"/>
          <w:bCs/>
        </w:rPr>
      </w:pPr>
      <w:r w:rsidRPr="002727CB">
        <w:rPr>
          <w:rFonts w:asciiTheme="minorHAnsi" w:hAnsiTheme="minorHAnsi" w:cstheme="minorHAnsi"/>
          <w:bCs/>
        </w:rPr>
        <w:t>Job start</w:t>
      </w:r>
      <w:r w:rsidR="00B6629E" w:rsidRPr="002727CB">
        <w:rPr>
          <w:rFonts w:asciiTheme="minorHAnsi" w:hAnsiTheme="minorHAnsi" w:cstheme="minorHAnsi"/>
          <w:bCs/>
        </w:rPr>
        <w:t>:</w:t>
      </w:r>
      <w:r w:rsidRPr="002727CB">
        <w:rPr>
          <w:rFonts w:asciiTheme="minorHAnsi" w:hAnsiTheme="minorHAnsi" w:cstheme="minorHAnsi"/>
          <w:bCs/>
        </w:rPr>
        <w:t xml:space="preserve"> </w:t>
      </w:r>
      <w:r w:rsidR="00B6629E" w:rsidRPr="002727CB">
        <w:rPr>
          <w:rFonts w:asciiTheme="minorHAnsi" w:hAnsiTheme="minorHAnsi" w:cstheme="minorHAnsi"/>
          <w:bCs/>
        </w:rPr>
        <w:t>January 2023 – later by negotiation</w:t>
      </w:r>
      <w:r w:rsidR="002727CB">
        <w:rPr>
          <w:rFonts w:asciiTheme="minorHAnsi" w:hAnsiTheme="minorHAnsi" w:cstheme="minorHAnsi"/>
          <w:bCs/>
        </w:rPr>
        <w:t xml:space="preserve"> </w:t>
      </w:r>
      <w:r w:rsidR="002D39BF" w:rsidRPr="002727CB">
        <w:rPr>
          <w:rFonts w:asciiTheme="minorHAnsi" w:hAnsiTheme="minorHAnsi" w:cstheme="minorHAnsi"/>
          <w:bCs/>
        </w:rPr>
        <w:t xml:space="preserve">Salary: </w:t>
      </w:r>
      <w:r w:rsidR="00027000" w:rsidRPr="002727CB">
        <w:rPr>
          <w:rFonts w:asciiTheme="minorHAnsi" w:hAnsiTheme="minorHAnsi" w:cstheme="minorHAnsi"/>
          <w:bCs/>
        </w:rPr>
        <w:t xml:space="preserve">L28 (£81,942) – L32 (£90,379) </w:t>
      </w:r>
    </w:p>
    <w:p w14:paraId="687ED6AF" w14:textId="33B195B8" w:rsidR="007D39D9" w:rsidRPr="002727CB" w:rsidRDefault="007D39D9" w:rsidP="002727CB">
      <w:pPr>
        <w:ind w:right="675"/>
        <w:jc w:val="center"/>
        <w:rPr>
          <w:rFonts w:asciiTheme="minorHAnsi" w:hAnsiTheme="minorHAnsi" w:cstheme="minorHAnsi"/>
          <w:b/>
          <w:bCs/>
        </w:rPr>
      </w:pPr>
      <w:r w:rsidRPr="002727CB">
        <w:rPr>
          <w:rFonts w:asciiTheme="minorHAnsi" w:hAnsiTheme="minorHAnsi" w:cstheme="minorHAnsi"/>
          <w:b/>
          <w:bCs/>
        </w:rPr>
        <w:t xml:space="preserve">If you have the vision, the </w:t>
      </w:r>
      <w:proofErr w:type="gramStart"/>
      <w:r w:rsidRPr="002727CB">
        <w:rPr>
          <w:rFonts w:asciiTheme="minorHAnsi" w:hAnsiTheme="minorHAnsi" w:cstheme="minorHAnsi"/>
          <w:b/>
          <w:bCs/>
        </w:rPr>
        <w:t>drive</w:t>
      </w:r>
      <w:proofErr w:type="gramEnd"/>
      <w:r w:rsidRPr="002727CB">
        <w:rPr>
          <w:rFonts w:asciiTheme="minorHAnsi" w:hAnsiTheme="minorHAnsi" w:cstheme="minorHAnsi"/>
          <w:b/>
          <w:bCs/>
        </w:rPr>
        <w:t xml:space="preserve"> and the ambition we can offer an unparalleled opportunity to lead our </w:t>
      </w:r>
      <w:r w:rsidR="00D62BAA" w:rsidRPr="002727CB">
        <w:rPr>
          <w:rFonts w:asciiTheme="minorHAnsi" w:hAnsiTheme="minorHAnsi" w:cstheme="minorHAnsi"/>
          <w:b/>
          <w:bCs/>
        </w:rPr>
        <w:t>college</w:t>
      </w:r>
      <w:r w:rsidRPr="002727CB">
        <w:rPr>
          <w:rFonts w:asciiTheme="minorHAnsi" w:hAnsiTheme="minorHAnsi" w:cstheme="minorHAnsi"/>
          <w:b/>
          <w:bCs/>
        </w:rPr>
        <w:t xml:space="preserve"> on its rapid journey of improvement</w:t>
      </w:r>
    </w:p>
    <w:p w14:paraId="64FEEA23" w14:textId="64810B9E" w:rsidR="00DC32C0" w:rsidRPr="002727CB" w:rsidRDefault="00B6629E" w:rsidP="002727CB">
      <w:pPr>
        <w:jc w:val="both"/>
        <w:rPr>
          <w:rFonts w:asciiTheme="minorHAnsi" w:hAnsiTheme="minorHAnsi" w:cstheme="minorHAnsi"/>
        </w:rPr>
      </w:pPr>
      <w:r w:rsidRPr="002727CB">
        <w:rPr>
          <w:rFonts w:asciiTheme="minorHAnsi" w:hAnsiTheme="minorHAnsi" w:cstheme="minorHAnsi"/>
        </w:rPr>
        <w:t>Christ the King College</w:t>
      </w:r>
      <w:r w:rsidR="00CE6EA3" w:rsidRPr="002727CB">
        <w:rPr>
          <w:rFonts w:asciiTheme="minorHAnsi" w:hAnsiTheme="minorHAnsi" w:cstheme="minorHAnsi"/>
        </w:rPr>
        <w:t xml:space="preserve"> is a</w:t>
      </w:r>
      <w:r w:rsidR="00DC32C0" w:rsidRPr="002727CB">
        <w:rPr>
          <w:rFonts w:asciiTheme="minorHAnsi" w:hAnsiTheme="minorHAnsi" w:cstheme="minorHAnsi"/>
        </w:rPr>
        <w:t xml:space="preserve">n </w:t>
      </w:r>
      <w:r w:rsidR="00CE6EA3" w:rsidRPr="002727CB">
        <w:rPr>
          <w:rFonts w:asciiTheme="minorHAnsi" w:hAnsiTheme="minorHAnsi" w:cstheme="minorHAnsi"/>
        </w:rPr>
        <w:t>11-19</w:t>
      </w:r>
      <w:r w:rsidR="00DC32C0" w:rsidRPr="002727CB">
        <w:rPr>
          <w:rFonts w:asciiTheme="minorHAnsi" w:hAnsiTheme="minorHAnsi" w:cstheme="minorHAnsi"/>
        </w:rPr>
        <w:t xml:space="preserve"> </w:t>
      </w:r>
      <w:r w:rsidR="007D39D9" w:rsidRPr="002727CB">
        <w:rPr>
          <w:rFonts w:asciiTheme="minorHAnsi" w:hAnsiTheme="minorHAnsi" w:cstheme="minorHAnsi"/>
        </w:rPr>
        <w:t>school with 1200 students on roll, we are</w:t>
      </w:r>
      <w:r w:rsidR="00157E5A" w:rsidRPr="002727CB">
        <w:rPr>
          <w:rFonts w:asciiTheme="minorHAnsi" w:hAnsiTheme="minorHAnsi" w:cstheme="minorHAnsi"/>
        </w:rPr>
        <w:t xml:space="preserve"> a</w:t>
      </w:r>
      <w:r w:rsidRPr="002727CB">
        <w:rPr>
          <w:rFonts w:asciiTheme="minorHAnsi" w:hAnsiTheme="minorHAnsi" w:cstheme="minorHAnsi"/>
        </w:rPr>
        <w:t xml:space="preserve"> </w:t>
      </w:r>
      <w:r w:rsidR="00647DE8" w:rsidRPr="002727CB">
        <w:rPr>
          <w:rFonts w:asciiTheme="minorHAnsi" w:hAnsiTheme="minorHAnsi" w:cstheme="minorHAnsi"/>
        </w:rPr>
        <w:t>joint</w:t>
      </w:r>
      <w:r w:rsidR="008173CE" w:rsidRPr="002727CB">
        <w:rPr>
          <w:rFonts w:asciiTheme="minorHAnsi" w:hAnsiTheme="minorHAnsi" w:cstheme="minorHAnsi"/>
        </w:rPr>
        <w:t xml:space="preserve"> </w:t>
      </w:r>
      <w:r w:rsidR="00647DE8" w:rsidRPr="002727CB">
        <w:rPr>
          <w:rFonts w:asciiTheme="minorHAnsi" w:hAnsiTheme="minorHAnsi" w:cstheme="minorHAnsi"/>
        </w:rPr>
        <w:t>Church of England and Catholic School located on the Isle of Wight</w:t>
      </w:r>
      <w:r w:rsidR="007D39D9" w:rsidRPr="002727CB">
        <w:rPr>
          <w:rFonts w:asciiTheme="minorHAnsi" w:hAnsiTheme="minorHAnsi" w:cstheme="minorHAnsi"/>
        </w:rPr>
        <w:t xml:space="preserve">. </w:t>
      </w:r>
    </w:p>
    <w:p w14:paraId="22693681" w14:textId="3E1B777F" w:rsidR="00DC32C0" w:rsidRPr="002727CB" w:rsidRDefault="00CE6EA3" w:rsidP="002727CB">
      <w:pPr>
        <w:spacing w:after="0"/>
        <w:jc w:val="both"/>
        <w:rPr>
          <w:rFonts w:asciiTheme="minorHAnsi" w:hAnsiTheme="minorHAnsi" w:cstheme="minorHAnsi"/>
        </w:rPr>
      </w:pPr>
      <w:r w:rsidRPr="002727CB">
        <w:rPr>
          <w:rFonts w:asciiTheme="minorHAnsi" w:hAnsiTheme="minorHAnsi" w:cstheme="minorHAnsi"/>
        </w:rPr>
        <w:t xml:space="preserve">We are a </w:t>
      </w:r>
      <w:r w:rsidR="00647DE8" w:rsidRPr="002727CB">
        <w:rPr>
          <w:rFonts w:asciiTheme="minorHAnsi" w:hAnsiTheme="minorHAnsi" w:cstheme="minorHAnsi"/>
        </w:rPr>
        <w:t>Christian</w:t>
      </w:r>
      <w:r w:rsidRPr="002727CB">
        <w:rPr>
          <w:rFonts w:asciiTheme="minorHAnsi" w:hAnsiTheme="minorHAnsi" w:cstheme="minorHAnsi"/>
        </w:rPr>
        <w:t xml:space="preserve"> community and strive to uphold strong spiritual and moral values, both in and outside the classroom. </w:t>
      </w:r>
      <w:r w:rsidR="00F955A1" w:rsidRPr="002727CB">
        <w:rPr>
          <w:rFonts w:asciiTheme="minorHAnsi" w:hAnsiTheme="minorHAnsi" w:cstheme="minorHAnsi"/>
        </w:rPr>
        <w:t>Christ the King College is based on very clear aims and foundational principles; we aspire to live, learn and work together in the way exemplified to us by the life of Jesus Christ. The name of the College, Christ the King, and its motto, Via Veritas Vita (The Way, The Truth, The Life) reflect our founding principles which underpin our work.</w:t>
      </w:r>
    </w:p>
    <w:p w14:paraId="395CBB05" w14:textId="77777777" w:rsidR="007D39D9" w:rsidRPr="002727CB" w:rsidRDefault="007D39D9" w:rsidP="002727CB">
      <w:pPr>
        <w:spacing w:after="0"/>
        <w:jc w:val="both"/>
        <w:rPr>
          <w:rFonts w:asciiTheme="minorHAnsi" w:hAnsiTheme="minorHAnsi" w:cstheme="minorHAnsi"/>
        </w:rPr>
      </w:pPr>
    </w:p>
    <w:p w14:paraId="357F8596" w14:textId="2F1222F5" w:rsidR="00CE6EA3" w:rsidRPr="002727CB" w:rsidRDefault="00DC32C0" w:rsidP="002727CB">
      <w:pPr>
        <w:spacing w:after="0"/>
        <w:jc w:val="both"/>
        <w:rPr>
          <w:rFonts w:asciiTheme="minorHAnsi" w:hAnsiTheme="minorHAnsi" w:cstheme="minorHAnsi"/>
        </w:rPr>
      </w:pPr>
      <w:r w:rsidRPr="002727CB">
        <w:rPr>
          <w:rFonts w:asciiTheme="minorHAnsi" w:hAnsiTheme="minorHAnsi" w:cstheme="minorHAnsi"/>
        </w:rPr>
        <w:t xml:space="preserve">Life in the </w:t>
      </w:r>
      <w:r w:rsidR="007D39D9" w:rsidRPr="002727CB">
        <w:rPr>
          <w:rFonts w:asciiTheme="minorHAnsi" w:hAnsiTheme="minorHAnsi" w:cstheme="minorHAnsi"/>
        </w:rPr>
        <w:t>school</w:t>
      </w:r>
      <w:r w:rsidRPr="002727CB">
        <w:rPr>
          <w:rFonts w:asciiTheme="minorHAnsi" w:hAnsiTheme="minorHAnsi" w:cstheme="minorHAnsi"/>
        </w:rPr>
        <w:t xml:space="preserve"> is not without its challenges. In recent years there have been changes in leaders</w:t>
      </w:r>
      <w:r w:rsidR="007D39D9" w:rsidRPr="002727CB">
        <w:rPr>
          <w:rFonts w:asciiTheme="minorHAnsi" w:hAnsiTheme="minorHAnsi" w:cstheme="minorHAnsi"/>
        </w:rPr>
        <w:t xml:space="preserve">hip and an inspection in </w:t>
      </w:r>
      <w:r w:rsidR="00647DE8" w:rsidRPr="002727CB">
        <w:rPr>
          <w:rFonts w:asciiTheme="minorHAnsi" w:hAnsiTheme="minorHAnsi" w:cstheme="minorHAnsi"/>
        </w:rPr>
        <w:t>2018</w:t>
      </w:r>
      <w:r w:rsidRPr="002727CB">
        <w:rPr>
          <w:rFonts w:asciiTheme="minorHAnsi" w:hAnsiTheme="minorHAnsi" w:cstheme="minorHAnsi"/>
        </w:rPr>
        <w:t xml:space="preserve"> indicated that the school needed </w:t>
      </w:r>
      <w:r w:rsidR="00647DE8" w:rsidRPr="002727CB">
        <w:rPr>
          <w:rFonts w:asciiTheme="minorHAnsi" w:hAnsiTheme="minorHAnsi" w:cstheme="minorHAnsi"/>
        </w:rPr>
        <w:t>significant improvement</w:t>
      </w:r>
      <w:r w:rsidRPr="002727CB">
        <w:rPr>
          <w:rFonts w:asciiTheme="minorHAnsi" w:hAnsiTheme="minorHAnsi" w:cstheme="minorHAnsi"/>
        </w:rPr>
        <w:t xml:space="preserve">. This has provided </w:t>
      </w:r>
      <w:r w:rsidR="00D1329B" w:rsidRPr="002727CB">
        <w:rPr>
          <w:rFonts w:asciiTheme="minorHAnsi" w:hAnsiTheme="minorHAnsi" w:cstheme="minorHAnsi"/>
        </w:rPr>
        <w:t xml:space="preserve">a </w:t>
      </w:r>
      <w:r w:rsidRPr="002727CB">
        <w:rPr>
          <w:rFonts w:asciiTheme="minorHAnsi" w:hAnsiTheme="minorHAnsi" w:cstheme="minorHAnsi"/>
        </w:rPr>
        <w:t xml:space="preserve">powerful stimulus to the school </w:t>
      </w:r>
      <w:proofErr w:type="gramStart"/>
      <w:r w:rsidRPr="002727CB">
        <w:rPr>
          <w:rFonts w:asciiTheme="minorHAnsi" w:hAnsiTheme="minorHAnsi" w:cstheme="minorHAnsi"/>
        </w:rPr>
        <w:t>community</w:t>
      </w:r>
      <w:proofErr w:type="gramEnd"/>
      <w:r w:rsidRPr="002727CB">
        <w:rPr>
          <w:rFonts w:asciiTheme="minorHAnsi" w:hAnsiTheme="minorHAnsi" w:cstheme="minorHAnsi"/>
        </w:rPr>
        <w:t xml:space="preserve"> and we have acted strongly in response to the inspection. There have been significant changes in professional practice and in the culture of the school. We are now confident of our future as we work to create a good and eventually an outstanding school</w:t>
      </w:r>
      <w:r w:rsidR="001647AE" w:rsidRPr="002727CB">
        <w:rPr>
          <w:rFonts w:asciiTheme="minorHAnsi" w:hAnsiTheme="minorHAnsi" w:cstheme="minorHAnsi"/>
        </w:rPr>
        <w:t>.</w:t>
      </w:r>
    </w:p>
    <w:p w14:paraId="294857F6" w14:textId="576330F0" w:rsidR="006923A6" w:rsidRPr="002727CB" w:rsidRDefault="006923A6" w:rsidP="002727CB">
      <w:pPr>
        <w:spacing w:after="0"/>
        <w:jc w:val="both"/>
        <w:rPr>
          <w:rFonts w:asciiTheme="minorHAnsi" w:hAnsiTheme="minorHAnsi" w:cstheme="minorHAnsi"/>
        </w:rPr>
      </w:pPr>
    </w:p>
    <w:p w14:paraId="13594659" w14:textId="7CA9AC06" w:rsidR="006923A6" w:rsidRPr="002727CB" w:rsidRDefault="006923A6" w:rsidP="002727CB">
      <w:pPr>
        <w:spacing w:after="0"/>
        <w:jc w:val="both"/>
        <w:rPr>
          <w:rFonts w:asciiTheme="minorHAnsi" w:hAnsiTheme="minorHAnsi" w:cstheme="minorHAnsi"/>
        </w:rPr>
      </w:pPr>
      <w:r w:rsidRPr="002727CB">
        <w:rPr>
          <w:rFonts w:asciiTheme="minorHAnsi" w:hAnsiTheme="minorHAnsi" w:cstheme="minorHAnsi"/>
        </w:rPr>
        <w:t>The governors</w:t>
      </w:r>
      <w:r w:rsidR="00534F2C" w:rsidRPr="002727CB">
        <w:rPr>
          <w:rFonts w:asciiTheme="minorHAnsi" w:hAnsiTheme="minorHAnsi" w:cstheme="minorHAnsi"/>
        </w:rPr>
        <w:t xml:space="preserve"> are looking to appoint</w:t>
      </w:r>
      <w:r w:rsidRPr="002727CB">
        <w:rPr>
          <w:rFonts w:asciiTheme="minorHAnsi" w:hAnsiTheme="minorHAnsi" w:cstheme="minorHAnsi"/>
        </w:rPr>
        <w:t xml:space="preserve"> a Headteacher</w:t>
      </w:r>
      <w:r w:rsidR="00D71C8E" w:rsidRPr="002727CB">
        <w:rPr>
          <w:rFonts w:asciiTheme="minorHAnsi" w:hAnsiTheme="minorHAnsi" w:cstheme="minorHAnsi"/>
        </w:rPr>
        <w:t xml:space="preserve"> who is passionate about realising </w:t>
      </w:r>
      <w:r w:rsidR="00316853" w:rsidRPr="002727CB">
        <w:rPr>
          <w:rFonts w:asciiTheme="minorHAnsi" w:hAnsiTheme="minorHAnsi" w:cstheme="minorHAnsi"/>
        </w:rPr>
        <w:t>students’</w:t>
      </w:r>
      <w:r w:rsidR="006E0B31" w:rsidRPr="002727CB">
        <w:rPr>
          <w:rFonts w:asciiTheme="minorHAnsi" w:hAnsiTheme="minorHAnsi" w:cstheme="minorHAnsi"/>
        </w:rPr>
        <w:t xml:space="preserve"> </w:t>
      </w:r>
      <w:r w:rsidR="00D71C8E" w:rsidRPr="002727CB">
        <w:rPr>
          <w:rFonts w:asciiTheme="minorHAnsi" w:hAnsiTheme="minorHAnsi" w:cstheme="minorHAnsi"/>
        </w:rPr>
        <w:t xml:space="preserve">potential </w:t>
      </w:r>
      <w:r w:rsidR="00534F2C" w:rsidRPr="002727CB">
        <w:rPr>
          <w:rFonts w:asciiTheme="minorHAnsi" w:hAnsiTheme="minorHAnsi" w:cstheme="minorHAnsi"/>
        </w:rPr>
        <w:t xml:space="preserve">and </w:t>
      </w:r>
      <w:r w:rsidR="00D71C8E" w:rsidRPr="002727CB">
        <w:rPr>
          <w:rFonts w:asciiTheme="minorHAnsi" w:hAnsiTheme="minorHAnsi" w:cstheme="minorHAnsi"/>
        </w:rPr>
        <w:t>maintaining our ethos where students</w:t>
      </w:r>
      <w:r w:rsidR="00D20E99" w:rsidRPr="002727CB">
        <w:rPr>
          <w:rFonts w:asciiTheme="minorHAnsi" w:hAnsiTheme="minorHAnsi" w:cstheme="minorHAnsi"/>
        </w:rPr>
        <w:t xml:space="preserve"> and staff</w:t>
      </w:r>
      <w:r w:rsidR="00D71C8E" w:rsidRPr="002727CB">
        <w:rPr>
          <w:rFonts w:asciiTheme="minorHAnsi" w:hAnsiTheme="minorHAnsi" w:cstheme="minorHAnsi"/>
        </w:rPr>
        <w:t xml:space="preserve"> </w:t>
      </w:r>
      <w:r w:rsidR="00D20E99" w:rsidRPr="002727CB">
        <w:rPr>
          <w:rFonts w:asciiTheme="minorHAnsi" w:hAnsiTheme="minorHAnsi" w:cstheme="minorHAnsi"/>
        </w:rPr>
        <w:t xml:space="preserve">work </w:t>
      </w:r>
      <w:r w:rsidR="00D71C8E" w:rsidRPr="002727CB">
        <w:rPr>
          <w:rFonts w:asciiTheme="minorHAnsi" w:hAnsiTheme="minorHAnsi" w:cstheme="minorHAnsi"/>
        </w:rPr>
        <w:t xml:space="preserve">together in a dynamic, </w:t>
      </w:r>
      <w:proofErr w:type="gramStart"/>
      <w:r w:rsidR="00D71C8E" w:rsidRPr="002727CB">
        <w:rPr>
          <w:rFonts w:asciiTheme="minorHAnsi" w:hAnsiTheme="minorHAnsi" w:cstheme="minorHAnsi"/>
        </w:rPr>
        <w:t>happy</w:t>
      </w:r>
      <w:proofErr w:type="gramEnd"/>
      <w:r w:rsidR="00D71C8E" w:rsidRPr="002727CB">
        <w:rPr>
          <w:rFonts w:asciiTheme="minorHAnsi" w:hAnsiTheme="minorHAnsi" w:cstheme="minorHAnsi"/>
        </w:rPr>
        <w:t xml:space="preserve"> and supportive environment.</w:t>
      </w:r>
    </w:p>
    <w:p w14:paraId="78348C01" w14:textId="77777777" w:rsidR="007D39D9" w:rsidRPr="002727CB" w:rsidRDefault="007D39D9" w:rsidP="002727CB">
      <w:pPr>
        <w:spacing w:after="0"/>
        <w:jc w:val="both"/>
        <w:rPr>
          <w:rFonts w:asciiTheme="minorHAnsi" w:hAnsiTheme="minorHAnsi" w:cstheme="minorHAnsi"/>
        </w:rPr>
      </w:pPr>
    </w:p>
    <w:p w14:paraId="12EBEB44" w14:textId="304A1A29" w:rsidR="00CE6EA3" w:rsidRPr="002727CB" w:rsidRDefault="00CE6EA3" w:rsidP="002727CB">
      <w:pPr>
        <w:spacing w:after="0" w:line="240" w:lineRule="auto"/>
        <w:jc w:val="both"/>
        <w:rPr>
          <w:rFonts w:asciiTheme="minorHAnsi" w:hAnsiTheme="minorHAnsi" w:cstheme="minorHAnsi"/>
        </w:rPr>
      </w:pPr>
      <w:r w:rsidRPr="002727CB">
        <w:rPr>
          <w:rFonts w:asciiTheme="minorHAnsi" w:hAnsiTheme="minorHAnsi" w:cstheme="minorHAnsi"/>
        </w:rPr>
        <w:t xml:space="preserve">The </w:t>
      </w:r>
      <w:r w:rsidR="00647DE8" w:rsidRPr="002727CB">
        <w:rPr>
          <w:rFonts w:asciiTheme="minorHAnsi" w:hAnsiTheme="minorHAnsi" w:cstheme="minorHAnsi"/>
        </w:rPr>
        <w:t>Governors</w:t>
      </w:r>
      <w:r w:rsidRPr="002727CB">
        <w:rPr>
          <w:rFonts w:asciiTheme="minorHAnsi" w:hAnsiTheme="minorHAnsi" w:cstheme="minorHAnsi"/>
        </w:rPr>
        <w:t xml:space="preserve"> are seeking to appoint a Headteacher who:</w:t>
      </w:r>
    </w:p>
    <w:p w14:paraId="7FAD4E90" w14:textId="77777777" w:rsidR="00CE6EA3" w:rsidRPr="002727CB" w:rsidRDefault="00CE6EA3" w:rsidP="002727CB">
      <w:pPr>
        <w:spacing w:after="0" w:line="240" w:lineRule="auto"/>
        <w:jc w:val="both"/>
        <w:rPr>
          <w:rFonts w:asciiTheme="minorHAnsi" w:hAnsiTheme="minorHAnsi" w:cstheme="minorHAnsi"/>
        </w:rPr>
      </w:pPr>
    </w:p>
    <w:p w14:paraId="294D315F" w14:textId="66760AEB" w:rsidR="00647DE8" w:rsidRPr="002727CB" w:rsidRDefault="00647DE8" w:rsidP="002727CB">
      <w:pPr>
        <w:pStyle w:val="ListParagraph"/>
        <w:numPr>
          <w:ilvl w:val="0"/>
          <w:numId w:val="3"/>
        </w:numPr>
        <w:spacing w:after="0" w:line="240" w:lineRule="auto"/>
        <w:jc w:val="both"/>
        <w:rPr>
          <w:rFonts w:asciiTheme="minorHAnsi" w:hAnsiTheme="minorHAnsi" w:cstheme="minorHAnsi"/>
          <w:bCs/>
        </w:rPr>
      </w:pPr>
      <w:r w:rsidRPr="002727CB">
        <w:rPr>
          <w:rFonts w:asciiTheme="minorHAnsi" w:hAnsiTheme="minorHAnsi" w:cstheme="minorHAnsi"/>
          <w:bCs/>
        </w:rPr>
        <w:t xml:space="preserve">is a communicant member of the Church of England or in communion with the Catholic </w:t>
      </w:r>
      <w:proofErr w:type="gramStart"/>
      <w:r w:rsidRPr="002727CB">
        <w:rPr>
          <w:rFonts w:asciiTheme="minorHAnsi" w:hAnsiTheme="minorHAnsi" w:cstheme="minorHAnsi"/>
          <w:bCs/>
        </w:rPr>
        <w:t>Church</w:t>
      </w:r>
      <w:proofErr w:type="gramEnd"/>
    </w:p>
    <w:p w14:paraId="7E982185" w14:textId="7A8DB45C" w:rsidR="00CE6EA3" w:rsidRPr="002727CB" w:rsidRDefault="00CE6EA3" w:rsidP="002727CB">
      <w:pPr>
        <w:pStyle w:val="ListParagraph"/>
        <w:numPr>
          <w:ilvl w:val="0"/>
          <w:numId w:val="3"/>
        </w:numPr>
        <w:spacing w:after="0" w:line="240" w:lineRule="auto"/>
        <w:jc w:val="both"/>
        <w:rPr>
          <w:rFonts w:asciiTheme="minorHAnsi" w:hAnsiTheme="minorHAnsi" w:cstheme="minorHAnsi"/>
          <w:bCs/>
        </w:rPr>
      </w:pPr>
      <w:r w:rsidRPr="002727CB">
        <w:rPr>
          <w:rFonts w:asciiTheme="minorHAnsi" w:hAnsiTheme="minorHAnsi" w:cstheme="minorHAnsi"/>
          <w:bCs/>
        </w:rPr>
        <w:t xml:space="preserve">is an inspirational leader with a clear vision for the future of the school, building on its current </w:t>
      </w:r>
      <w:proofErr w:type="gramStart"/>
      <w:r w:rsidRPr="002727CB">
        <w:rPr>
          <w:rFonts w:asciiTheme="minorHAnsi" w:hAnsiTheme="minorHAnsi" w:cstheme="minorHAnsi"/>
          <w:bCs/>
        </w:rPr>
        <w:t>capacity</w:t>
      </w:r>
      <w:proofErr w:type="gramEnd"/>
    </w:p>
    <w:p w14:paraId="7BE7819E" w14:textId="39623231" w:rsidR="006923A6" w:rsidRPr="002727CB" w:rsidRDefault="00CE6EA3" w:rsidP="002727CB">
      <w:pPr>
        <w:pStyle w:val="ListParagraph"/>
        <w:numPr>
          <w:ilvl w:val="0"/>
          <w:numId w:val="3"/>
        </w:numPr>
        <w:spacing w:after="0" w:line="240" w:lineRule="auto"/>
        <w:jc w:val="both"/>
        <w:rPr>
          <w:rFonts w:asciiTheme="minorHAnsi" w:hAnsiTheme="minorHAnsi" w:cstheme="minorHAnsi"/>
          <w:bCs/>
        </w:rPr>
      </w:pPr>
      <w:r w:rsidRPr="002727CB">
        <w:rPr>
          <w:rFonts w:asciiTheme="minorHAnsi" w:hAnsiTheme="minorHAnsi" w:cstheme="minorHAnsi"/>
          <w:bCs/>
        </w:rPr>
        <w:t xml:space="preserve">will lead by example, with a ‘can-do’ attitude that can inspire commitment from students, </w:t>
      </w:r>
      <w:proofErr w:type="gramStart"/>
      <w:r w:rsidRPr="002727CB">
        <w:rPr>
          <w:rFonts w:asciiTheme="minorHAnsi" w:hAnsiTheme="minorHAnsi" w:cstheme="minorHAnsi"/>
          <w:bCs/>
        </w:rPr>
        <w:t>staff</w:t>
      </w:r>
      <w:proofErr w:type="gramEnd"/>
      <w:r w:rsidRPr="002727CB">
        <w:rPr>
          <w:rFonts w:asciiTheme="minorHAnsi" w:hAnsiTheme="minorHAnsi" w:cstheme="minorHAnsi"/>
          <w:bCs/>
        </w:rPr>
        <w:t xml:space="preserve"> and the local community</w:t>
      </w:r>
    </w:p>
    <w:p w14:paraId="072C53DA" w14:textId="532133B0" w:rsidR="00D71C8E" w:rsidRPr="002727CB" w:rsidRDefault="00D71C8E" w:rsidP="002727CB">
      <w:pPr>
        <w:pStyle w:val="ListParagraph"/>
        <w:numPr>
          <w:ilvl w:val="0"/>
          <w:numId w:val="3"/>
        </w:numPr>
        <w:spacing w:after="0" w:line="240" w:lineRule="auto"/>
        <w:jc w:val="both"/>
        <w:rPr>
          <w:rFonts w:asciiTheme="minorHAnsi" w:hAnsiTheme="minorHAnsi" w:cstheme="minorHAnsi"/>
          <w:bCs/>
        </w:rPr>
      </w:pPr>
      <w:r w:rsidRPr="002727CB">
        <w:rPr>
          <w:rFonts w:asciiTheme="minorHAnsi" w:hAnsiTheme="minorHAnsi" w:cstheme="minorHAnsi"/>
          <w:bCs/>
        </w:rPr>
        <w:t xml:space="preserve">has a clear grasp of the financial challenges facing </w:t>
      </w:r>
      <w:r w:rsidR="008173CE" w:rsidRPr="002727CB">
        <w:rPr>
          <w:rFonts w:asciiTheme="minorHAnsi" w:hAnsiTheme="minorHAnsi" w:cstheme="minorHAnsi"/>
          <w:bCs/>
        </w:rPr>
        <w:t xml:space="preserve">the </w:t>
      </w:r>
      <w:r w:rsidR="004B0A77" w:rsidRPr="002727CB">
        <w:rPr>
          <w:rFonts w:asciiTheme="minorHAnsi" w:hAnsiTheme="minorHAnsi" w:cstheme="minorHAnsi"/>
          <w:bCs/>
        </w:rPr>
        <w:t>college</w:t>
      </w:r>
      <w:r w:rsidR="00D1329B" w:rsidRPr="002727CB">
        <w:rPr>
          <w:rFonts w:asciiTheme="minorHAnsi" w:hAnsiTheme="minorHAnsi" w:cstheme="minorHAnsi"/>
          <w:bCs/>
        </w:rPr>
        <w:t xml:space="preserve"> </w:t>
      </w:r>
      <w:r w:rsidRPr="002727CB">
        <w:rPr>
          <w:rFonts w:asciiTheme="minorHAnsi" w:hAnsiTheme="minorHAnsi" w:cstheme="minorHAnsi"/>
          <w:bCs/>
        </w:rPr>
        <w:t xml:space="preserve">and </w:t>
      </w:r>
      <w:r w:rsidR="006E0B31" w:rsidRPr="002727CB">
        <w:rPr>
          <w:rFonts w:asciiTheme="minorHAnsi" w:hAnsiTheme="minorHAnsi" w:cstheme="minorHAnsi"/>
          <w:bCs/>
        </w:rPr>
        <w:t>demonstrate</w:t>
      </w:r>
      <w:r w:rsidR="00714DF6" w:rsidRPr="002727CB">
        <w:rPr>
          <w:rFonts w:asciiTheme="minorHAnsi" w:hAnsiTheme="minorHAnsi" w:cstheme="minorHAnsi"/>
          <w:bCs/>
        </w:rPr>
        <w:t xml:space="preserve">s the skills to </w:t>
      </w:r>
      <w:r w:rsidR="00627555" w:rsidRPr="002727CB">
        <w:rPr>
          <w:rFonts w:asciiTheme="minorHAnsi" w:hAnsiTheme="minorHAnsi" w:cstheme="minorHAnsi"/>
          <w:bCs/>
        </w:rPr>
        <w:t>manage</w:t>
      </w:r>
      <w:r w:rsidR="006E0B31" w:rsidRPr="002727CB">
        <w:rPr>
          <w:rFonts w:asciiTheme="minorHAnsi" w:hAnsiTheme="minorHAnsi" w:cstheme="minorHAnsi"/>
          <w:bCs/>
        </w:rPr>
        <w:t xml:space="preserve"> a</w:t>
      </w:r>
      <w:r w:rsidR="00714DF6" w:rsidRPr="002727CB">
        <w:rPr>
          <w:rFonts w:asciiTheme="minorHAnsi" w:hAnsiTheme="minorHAnsi" w:cstheme="minorHAnsi"/>
          <w:bCs/>
        </w:rPr>
        <w:t xml:space="preserve"> challenging but improving budget</w:t>
      </w:r>
    </w:p>
    <w:p w14:paraId="30AA3C0B" w14:textId="0DE48189" w:rsidR="00647DE8" w:rsidRPr="002727CB" w:rsidRDefault="00647DE8" w:rsidP="002727CB">
      <w:pPr>
        <w:pStyle w:val="ListParagraph"/>
        <w:numPr>
          <w:ilvl w:val="0"/>
          <w:numId w:val="3"/>
        </w:numPr>
        <w:spacing w:after="0" w:line="240" w:lineRule="auto"/>
        <w:jc w:val="both"/>
        <w:rPr>
          <w:rFonts w:asciiTheme="minorHAnsi" w:hAnsiTheme="minorHAnsi" w:cstheme="minorHAnsi"/>
          <w:bCs/>
        </w:rPr>
      </w:pPr>
      <w:r w:rsidRPr="002727CB">
        <w:rPr>
          <w:rFonts w:asciiTheme="minorHAnsi" w:hAnsiTheme="minorHAnsi" w:cstheme="minorHAnsi"/>
          <w:bCs/>
        </w:rPr>
        <w:t>is inspired to fully engage in the life of the school and the island</w:t>
      </w:r>
      <w:r w:rsidR="00316853" w:rsidRPr="002727CB">
        <w:rPr>
          <w:rFonts w:asciiTheme="minorHAnsi" w:hAnsiTheme="minorHAnsi" w:cstheme="minorHAnsi"/>
          <w:bCs/>
        </w:rPr>
        <w:t xml:space="preserve"> community</w:t>
      </w:r>
    </w:p>
    <w:p w14:paraId="28B30885" w14:textId="77777777" w:rsidR="00CE6EA3" w:rsidRPr="002727CB" w:rsidRDefault="00CE6EA3" w:rsidP="002727CB">
      <w:pPr>
        <w:pStyle w:val="ListParagraph"/>
        <w:numPr>
          <w:ilvl w:val="0"/>
          <w:numId w:val="3"/>
        </w:numPr>
        <w:spacing w:after="0" w:line="240" w:lineRule="auto"/>
        <w:jc w:val="both"/>
        <w:rPr>
          <w:rFonts w:asciiTheme="minorHAnsi" w:hAnsiTheme="minorHAnsi" w:cstheme="minorHAnsi"/>
          <w:bCs/>
        </w:rPr>
      </w:pPr>
      <w:r w:rsidRPr="002727CB">
        <w:rPr>
          <w:rFonts w:asciiTheme="minorHAnsi" w:hAnsiTheme="minorHAnsi" w:cstheme="minorHAnsi"/>
          <w:bCs/>
        </w:rPr>
        <w:t>has a proven track record of implementing changes and raising standards in teaching and learning, within a consistent, caring, accountable ethos</w:t>
      </w:r>
    </w:p>
    <w:p w14:paraId="6895B4B5" w14:textId="77777777" w:rsidR="002D39BF" w:rsidRPr="002727CB" w:rsidRDefault="002D39BF" w:rsidP="002727CB">
      <w:pPr>
        <w:spacing w:after="0" w:line="240" w:lineRule="auto"/>
        <w:jc w:val="both"/>
        <w:rPr>
          <w:rFonts w:asciiTheme="minorHAnsi" w:hAnsiTheme="minorHAnsi" w:cstheme="minorHAnsi"/>
        </w:rPr>
      </w:pPr>
    </w:p>
    <w:p w14:paraId="4246A4D8" w14:textId="50DC3994" w:rsidR="007F3D5B" w:rsidRPr="002727CB" w:rsidRDefault="007F3D5B" w:rsidP="002727CB">
      <w:pPr>
        <w:spacing w:after="0" w:line="240" w:lineRule="auto"/>
        <w:jc w:val="both"/>
        <w:rPr>
          <w:rFonts w:asciiTheme="minorHAnsi" w:hAnsiTheme="minorHAnsi" w:cstheme="minorHAnsi"/>
        </w:rPr>
      </w:pPr>
      <w:r w:rsidRPr="002727CB">
        <w:rPr>
          <w:rFonts w:asciiTheme="minorHAnsi" w:hAnsiTheme="minorHAnsi" w:cstheme="minorHAnsi"/>
        </w:rPr>
        <w:t xml:space="preserve">We highly recommend a visit to the school where you will feel our positive, supportive atmosphere, strong sense of community, </w:t>
      </w:r>
      <w:proofErr w:type="gramStart"/>
      <w:r w:rsidR="007763F5" w:rsidRPr="002727CB">
        <w:rPr>
          <w:rFonts w:asciiTheme="minorHAnsi" w:hAnsiTheme="minorHAnsi" w:cstheme="minorHAnsi"/>
          <w:shd w:val="clear" w:color="auto" w:fill="FFFFFF"/>
        </w:rPr>
        <w:t>have the opportunity to</w:t>
      </w:r>
      <w:proofErr w:type="gramEnd"/>
      <w:r w:rsidR="007763F5" w:rsidRPr="002727CB">
        <w:rPr>
          <w:rFonts w:asciiTheme="minorHAnsi" w:hAnsiTheme="minorHAnsi" w:cstheme="minorHAnsi"/>
          <w:shd w:val="clear" w:color="auto" w:fill="FFFFFF"/>
        </w:rPr>
        <w:t xml:space="preserve"> </w:t>
      </w:r>
      <w:r w:rsidRPr="002727CB">
        <w:rPr>
          <w:rFonts w:asciiTheme="minorHAnsi" w:hAnsiTheme="minorHAnsi" w:cstheme="minorHAnsi"/>
        </w:rPr>
        <w:t xml:space="preserve">meet our excellent staff and be engaged by our young people.  Visits from prospective applicants are warmly welcomed and encouraged and can be arranged by appointment.  </w:t>
      </w:r>
    </w:p>
    <w:p w14:paraId="571BCA07" w14:textId="77777777" w:rsidR="007F3D5B" w:rsidRPr="002727CB" w:rsidRDefault="007F3D5B" w:rsidP="002727CB">
      <w:pPr>
        <w:spacing w:after="0" w:line="240" w:lineRule="auto"/>
        <w:jc w:val="both"/>
        <w:rPr>
          <w:rFonts w:asciiTheme="minorHAnsi" w:hAnsiTheme="minorHAnsi" w:cstheme="minorHAnsi"/>
        </w:rPr>
      </w:pPr>
    </w:p>
    <w:p w14:paraId="5A82BA0F" w14:textId="73C4380A" w:rsidR="002D39BF" w:rsidRPr="002727CB" w:rsidRDefault="00CE6EA3" w:rsidP="002727CB">
      <w:pPr>
        <w:spacing w:after="0" w:line="240" w:lineRule="auto"/>
        <w:jc w:val="both"/>
        <w:rPr>
          <w:rFonts w:asciiTheme="minorHAnsi" w:hAnsiTheme="minorHAnsi" w:cstheme="minorHAnsi"/>
        </w:rPr>
      </w:pPr>
      <w:r w:rsidRPr="002727CB">
        <w:rPr>
          <w:rFonts w:asciiTheme="minorHAnsi" w:hAnsiTheme="minorHAnsi" w:cstheme="minorHAnsi"/>
        </w:rPr>
        <w:t>How to apply</w:t>
      </w:r>
    </w:p>
    <w:p w14:paraId="6428A78A" w14:textId="77777777" w:rsidR="00CE6EA3" w:rsidRPr="002727CB" w:rsidRDefault="00CE6EA3" w:rsidP="002727CB">
      <w:pPr>
        <w:spacing w:after="0" w:line="240" w:lineRule="auto"/>
        <w:jc w:val="both"/>
        <w:rPr>
          <w:rFonts w:asciiTheme="minorHAnsi" w:hAnsiTheme="minorHAnsi" w:cstheme="minorHAnsi"/>
        </w:rPr>
      </w:pPr>
      <w:r w:rsidRPr="002727CB">
        <w:rPr>
          <w:rFonts w:asciiTheme="minorHAnsi" w:hAnsiTheme="minorHAnsi" w:cstheme="minorHAnsi"/>
        </w:rPr>
        <w:t xml:space="preserve">For a </w:t>
      </w:r>
      <w:r w:rsidR="002D39BF" w:rsidRPr="002727CB">
        <w:rPr>
          <w:rFonts w:asciiTheme="minorHAnsi" w:hAnsiTheme="minorHAnsi" w:cstheme="minorHAnsi"/>
        </w:rPr>
        <w:t xml:space="preserve">confidential </w:t>
      </w:r>
      <w:r w:rsidRPr="002727CB">
        <w:rPr>
          <w:rFonts w:asciiTheme="minorHAnsi" w:hAnsiTheme="minorHAnsi" w:cstheme="minorHAnsi"/>
        </w:rPr>
        <w:t>convers</w:t>
      </w:r>
      <w:r w:rsidR="001A0FCD" w:rsidRPr="002727CB">
        <w:rPr>
          <w:rFonts w:asciiTheme="minorHAnsi" w:hAnsiTheme="minorHAnsi" w:cstheme="minorHAnsi"/>
        </w:rPr>
        <w:t>ation about the role please telephone</w:t>
      </w:r>
      <w:r w:rsidRPr="002727CB">
        <w:rPr>
          <w:rFonts w:asciiTheme="minorHAnsi" w:hAnsiTheme="minorHAnsi" w:cstheme="minorHAnsi"/>
        </w:rPr>
        <w:t xml:space="preserve"> Dion Mills on </w:t>
      </w:r>
      <w:r w:rsidR="002D39BF" w:rsidRPr="002727CB">
        <w:rPr>
          <w:rFonts w:asciiTheme="minorHAnsi" w:hAnsiTheme="minorHAnsi" w:cstheme="minorHAnsi"/>
        </w:rPr>
        <w:t>07899 063321</w:t>
      </w:r>
    </w:p>
    <w:p w14:paraId="06B04E06" w14:textId="081315BD" w:rsidR="00CE6EA3" w:rsidRPr="002727CB" w:rsidRDefault="00CE6EA3" w:rsidP="002727CB">
      <w:pPr>
        <w:spacing w:after="0" w:line="240" w:lineRule="auto"/>
        <w:jc w:val="both"/>
        <w:rPr>
          <w:rFonts w:asciiTheme="minorHAnsi" w:hAnsiTheme="minorHAnsi" w:cstheme="minorHAnsi"/>
        </w:rPr>
      </w:pPr>
      <w:r w:rsidRPr="002727CB">
        <w:rPr>
          <w:rFonts w:asciiTheme="minorHAnsi" w:hAnsiTheme="minorHAnsi" w:cstheme="minorHAnsi"/>
        </w:rPr>
        <w:t xml:space="preserve">For an application pack or to book a school tour, </w:t>
      </w:r>
      <w:r w:rsidR="001A0FCD" w:rsidRPr="002727CB">
        <w:rPr>
          <w:rFonts w:asciiTheme="minorHAnsi" w:hAnsiTheme="minorHAnsi" w:cstheme="minorHAnsi"/>
        </w:rPr>
        <w:t xml:space="preserve">please </w:t>
      </w:r>
      <w:r w:rsidRPr="002727CB">
        <w:rPr>
          <w:rFonts w:asciiTheme="minorHAnsi" w:hAnsiTheme="minorHAnsi" w:cstheme="minorHAnsi"/>
        </w:rPr>
        <w:t xml:space="preserve">contact </w:t>
      </w:r>
      <w:r w:rsidR="00F955A1" w:rsidRPr="002727CB">
        <w:rPr>
          <w:rFonts w:asciiTheme="minorHAnsi" w:hAnsiTheme="minorHAnsi" w:cstheme="minorHAnsi"/>
        </w:rPr>
        <w:t>Dion Mills</w:t>
      </w:r>
      <w:r w:rsidRPr="002727CB">
        <w:rPr>
          <w:rFonts w:asciiTheme="minorHAnsi" w:hAnsiTheme="minorHAnsi" w:cstheme="minorHAnsi"/>
        </w:rPr>
        <w:t xml:space="preserve"> on </w:t>
      </w:r>
      <w:r w:rsidR="00F955A1" w:rsidRPr="002727CB">
        <w:rPr>
          <w:rFonts w:asciiTheme="minorHAnsi" w:hAnsiTheme="minorHAnsi" w:cstheme="minorHAnsi"/>
        </w:rPr>
        <w:t>Dion.mills@hays.com</w:t>
      </w:r>
      <w:r w:rsidRPr="002727CB">
        <w:rPr>
          <w:rFonts w:asciiTheme="minorHAnsi" w:hAnsiTheme="minorHAnsi" w:cstheme="minorHAnsi"/>
        </w:rPr>
        <w:t xml:space="preserve"> </w:t>
      </w:r>
    </w:p>
    <w:p w14:paraId="34ADFD71" w14:textId="77777777" w:rsidR="00B7484D" w:rsidRPr="002727CB" w:rsidRDefault="00B7484D" w:rsidP="002727CB">
      <w:pPr>
        <w:spacing w:after="0" w:line="240" w:lineRule="auto"/>
        <w:jc w:val="both"/>
        <w:rPr>
          <w:rFonts w:asciiTheme="minorHAnsi" w:hAnsiTheme="minorHAnsi" w:cstheme="minorHAnsi"/>
        </w:rPr>
      </w:pPr>
    </w:p>
    <w:p w14:paraId="11E0B9E9" w14:textId="260DB263" w:rsidR="00B7484D" w:rsidRPr="002727CB" w:rsidRDefault="00B7484D" w:rsidP="002727CB">
      <w:pPr>
        <w:spacing w:after="0" w:line="240" w:lineRule="auto"/>
        <w:jc w:val="both"/>
        <w:rPr>
          <w:rFonts w:asciiTheme="minorHAnsi" w:hAnsiTheme="minorHAnsi" w:cstheme="minorHAnsi"/>
        </w:rPr>
      </w:pPr>
      <w:r w:rsidRPr="002727CB">
        <w:rPr>
          <w:rFonts w:asciiTheme="minorHAnsi" w:hAnsiTheme="minorHAnsi" w:cstheme="minorHAnsi"/>
        </w:rPr>
        <w:t xml:space="preserve">Closing: </w:t>
      </w:r>
      <w:r w:rsidR="002727CB" w:rsidRPr="002727CB">
        <w:rPr>
          <w:rFonts w:asciiTheme="minorHAnsi" w:hAnsiTheme="minorHAnsi" w:cstheme="minorHAnsi"/>
        </w:rPr>
        <w:t>Friday 16</w:t>
      </w:r>
      <w:r w:rsidR="002727CB" w:rsidRPr="002727CB">
        <w:rPr>
          <w:rFonts w:asciiTheme="minorHAnsi" w:hAnsiTheme="minorHAnsi" w:cstheme="minorHAnsi"/>
          <w:vertAlign w:val="superscript"/>
        </w:rPr>
        <w:t>th</w:t>
      </w:r>
      <w:r w:rsidR="002727CB" w:rsidRPr="002727CB">
        <w:rPr>
          <w:rFonts w:asciiTheme="minorHAnsi" w:hAnsiTheme="minorHAnsi" w:cstheme="minorHAnsi"/>
        </w:rPr>
        <w:t xml:space="preserve"> September</w:t>
      </w:r>
    </w:p>
    <w:p w14:paraId="7548DBA9" w14:textId="5720616F" w:rsidR="00B7484D" w:rsidRPr="002727CB" w:rsidRDefault="00B7484D" w:rsidP="002727CB">
      <w:pPr>
        <w:spacing w:after="0" w:line="240" w:lineRule="auto"/>
        <w:jc w:val="both"/>
        <w:rPr>
          <w:rFonts w:asciiTheme="minorHAnsi" w:hAnsiTheme="minorHAnsi" w:cstheme="minorHAnsi"/>
        </w:rPr>
      </w:pPr>
      <w:r w:rsidRPr="002727CB">
        <w:rPr>
          <w:rFonts w:asciiTheme="minorHAnsi" w:hAnsiTheme="minorHAnsi" w:cstheme="minorHAnsi"/>
        </w:rPr>
        <w:t xml:space="preserve">Shortlisting: </w:t>
      </w:r>
      <w:r w:rsidR="002727CB" w:rsidRPr="002727CB">
        <w:rPr>
          <w:rFonts w:asciiTheme="minorHAnsi" w:hAnsiTheme="minorHAnsi" w:cstheme="minorHAnsi"/>
        </w:rPr>
        <w:t>Monday 19</w:t>
      </w:r>
      <w:r w:rsidR="002727CB" w:rsidRPr="002727CB">
        <w:rPr>
          <w:rFonts w:asciiTheme="minorHAnsi" w:hAnsiTheme="minorHAnsi" w:cstheme="minorHAnsi"/>
          <w:vertAlign w:val="superscript"/>
        </w:rPr>
        <w:t>th</w:t>
      </w:r>
      <w:r w:rsidR="002727CB" w:rsidRPr="002727CB">
        <w:rPr>
          <w:rFonts w:asciiTheme="minorHAnsi" w:hAnsiTheme="minorHAnsi" w:cstheme="minorHAnsi"/>
        </w:rPr>
        <w:t xml:space="preserve"> September</w:t>
      </w:r>
    </w:p>
    <w:p w14:paraId="6A5C5ABF" w14:textId="54BF3837" w:rsidR="00CE6EA3" w:rsidRDefault="00B7484D" w:rsidP="002727CB">
      <w:pPr>
        <w:spacing w:after="0" w:line="240" w:lineRule="auto"/>
        <w:jc w:val="both"/>
        <w:rPr>
          <w:rFonts w:asciiTheme="minorHAnsi" w:hAnsiTheme="minorHAnsi" w:cstheme="minorHAnsi"/>
        </w:rPr>
      </w:pPr>
      <w:r w:rsidRPr="002727CB">
        <w:rPr>
          <w:rFonts w:asciiTheme="minorHAnsi" w:hAnsiTheme="minorHAnsi" w:cstheme="minorHAnsi"/>
        </w:rPr>
        <w:t xml:space="preserve">Interviews: </w:t>
      </w:r>
      <w:r w:rsidR="002727CB" w:rsidRPr="002727CB">
        <w:rPr>
          <w:rFonts w:asciiTheme="minorHAnsi" w:hAnsiTheme="minorHAnsi" w:cstheme="minorHAnsi"/>
        </w:rPr>
        <w:t>Monday 26</w:t>
      </w:r>
      <w:r w:rsidR="002727CB" w:rsidRPr="002727CB">
        <w:rPr>
          <w:rFonts w:asciiTheme="minorHAnsi" w:hAnsiTheme="minorHAnsi" w:cstheme="minorHAnsi"/>
          <w:vertAlign w:val="superscript"/>
        </w:rPr>
        <w:t>th</w:t>
      </w:r>
      <w:r w:rsidR="002727CB" w:rsidRPr="002727CB">
        <w:rPr>
          <w:rFonts w:asciiTheme="minorHAnsi" w:hAnsiTheme="minorHAnsi" w:cstheme="minorHAnsi"/>
        </w:rPr>
        <w:t xml:space="preserve"> September </w:t>
      </w:r>
    </w:p>
    <w:p w14:paraId="46DC6BA0" w14:textId="77777777" w:rsidR="002727CB" w:rsidRPr="002727CB" w:rsidRDefault="002727CB" w:rsidP="002727CB">
      <w:pPr>
        <w:spacing w:after="0" w:line="240" w:lineRule="auto"/>
        <w:jc w:val="both"/>
        <w:rPr>
          <w:rFonts w:asciiTheme="minorHAnsi" w:hAnsiTheme="minorHAnsi" w:cstheme="minorHAnsi"/>
        </w:rPr>
      </w:pPr>
    </w:p>
    <w:p w14:paraId="74124A51" w14:textId="77777777" w:rsidR="00CE6EA3" w:rsidRPr="002727CB" w:rsidRDefault="00CE6EA3" w:rsidP="002727CB">
      <w:pPr>
        <w:jc w:val="center"/>
        <w:rPr>
          <w:rFonts w:asciiTheme="minorHAnsi" w:hAnsiTheme="minorHAnsi" w:cstheme="minorHAnsi"/>
          <w:i/>
          <w:iCs/>
        </w:rPr>
      </w:pPr>
      <w:r w:rsidRPr="002727CB">
        <w:rPr>
          <w:rFonts w:asciiTheme="minorHAnsi" w:hAnsiTheme="minorHAnsi" w:cstheme="minorHAnsi"/>
          <w:i/>
          <w:iCs/>
        </w:rPr>
        <w:t>We are committed to safeguarding and promoting the welfare of children and young people and expect all staff and volunteers to share this commitment. An enhanced DBS check will be undertaken.</w:t>
      </w:r>
    </w:p>
    <w:sectPr w:rsidR="00CE6EA3" w:rsidRPr="002727CB" w:rsidSect="002727CB">
      <w:headerReference w:type="even" r:id="rId7"/>
      <w:headerReference w:type="default" r:id="rId8"/>
      <w:footerReference w:type="even" r:id="rId9"/>
      <w:footerReference w:type="default" r:id="rId10"/>
      <w:headerReference w:type="first" r:id="rId11"/>
      <w:footerReference w:type="first" r:id="rId12"/>
      <w:pgSz w:w="11906" w:h="16838"/>
      <w:pgMar w:top="164"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97C1" w14:textId="77777777" w:rsidR="00DD3279" w:rsidRDefault="00DD327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C876D90" w14:textId="77777777" w:rsidR="00DD3279" w:rsidRDefault="00DD327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05C7" w14:textId="77777777" w:rsidR="00EA35C4" w:rsidRDefault="00EA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9655" w14:textId="77777777" w:rsidR="00EA35C4" w:rsidRDefault="00EA3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D33A" w14:textId="77777777" w:rsidR="00EA35C4" w:rsidRDefault="00EA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0C37" w14:textId="77777777" w:rsidR="00DD3279" w:rsidRDefault="00DD327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ED823C1" w14:textId="77777777" w:rsidR="00DD3279" w:rsidRDefault="00DD327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02D0" w14:textId="77777777" w:rsidR="00EA35C4" w:rsidRDefault="00EA3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1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gridCol w:w="222"/>
      <w:gridCol w:w="222"/>
    </w:tblGrid>
    <w:tr w:rsidR="001647AE" w14:paraId="025F604A" w14:textId="77777777" w:rsidTr="00EA35C4">
      <w:tc>
        <w:tcPr>
          <w:tcW w:w="12475" w:type="dxa"/>
        </w:tcPr>
        <w:p w14:paraId="4AAB6831" w14:textId="380B17AB" w:rsidR="00F955A1" w:rsidRDefault="002727CB" w:rsidP="00EA35C4">
          <w:pPr>
            <w:pStyle w:val="Header"/>
            <w:ind w:left="-249" w:right="-336"/>
            <w:jc w:val="center"/>
            <w:rPr>
              <w:rFonts w:ascii="Times New Roman" w:hAnsi="Times New Roman" w:cs="Times New Roman"/>
              <w:b/>
              <w:bCs/>
              <w:color w:val="808080"/>
              <w:sz w:val="28"/>
              <w:szCs w:val="28"/>
            </w:rPr>
          </w:pPr>
          <w:r w:rsidRPr="002727CB">
            <w:rPr>
              <w:rFonts w:eastAsia="Calibri" w:cs="Times New Roman"/>
              <w:noProof/>
              <w:lang w:val="en-US"/>
            </w:rPr>
            <w:drawing>
              <wp:inline distT="0" distB="0" distL="0" distR="0" wp14:anchorId="1C97C6BA" wp14:editId="30740D34">
                <wp:extent cx="7702550" cy="1513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02550" cy="1513205"/>
                        </a:xfrm>
                        <a:prstGeom prst="rect">
                          <a:avLst/>
                        </a:prstGeom>
                      </pic:spPr>
                    </pic:pic>
                  </a:graphicData>
                </a:graphic>
              </wp:inline>
            </w:drawing>
          </w:r>
        </w:p>
      </w:tc>
      <w:tc>
        <w:tcPr>
          <w:tcW w:w="222" w:type="dxa"/>
          <w:vAlign w:val="center"/>
        </w:tcPr>
        <w:p w14:paraId="2CC9021C" w14:textId="146BB1A6" w:rsidR="002D39BF" w:rsidRPr="001647AE" w:rsidRDefault="002D39BF" w:rsidP="002D39BF">
          <w:pPr>
            <w:pStyle w:val="Header"/>
            <w:jc w:val="center"/>
            <w:rPr>
              <w:rFonts w:ascii="Times New Roman" w:hAnsi="Times New Roman" w:cs="Times New Roman"/>
              <w:b/>
              <w:bCs/>
              <w:color w:val="006600"/>
              <w:sz w:val="52"/>
              <w:szCs w:val="52"/>
            </w:rPr>
          </w:pPr>
        </w:p>
      </w:tc>
      <w:tc>
        <w:tcPr>
          <w:tcW w:w="222" w:type="dxa"/>
        </w:tcPr>
        <w:p w14:paraId="3662ABA3" w14:textId="67CB0D5E" w:rsidR="002D39BF" w:rsidRDefault="002D39BF" w:rsidP="00DC32C0">
          <w:pPr>
            <w:pStyle w:val="Header"/>
            <w:jc w:val="right"/>
            <w:rPr>
              <w:rFonts w:ascii="Times New Roman" w:hAnsi="Times New Roman" w:cs="Times New Roman"/>
              <w:b/>
              <w:bCs/>
              <w:color w:val="808080"/>
              <w:sz w:val="28"/>
              <w:szCs w:val="28"/>
            </w:rPr>
          </w:pPr>
        </w:p>
      </w:tc>
    </w:tr>
  </w:tbl>
  <w:p w14:paraId="1FFDA2B8" w14:textId="77777777" w:rsidR="002D39BF" w:rsidRDefault="002D39BF">
    <w:pPr>
      <w:pStyle w:val="Header"/>
      <w:rPr>
        <w:rFonts w:ascii="Times New Roman" w:hAnsi="Times New Roman" w:cs="Times New Roman"/>
        <w:b/>
        <w:bCs/>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95C7" w14:textId="77777777" w:rsidR="00EA35C4" w:rsidRDefault="00EA3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3C5B"/>
    <w:multiLevelType w:val="hybridMultilevel"/>
    <w:tmpl w:val="FAA2B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5D73F0"/>
    <w:multiLevelType w:val="hybridMultilevel"/>
    <w:tmpl w:val="3BDCF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B063F8"/>
    <w:multiLevelType w:val="hybridMultilevel"/>
    <w:tmpl w:val="B6C4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17416"/>
    <w:multiLevelType w:val="hybridMultilevel"/>
    <w:tmpl w:val="A510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B39FF"/>
    <w:multiLevelType w:val="hybridMultilevel"/>
    <w:tmpl w:val="B5BC7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688993252">
    <w:abstractNumId w:val="0"/>
  </w:num>
  <w:num w:numId="2" w16cid:durableId="1698047036">
    <w:abstractNumId w:val="1"/>
  </w:num>
  <w:num w:numId="3" w16cid:durableId="1329482621">
    <w:abstractNumId w:val="4"/>
  </w:num>
  <w:num w:numId="4" w16cid:durableId="799878228">
    <w:abstractNumId w:val="3"/>
  </w:num>
  <w:num w:numId="5" w16cid:durableId="703022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B1"/>
    <w:rsid w:val="00027000"/>
    <w:rsid w:val="00157E5A"/>
    <w:rsid w:val="001647AE"/>
    <w:rsid w:val="001A0FCD"/>
    <w:rsid w:val="001C5F08"/>
    <w:rsid w:val="001F63DA"/>
    <w:rsid w:val="00243371"/>
    <w:rsid w:val="002727CB"/>
    <w:rsid w:val="002D39BF"/>
    <w:rsid w:val="002F72C3"/>
    <w:rsid w:val="00316853"/>
    <w:rsid w:val="00335F95"/>
    <w:rsid w:val="003879B7"/>
    <w:rsid w:val="003B4B59"/>
    <w:rsid w:val="003C7058"/>
    <w:rsid w:val="004202D6"/>
    <w:rsid w:val="0044213B"/>
    <w:rsid w:val="00452993"/>
    <w:rsid w:val="004B0A77"/>
    <w:rsid w:val="00534F2C"/>
    <w:rsid w:val="005A1502"/>
    <w:rsid w:val="00627555"/>
    <w:rsid w:val="00647DE8"/>
    <w:rsid w:val="006923A6"/>
    <w:rsid w:val="006E0B31"/>
    <w:rsid w:val="006E6C65"/>
    <w:rsid w:val="006F0D42"/>
    <w:rsid w:val="00714DF6"/>
    <w:rsid w:val="007763F5"/>
    <w:rsid w:val="007D39D9"/>
    <w:rsid w:val="007F3D5B"/>
    <w:rsid w:val="008173CE"/>
    <w:rsid w:val="00896D7E"/>
    <w:rsid w:val="008B0EA5"/>
    <w:rsid w:val="008F3181"/>
    <w:rsid w:val="00915128"/>
    <w:rsid w:val="009265B1"/>
    <w:rsid w:val="009C4AC6"/>
    <w:rsid w:val="00B6629E"/>
    <w:rsid w:val="00B7484D"/>
    <w:rsid w:val="00C77D6A"/>
    <w:rsid w:val="00CE6EA3"/>
    <w:rsid w:val="00D1329B"/>
    <w:rsid w:val="00D20E99"/>
    <w:rsid w:val="00D62BAA"/>
    <w:rsid w:val="00D71C8E"/>
    <w:rsid w:val="00DC32C0"/>
    <w:rsid w:val="00DD3279"/>
    <w:rsid w:val="00E63E94"/>
    <w:rsid w:val="00E67988"/>
    <w:rsid w:val="00E9659A"/>
    <w:rsid w:val="00EA35C4"/>
    <w:rsid w:val="00EF0A19"/>
    <w:rsid w:val="00F743A9"/>
    <w:rsid w:val="00F74437"/>
    <w:rsid w:val="00F9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D84A5"/>
  <w15:docId w15:val="{5E367ED4-93F9-4167-A18D-F86662D7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81"/>
    <w:pPr>
      <w:spacing w:after="200" w:line="276" w:lineRule="auto"/>
    </w:pPr>
    <w:rPr>
      <w:rFonts w:cs="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3181"/>
    <w:pPr>
      <w:ind w:left="720"/>
    </w:pPr>
  </w:style>
  <w:style w:type="paragraph" w:styleId="Header">
    <w:name w:val="header"/>
    <w:basedOn w:val="Normal"/>
    <w:link w:val="HeaderChar"/>
    <w:uiPriority w:val="99"/>
    <w:rsid w:val="008F31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3181"/>
    <w:rPr>
      <w:rFonts w:ascii="Times New Roman" w:hAnsi="Times New Roman" w:cs="Times New Roman"/>
    </w:rPr>
  </w:style>
  <w:style w:type="paragraph" w:styleId="Footer">
    <w:name w:val="footer"/>
    <w:basedOn w:val="Normal"/>
    <w:link w:val="FooterChar"/>
    <w:uiPriority w:val="99"/>
    <w:rsid w:val="008F31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3181"/>
    <w:rPr>
      <w:rFonts w:ascii="Times New Roman" w:hAnsi="Times New Roman" w:cs="Times New Roman"/>
    </w:rPr>
  </w:style>
  <w:style w:type="paragraph" w:styleId="BalloonText">
    <w:name w:val="Balloon Text"/>
    <w:basedOn w:val="Normal"/>
    <w:link w:val="BalloonTextChar"/>
    <w:uiPriority w:val="99"/>
    <w:rsid w:val="008F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F3181"/>
    <w:rPr>
      <w:rFonts w:ascii="Tahoma" w:hAnsi="Tahoma" w:cs="Tahoma"/>
      <w:sz w:val="16"/>
      <w:szCs w:val="16"/>
    </w:rPr>
  </w:style>
  <w:style w:type="table" w:styleId="TableGrid">
    <w:name w:val="Table Grid"/>
    <w:basedOn w:val="TableNormal"/>
    <w:locked/>
    <w:rsid w:val="00DC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0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Bishop Douglass School, Hamilton Road, East Finchley, London, N2 0SQ</vt:lpstr>
    </vt:vector>
  </TitlesOfParts>
  <Company>HAYS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Douglass School, Hamilton Road, East Finchley, London, N2 0SQ</dc:title>
  <dc:creator>Mills, Dion</dc:creator>
  <cp:lastModifiedBy>Mills, Dion</cp:lastModifiedBy>
  <cp:revision>7</cp:revision>
  <cp:lastPrinted>2013-11-26T15:10:00Z</cp:lastPrinted>
  <dcterms:created xsi:type="dcterms:W3CDTF">2022-06-30T09:59:00Z</dcterms:created>
  <dcterms:modified xsi:type="dcterms:W3CDTF">2022-07-08T08:37:00Z</dcterms:modified>
</cp:coreProperties>
</file>