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7B" w:rsidRDefault="00045F7B" w:rsidP="00045F7B">
      <w:pPr>
        <w:pStyle w:val="Header"/>
      </w:pPr>
      <w:r>
        <w:rPr>
          <w:noProof/>
          <w:lang w:eastAsia="en-GB"/>
        </w:rPr>
        <w:drawing>
          <wp:anchor distT="0" distB="0" distL="114300" distR="114300" simplePos="0" relativeHeight="251666432" behindDoc="0" locked="0" layoutInCell="1" allowOverlap="1">
            <wp:simplePos x="0" y="0"/>
            <wp:positionH relativeFrom="column">
              <wp:posOffset>4429125</wp:posOffset>
            </wp:positionH>
            <wp:positionV relativeFrom="paragraph">
              <wp:posOffset>0</wp:posOffset>
            </wp:positionV>
            <wp:extent cx="748665" cy="1007745"/>
            <wp:effectExtent l="0" t="0" r="0" b="1905"/>
            <wp:wrapSquare wrapText="bothSides"/>
            <wp:docPr id="8" name="Picture 8"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of E 3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7" name="Picture 7"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r>
        <w:t xml:space="preserve">                                        </w:t>
      </w:r>
    </w:p>
    <w:p w:rsidR="00045F7B" w:rsidRDefault="00045F7B" w:rsidP="00045F7B">
      <w:pPr>
        <w:jc w:val="right"/>
        <w:rPr>
          <w:rFonts w:cs="Arial"/>
          <w:b/>
          <w:szCs w:val="24"/>
        </w:rPr>
      </w:pPr>
    </w:p>
    <w:p w:rsidR="004A330A" w:rsidRPr="00045F7B" w:rsidRDefault="004A330A" w:rsidP="00045F7B">
      <w:pPr>
        <w:jc w:val="right"/>
        <w:rPr>
          <w:rFonts w:cs="Arial"/>
          <w:b/>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Pr="00C56C22" w:rsidRDefault="00045F7B" w:rsidP="00C56C22">
      <w:pPr>
        <w:rPr>
          <w:rFonts w:cs="Arial"/>
          <w:b/>
          <w:sz w:val="48"/>
          <w:szCs w:val="24"/>
        </w:rPr>
      </w:pPr>
      <w:r w:rsidRPr="00C56C22">
        <w:rPr>
          <w:rFonts w:cs="Arial"/>
          <w:b/>
          <w:sz w:val="48"/>
          <w:szCs w:val="24"/>
        </w:rPr>
        <w:t xml:space="preserve">THE ELECTORAL ROLL </w:t>
      </w:r>
    </w:p>
    <w:p w:rsidR="00C56C22" w:rsidRDefault="00C56C22" w:rsidP="00045F7B">
      <w:pPr>
        <w:jc w:val="center"/>
        <w:rPr>
          <w:rFonts w:cs="Arial"/>
          <w:b/>
          <w:sz w:val="40"/>
          <w:szCs w:val="24"/>
        </w:rPr>
      </w:pPr>
    </w:p>
    <w:p w:rsidR="003A3817" w:rsidRDefault="003A3817" w:rsidP="00045F7B">
      <w:pPr>
        <w:jc w:val="center"/>
        <w:rPr>
          <w:rFonts w:cs="Arial"/>
          <w:b/>
          <w:sz w:val="40"/>
          <w:szCs w:val="24"/>
        </w:rPr>
      </w:pPr>
    </w:p>
    <w:p w:rsidR="00045F7B" w:rsidRDefault="007C466C" w:rsidP="00C56C22">
      <w:pPr>
        <w:ind w:firstLine="720"/>
        <w:rPr>
          <w:rFonts w:cs="Arial"/>
          <w:b/>
          <w:sz w:val="40"/>
          <w:szCs w:val="24"/>
        </w:rPr>
      </w:pPr>
      <w:r w:rsidRPr="00C56C22">
        <w:rPr>
          <w:rFonts w:cs="Arial"/>
          <w:b/>
          <w:sz w:val="40"/>
          <w:szCs w:val="24"/>
        </w:rPr>
        <w:t xml:space="preserve">– </w:t>
      </w:r>
      <w:r w:rsidR="00C56C22" w:rsidRPr="00C56C22">
        <w:rPr>
          <w:rFonts w:cs="Arial"/>
          <w:b/>
          <w:sz w:val="40"/>
          <w:szCs w:val="24"/>
        </w:rPr>
        <w:t>what is it?</w:t>
      </w:r>
    </w:p>
    <w:p w:rsidR="007F71B4" w:rsidRPr="00C56C22" w:rsidRDefault="007F71B4" w:rsidP="00C56C22">
      <w:pPr>
        <w:ind w:firstLine="720"/>
        <w:rPr>
          <w:rFonts w:cs="Arial"/>
          <w:b/>
          <w:sz w:val="40"/>
          <w:szCs w:val="24"/>
        </w:rPr>
      </w:pPr>
    </w:p>
    <w:p w:rsidR="00C56C22" w:rsidRPr="003A3817" w:rsidRDefault="00C56C22" w:rsidP="00443C15">
      <w:pPr>
        <w:rPr>
          <w:rFonts w:cs="Arial"/>
          <w:b/>
          <w:sz w:val="40"/>
          <w:szCs w:val="24"/>
        </w:rPr>
      </w:pPr>
    </w:p>
    <w:p w:rsidR="00C56C22" w:rsidRDefault="00443C15" w:rsidP="00443C15">
      <w:pPr>
        <w:pStyle w:val="ListParagraph"/>
        <w:numPr>
          <w:ilvl w:val="0"/>
          <w:numId w:val="5"/>
        </w:numPr>
        <w:rPr>
          <w:rFonts w:cs="Arial"/>
          <w:b/>
          <w:sz w:val="44"/>
          <w:szCs w:val="24"/>
        </w:rPr>
      </w:pPr>
      <w:r>
        <w:rPr>
          <w:rFonts w:cs="Arial"/>
          <w:b/>
          <w:sz w:val="40"/>
          <w:szCs w:val="24"/>
        </w:rPr>
        <w:t xml:space="preserve">what effect will </w:t>
      </w:r>
      <w:r w:rsidRPr="00443C15">
        <w:rPr>
          <w:rFonts w:cs="Arial"/>
          <w:b/>
          <w:sz w:val="44"/>
          <w:szCs w:val="24"/>
        </w:rPr>
        <w:t>GDPR</w:t>
      </w:r>
      <w:r>
        <w:rPr>
          <w:rFonts w:cs="Arial"/>
          <w:b/>
          <w:sz w:val="44"/>
          <w:szCs w:val="24"/>
        </w:rPr>
        <w:t>, (</w:t>
      </w:r>
      <w:r w:rsidRPr="00443C15">
        <w:rPr>
          <w:rFonts w:cs="Arial"/>
          <w:b/>
          <w:sz w:val="44"/>
          <w:szCs w:val="24"/>
        </w:rPr>
        <w:t>General Data Protection Regulation</w:t>
      </w:r>
      <w:r>
        <w:rPr>
          <w:rFonts w:cs="Arial"/>
          <w:b/>
          <w:sz w:val="44"/>
          <w:szCs w:val="24"/>
        </w:rPr>
        <w:t>)</w:t>
      </w:r>
      <w:r w:rsidR="003A3817">
        <w:rPr>
          <w:rFonts w:cs="Arial"/>
          <w:b/>
          <w:sz w:val="44"/>
          <w:szCs w:val="24"/>
        </w:rPr>
        <w:t xml:space="preserve"> have on </w:t>
      </w:r>
      <w:r w:rsidR="00C56C22" w:rsidRPr="00443C15">
        <w:rPr>
          <w:rFonts w:cs="Arial"/>
          <w:b/>
          <w:sz w:val="44"/>
          <w:szCs w:val="24"/>
        </w:rPr>
        <w:t>the Electoral Roll</w:t>
      </w:r>
    </w:p>
    <w:p w:rsidR="007F71B4" w:rsidRPr="00443C15" w:rsidRDefault="007F71B4" w:rsidP="007F71B4">
      <w:pPr>
        <w:pStyle w:val="ListParagraph"/>
        <w:ind w:left="1080"/>
        <w:rPr>
          <w:rFonts w:cs="Arial"/>
          <w:b/>
          <w:sz w:val="44"/>
          <w:szCs w:val="24"/>
        </w:rPr>
      </w:pPr>
    </w:p>
    <w:p w:rsidR="00C56C22" w:rsidRPr="003A3817" w:rsidRDefault="00C56C22" w:rsidP="00045F7B">
      <w:pPr>
        <w:jc w:val="center"/>
        <w:rPr>
          <w:rFonts w:cs="Arial"/>
          <w:b/>
          <w:sz w:val="40"/>
          <w:szCs w:val="24"/>
        </w:rPr>
      </w:pPr>
    </w:p>
    <w:p w:rsidR="007C466C" w:rsidRDefault="007C466C" w:rsidP="003A3817">
      <w:pPr>
        <w:pStyle w:val="ListParagraph"/>
        <w:numPr>
          <w:ilvl w:val="0"/>
          <w:numId w:val="5"/>
        </w:numPr>
        <w:rPr>
          <w:rFonts w:cs="Arial"/>
          <w:b/>
          <w:sz w:val="40"/>
          <w:szCs w:val="24"/>
        </w:rPr>
      </w:pPr>
      <w:r w:rsidRPr="003A3817">
        <w:rPr>
          <w:rFonts w:cs="Arial"/>
          <w:b/>
          <w:sz w:val="40"/>
          <w:szCs w:val="24"/>
        </w:rPr>
        <w:t xml:space="preserve">the </w:t>
      </w:r>
      <w:r w:rsidR="00485EB6" w:rsidRPr="003A3817">
        <w:rPr>
          <w:rFonts w:cs="Arial"/>
          <w:b/>
          <w:sz w:val="40"/>
          <w:szCs w:val="24"/>
        </w:rPr>
        <w:t xml:space="preserve">Annual Revision </w:t>
      </w:r>
    </w:p>
    <w:p w:rsidR="007F71B4" w:rsidRDefault="007F71B4" w:rsidP="007F71B4">
      <w:pPr>
        <w:pStyle w:val="ListParagraph"/>
        <w:ind w:left="1080"/>
        <w:rPr>
          <w:rFonts w:cs="Arial"/>
          <w:b/>
          <w:sz w:val="40"/>
          <w:szCs w:val="24"/>
        </w:rPr>
      </w:pPr>
    </w:p>
    <w:p w:rsidR="00485EB6" w:rsidRPr="00485EB6" w:rsidRDefault="00485EB6" w:rsidP="00485EB6">
      <w:pPr>
        <w:pStyle w:val="ListParagraph"/>
        <w:rPr>
          <w:rFonts w:cs="Arial"/>
          <w:b/>
          <w:sz w:val="40"/>
          <w:szCs w:val="24"/>
        </w:rPr>
      </w:pPr>
    </w:p>
    <w:p w:rsidR="00045F7B" w:rsidRPr="00485EB6" w:rsidRDefault="00485EB6" w:rsidP="00485EB6">
      <w:pPr>
        <w:pStyle w:val="ListParagraph"/>
        <w:numPr>
          <w:ilvl w:val="0"/>
          <w:numId w:val="5"/>
        </w:numPr>
        <w:rPr>
          <w:rFonts w:cs="Arial"/>
          <w:b/>
          <w:sz w:val="40"/>
          <w:szCs w:val="24"/>
        </w:rPr>
      </w:pPr>
      <w:r w:rsidRPr="00485EB6">
        <w:rPr>
          <w:rFonts w:cs="Arial"/>
          <w:b/>
          <w:sz w:val="40"/>
          <w:szCs w:val="24"/>
        </w:rPr>
        <w:t>New Roll</w:t>
      </w:r>
      <w:r w:rsidR="007F71B4">
        <w:rPr>
          <w:rFonts w:cs="Arial"/>
          <w:b/>
          <w:sz w:val="40"/>
          <w:szCs w:val="24"/>
        </w:rPr>
        <w:t xml:space="preserve"> Preparation -</w:t>
      </w:r>
      <w:r w:rsidR="007F71B4" w:rsidRPr="00485EB6">
        <w:rPr>
          <w:rFonts w:cs="Arial"/>
          <w:b/>
          <w:sz w:val="40"/>
          <w:szCs w:val="24"/>
        </w:rPr>
        <w:t xml:space="preserve"> </w:t>
      </w:r>
      <w:r w:rsidR="007F71B4">
        <w:rPr>
          <w:rFonts w:cs="Arial"/>
          <w:b/>
          <w:sz w:val="40"/>
          <w:szCs w:val="24"/>
        </w:rPr>
        <w:t>(every 6 years)</w:t>
      </w: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C56C22" w:rsidRDefault="00C56C22" w:rsidP="00045F7B">
      <w:pPr>
        <w:jc w:val="center"/>
        <w:rPr>
          <w:rFonts w:cs="Arial"/>
          <w:b/>
          <w:sz w:val="36"/>
          <w:szCs w:val="24"/>
        </w:rPr>
      </w:pPr>
    </w:p>
    <w:p w:rsidR="00786CCC" w:rsidRDefault="00786CCC" w:rsidP="00045F7B">
      <w:pPr>
        <w:jc w:val="right"/>
        <w:rPr>
          <w:rFonts w:cs="Arial"/>
          <w:b/>
          <w:szCs w:val="24"/>
        </w:rPr>
      </w:pPr>
    </w:p>
    <w:p w:rsidR="00412B46" w:rsidRPr="00566CD1" w:rsidRDefault="0075155F" w:rsidP="006E6AE8">
      <w:pPr>
        <w:autoSpaceDE w:val="0"/>
        <w:autoSpaceDN w:val="0"/>
        <w:adjustRightInd w:val="0"/>
        <w:rPr>
          <w:rFonts w:cs="Arial"/>
          <w:color w:val="000000"/>
          <w:szCs w:val="21"/>
        </w:rPr>
      </w:pPr>
      <w:r w:rsidRPr="007C466C">
        <w:rPr>
          <w:rFonts w:eastAsiaTheme="minorHAnsi" w:cs="Arial"/>
          <w:b/>
          <w:bCs/>
          <w:sz w:val="28"/>
          <w:lang w:eastAsia="en-US"/>
        </w:rPr>
        <w:lastRenderedPageBreak/>
        <w:t>What is the Electoral Roll?</w:t>
      </w:r>
      <w:r w:rsidR="006E6AE8">
        <w:rPr>
          <w:rFonts w:eastAsiaTheme="minorHAnsi" w:cs="Arial"/>
          <w:b/>
          <w:bCs/>
          <w:sz w:val="28"/>
          <w:lang w:eastAsia="en-US"/>
        </w:rPr>
        <w:t xml:space="preserve"> </w:t>
      </w:r>
      <w:r w:rsidR="006E6AE8" w:rsidRPr="006E6AE8">
        <w:rPr>
          <w:rFonts w:eastAsiaTheme="minorHAnsi" w:cs="Arial"/>
          <w:bCs/>
          <w:lang w:eastAsia="en-US"/>
        </w:rPr>
        <w:t>-</w:t>
      </w:r>
      <w:r w:rsidR="006E6AE8">
        <w:rPr>
          <w:rFonts w:eastAsiaTheme="minorHAnsi" w:cs="Arial"/>
          <w:bCs/>
          <w:sz w:val="28"/>
          <w:lang w:eastAsia="en-US"/>
        </w:rPr>
        <w:t xml:space="preserve"> </w:t>
      </w:r>
      <w:r w:rsidR="006E6AE8" w:rsidRPr="006E6AE8">
        <w:rPr>
          <w:rFonts w:eastAsiaTheme="minorHAnsi" w:cs="Arial"/>
          <w:bCs/>
          <w:lang w:eastAsia="en-US"/>
        </w:rPr>
        <w:t>t</w:t>
      </w:r>
      <w:r w:rsidR="00412B46" w:rsidRPr="00566CD1">
        <w:rPr>
          <w:rFonts w:cs="Arial"/>
          <w:color w:val="000000"/>
          <w:szCs w:val="21"/>
        </w:rPr>
        <w:t xml:space="preserve">he Electoral Roll is </w:t>
      </w:r>
      <w:r w:rsidR="00566CD1" w:rsidRPr="00566CD1">
        <w:rPr>
          <w:rFonts w:cs="Arial"/>
          <w:color w:val="000000"/>
          <w:szCs w:val="21"/>
        </w:rPr>
        <w:t>a</w:t>
      </w:r>
      <w:r w:rsidR="00566CD1">
        <w:rPr>
          <w:rFonts w:cs="Arial"/>
          <w:color w:val="000000"/>
          <w:szCs w:val="21"/>
        </w:rPr>
        <w:t xml:space="preserve"> membership list of </w:t>
      </w:r>
      <w:r w:rsidR="00412B46" w:rsidRPr="00566CD1">
        <w:rPr>
          <w:rFonts w:cs="Arial"/>
          <w:color w:val="000000"/>
          <w:szCs w:val="21"/>
        </w:rPr>
        <w:t>th</w:t>
      </w:r>
      <w:r w:rsidR="00566CD1" w:rsidRPr="00566CD1">
        <w:rPr>
          <w:rFonts w:cs="Arial"/>
          <w:color w:val="000000"/>
          <w:szCs w:val="21"/>
        </w:rPr>
        <w:t>os</w:t>
      </w:r>
      <w:r w:rsidR="00412B46" w:rsidRPr="00566CD1">
        <w:rPr>
          <w:rFonts w:cs="Arial"/>
          <w:color w:val="000000"/>
          <w:szCs w:val="21"/>
        </w:rPr>
        <w:t xml:space="preserve">e </w:t>
      </w:r>
      <w:r w:rsidR="00566CD1" w:rsidRPr="00566CD1">
        <w:rPr>
          <w:rFonts w:cs="Arial"/>
          <w:color w:val="000000"/>
          <w:szCs w:val="21"/>
        </w:rPr>
        <w:t>who consider themselves committed</w:t>
      </w:r>
      <w:r w:rsidR="00412B46" w:rsidRPr="00566CD1">
        <w:rPr>
          <w:rFonts w:cs="Arial"/>
          <w:color w:val="000000"/>
          <w:szCs w:val="21"/>
        </w:rPr>
        <w:t xml:space="preserve"> members of </w:t>
      </w:r>
      <w:r w:rsidR="00566CD1" w:rsidRPr="00566CD1">
        <w:rPr>
          <w:rFonts w:cs="Arial"/>
          <w:color w:val="000000"/>
          <w:szCs w:val="21"/>
        </w:rPr>
        <w:t xml:space="preserve">their respective parish, and as such gives them </w:t>
      </w:r>
      <w:r w:rsidR="00412B46" w:rsidRPr="00566CD1">
        <w:rPr>
          <w:rFonts w:cs="Arial"/>
          <w:color w:val="000000"/>
          <w:szCs w:val="21"/>
        </w:rPr>
        <w:t xml:space="preserve">the opportunity to have </w:t>
      </w:r>
      <w:r w:rsidR="00566CD1" w:rsidRPr="00566CD1">
        <w:rPr>
          <w:rFonts w:cs="Arial"/>
          <w:color w:val="000000"/>
          <w:szCs w:val="21"/>
        </w:rPr>
        <w:t xml:space="preserve">their </w:t>
      </w:r>
      <w:r w:rsidR="00412B46" w:rsidRPr="00566CD1">
        <w:rPr>
          <w:rFonts w:cs="Arial"/>
          <w:color w:val="000000"/>
          <w:szCs w:val="21"/>
        </w:rPr>
        <w:t>say</w:t>
      </w:r>
      <w:r w:rsidR="00566CD1" w:rsidRPr="00566CD1">
        <w:rPr>
          <w:rFonts w:cs="Arial"/>
          <w:color w:val="000000"/>
          <w:szCs w:val="21"/>
        </w:rPr>
        <w:t xml:space="preserve"> and</w:t>
      </w:r>
      <w:r w:rsidR="00566CD1">
        <w:rPr>
          <w:rFonts w:cs="Arial"/>
          <w:color w:val="000000"/>
          <w:szCs w:val="21"/>
        </w:rPr>
        <w:t xml:space="preserve"> also</w:t>
      </w:r>
      <w:r w:rsidR="00566CD1" w:rsidRPr="00566CD1">
        <w:rPr>
          <w:rFonts w:cs="Arial"/>
          <w:color w:val="000000"/>
          <w:szCs w:val="21"/>
        </w:rPr>
        <w:t xml:space="preserve"> </w:t>
      </w:r>
      <w:r w:rsidR="00412B46" w:rsidRPr="00566CD1">
        <w:rPr>
          <w:rFonts w:cs="Arial"/>
          <w:color w:val="000000"/>
          <w:szCs w:val="21"/>
        </w:rPr>
        <w:t xml:space="preserve">vote at the </w:t>
      </w:r>
      <w:r w:rsidR="00566CD1" w:rsidRPr="00566CD1">
        <w:rPr>
          <w:rFonts w:cs="Arial"/>
          <w:color w:val="000000"/>
          <w:szCs w:val="21"/>
        </w:rPr>
        <w:t>Annual Parochial Church Meeting, (</w:t>
      </w:r>
      <w:r w:rsidR="00412B46" w:rsidRPr="00566CD1">
        <w:rPr>
          <w:rFonts w:cs="Arial"/>
          <w:color w:val="000000"/>
          <w:szCs w:val="21"/>
        </w:rPr>
        <w:t>APCM</w:t>
      </w:r>
      <w:r w:rsidR="00566CD1" w:rsidRPr="00566CD1">
        <w:rPr>
          <w:rFonts w:cs="Arial"/>
          <w:color w:val="000000"/>
          <w:szCs w:val="21"/>
        </w:rPr>
        <w:t>)</w:t>
      </w:r>
      <w:r w:rsidR="00412B46" w:rsidRPr="00566CD1">
        <w:rPr>
          <w:rFonts w:cs="Arial"/>
          <w:color w:val="000000"/>
          <w:szCs w:val="21"/>
        </w:rPr>
        <w:t xml:space="preserve">. </w:t>
      </w:r>
    </w:p>
    <w:p w:rsidR="00412B46" w:rsidRPr="00566CD1" w:rsidRDefault="00412B46" w:rsidP="00412B46">
      <w:pPr>
        <w:pStyle w:val="NormalWeb"/>
        <w:rPr>
          <w:rFonts w:ascii="Arial" w:hAnsi="Arial" w:cs="Arial"/>
          <w:color w:val="000000"/>
          <w:szCs w:val="21"/>
        </w:rPr>
      </w:pPr>
    </w:p>
    <w:p w:rsidR="00412B46" w:rsidRPr="00412B46" w:rsidRDefault="00412B46" w:rsidP="00412B46">
      <w:pPr>
        <w:pStyle w:val="NormalWeb"/>
        <w:rPr>
          <w:rFonts w:ascii="Arial" w:hAnsi="Arial" w:cs="Arial"/>
          <w:color w:val="000000"/>
          <w:szCs w:val="21"/>
        </w:rPr>
      </w:pPr>
      <w:r w:rsidRPr="00566CD1">
        <w:rPr>
          <w:rStyle w:val="Strong"/>
          <w:rFonts w:ascii="Arial" w:hAnsi="Arial" w:cs="Arial"/>
          <w:color w:val="000000"/>
          <w:sz w:val="28"/>
          <w:szCs w:val="21"/>
        </w:rPr>
        <w:t>More formally</w:t>
      </w:r>
      <w:r w:rsidR="00566CD1">
        <w:rPr>
          <w:rStyle w:val="Strong"/>
          <w:rFonts w:ascii="Arial" w:hAnsi="Arial" w:cs="Arial"/>
          <w:b w:val="0"/>
          <w:color w:val="000000"/>
          <w:szCs w:val="21"/>
        </w:rPr>
        <w:t xml:space="preserve"> </w:t>
      </w:r>
      <w:r w:rsidR="006E6AE8">
        <w:rPr>
          <w:rStyle w:val="Strong"/>
          <w:rFonts w:ascii="Arial" w:hAnsi="Arial" w:cs="Arial"/>
          <w:b w:val="0"/>
          <w:color w:val="000000"/>
          <w:szCs w:val="21"/>
        </w:rPr>
        <w:t>- t</w:t>
      </w:r>
      <w:r w:rsidR="00566CD1">
        <w:rPr>
          <w:rStyle w:val="Strong"/>
          <w:rFonts w:ascii="Arial" w:hAnsi="Arial" w:cs="Arial"/>
          <w:b w:val="0"/>
          <w:color w:val="000000"/>
          <w:szCs w:val="21"/>
        </w:rPr>
        <w:t xml:space="preserve">he Electoral </w:t>
      </w:r>
      <w:r w:rsidRPr="00412B46">
        <w:rPr>
          <w:rFonts w:ascii="Arial" w:hAnsi="Arial" w:cs="Arial"/>
          <w:color w:val="000000"/>
          <w:szCs w:val="21"/>
        </w:rPr>
        <w:t xml:space="preserve">Roll is used to determine eligibility for attendance and participation at the </w:t>
      </w:r>
      <w:r w:rsidR="00566CD1">
        <w:rPr>
          <w:rFonts w:ascii="Arial" w:hAnsi="Arial" w:cs="Arial"/>
          <w:color w:val="000000"/>
          <w:szCs w:val="21"/>
        </w:rPr>
        <w:t>APCM</w:t>
      </w:r>
      <w:r w:rsidRPr="00412B46">
        <w:rPr>
          <w:rFonts w:ascii="Arial" w:hAnsi="Arial" w:cs="Arial"/>
          <w:color w:val="000000"/>
          <w:szCs w:val="21"/>
        </w:rPr>
        <w:t xml:space="preserve"> and for election to the parochial church council (PCC).  It is also used to determine eligibility for election to the deanery, diocesan and general synods.  In addition it is used for the calculation of the number of representatives who may be elected to each of these synods.</w:t>
      </w:r>
    </w:p>
    <w:p w:rsidR="006E6AE8" w:rsidRDefault="006E6AE8" w:rsidP="006E6AE8">
      <w:pPr>
        <w:autoSpaceDE w:val="0"/>
        <w:autoSpaceDN w:val="0"/>
        <w:adjustRightInd w:val="0"/>
        <w:rPr>
          <w:rFonts w:cs="Arial"/>
          <w:color w:val="000000"/>
          <w:szCs w:val="21"/>
        </w:rPr>
      </w:pPr>
    </w:p>
    <w:p w:rsidR="0075155F" w:rsidRDefault="00412B46" w:rsidP="006E6AE8">
      <w:pPr>
        <w:autoSpaceDE w:val="0"/>
        <w:autoSpaceDN w:val="0"/>
        <w:adjustRightInd w:val="0"/>
        <w:rPr>
          <w:rFonts w:cs="Arial"/>
          <w:b/>
          <w:sz w:val="28"/>
          <w:szCs w:val="24"/>
        </w:rPr>
      </w:pPr>
      <w:r w:rsidRPr="00412B46">
        <w:rPr>
          <w:rFonts w:cs="Arial"/>
          <w:color w:val="000000"/>
          <w:szCs w:val="21"/>
        </w:rPr>
        <w:br/>
      </w:r>
      <w:r w:rsidR="007C466C" w:rsidRPr="007C466C">
        <w:rPr>
          <w:rFonts w:cs="Arial"/>
          <w:b/>
          <w:sz w:val="28"/>
          <w:szCs w:val="24"/>
        </w:rPr>
        <w:t>GDPR and the Electoral Roll</w:t>
      </w:r>
    </w:p>
    <w:p w:rsidR="00444A1F" w:rsidRDefault="00444A1F" w:rsidP="007C466C">
      <w:pPr>
        <w:rPr>
          <w:rFonts w:cs="Arial"/>
          <w:color w:val="000000"/>
          <w:szCs w:val="24"/>
        </w:rPr>
      </w:pPr>
      <w:r w:rsidRPr="00444A1F">
        <w:rPr>
          <w:rFonts w:cs="Arial"/>
          <w:color w:val="000000"/>
          <w:szCs w:val="24"/>
        </w:rPr>
        <w:t xml:space="preserve">Since the Church Representation Rules, which govern practice in relation to the Electoral Roll and Annual Parochial Church </w:t>
      </w:r>
      <w:r w:rsidR="007C466C">
        <w:rPr>
          <w:rFonts w:cs="Arial"/>
          <w:color w:val="000000"/>
          <w:szCs w:val="24"/>
        </w:rPr>
        <w:t>M</w:t>
      </w:r>
      <w:r w:rsidRPr="00444A1F">
        <w:rPr>
          <w:rFonts w:cs="Arial"/>
          <w:color w:val="000000"/>
          <w:szCs w:val="24"/>
        </w:rPr>
        <w:t xml:space="preserve">eetings, are a Church of England Measure, they form part of the law of the land, and so the </w:t>
      </w:r>
      <w:r w:rsidRPr="00444A1F">
        <w:rPr>
          <w:rFonts w:cs="Arial"/>
          <w:b/>
          <w:bCs/>
          <w:color w:val="000000"/>
          <w:szCs w:val="24"/>
        </w:rPr>
        <w:t>principal basis for the data processing is legal obligation</w:t>
      </w:r>
      <w:r w:rsidRPr="00444A1F">
        <w:rPr>
          <w:rFonts w:cs="Arial"/>
          <w:color w:val="000000"/>
          <w:szCs w:val="24"/>
        </w:rPr>
        <w:t xml:space="preserve"> not consent.</w:t>
      </w:r>
    </w:p>
    <w:p w:rsidR="007C466C" w:rsidRPr="00444A1F" w:rsidRDefault="007C466C" w:rsidP="007C466C">
      <w:pPr>
        <w:rPr>
          <w:rFonts w:cs="Arial"/>
          <w:color w:val="000000"/>
          <w:szCs w:val="24"/>
        </w:rPr>
      </w:pPr>
    </w:p>
    <w:p w:rsidR="004F42F3" w:rsidRDefault="00444A1F" w:rsidP="00444A1F">
      <w:pPr>
        <w:rPr>
          <w:rFonts w:cs="Arial"/>
          <w:color w:val="000000"/>
          <w:szCs w:val="24"/>
        </w:rPr>
      </w:pPr>
      <w:r w:rsidRPr="00444A1F">
        <w:rPr>
          <w:rFonts w:cs="Arial"/>
          <w:color w:val="000000"/>
          <w:szCs w:val="24"/>
        </w:rPr>
        <w:t>The objective of the Electoral Roll is to elect representatives to the PCC, and to vote at APCMs.  </w:t>
      </w:r>
    </w:p>
    <w:p w:rsidR="006E6AE8" w:rsidRDefault="006E6AE8" w:rsidP="00444A1F">
      <w:pPr>
        <w:rPr>
          <w:rFonts w:cs="Arial"/>
          <w:color w:val="000000"/>
          <w:szCs w:val="24"/>
        </w:rPr>
      </w:pPr>
    </w:p>
    <w:p w:rsidR="00DD6D58" w:rsidRDefault="007F71B4" w:rsidP="00444A1F">
      <w:pPr>
        <w:rPr>
          <w:rFonts w:cs="Arial"/>
          <w:color w:val="000000"/>
          <w:szCs w:val="24"/>
        </w:rPr>
      </w:pPr>
      <w:r>
        <w:rPr>
          <w:rFonts w:cs="Arial"/>
          <w:color w:val="000000"/>
          <w:szCs w:val="24"/>
        </w:rPr>
        <w:t xml:space="preserve"> </w:t>
      </w:r>
    </w:p>
    <w:p w:rsidR="00DD6D58" w:rsidRDefault="00DD6D58" w:rsidP="00444A1F">
      <w:pPr>
        <w:rPr>
          <w:rFonts w:cs="Arial"/>
          <w:b/>
          <w:color w:val="000000"/>
          <w:sz w:val="28"/>
          <w:szCs w:val="24"/>
        </w:rPr>
      </w:pPr>
      <w:r w:rsidRPr="007F71B4">
        <w:rPr>
          <w:rFonts w:cs="Arial"/>
          <w:b/>
          <w:color w:val="000000"/>
          <w:sz w:val="28"/>
          <w:szCs w:val="24"/>
        </w:rPr>
        <w:t>Publishing the Electoral Roll</w:t>
      </w:r>
      <w:r w:rsidR="007F71B4">
        <w:rPr>
          <w:rFonts w:cs="Arial"/>
          <w:b/>
          <w:color w:val="000000"/>
          <w:sz w:val="28"/>
          <w:szCs w:val="24"/>
        </w:rPr>
        <w:t xml:space="preserve">                 </w:t>
      </w:r>
    </w:p>
    <w:p w:rsidR="00DD6D58" w:rsidRDefault="00DD6D58" w:rsidP="00444A1F">
      <w:pPr>
        <w:rPr>
          <w:rFonts w:cs="Arial"/>
          <w:szCs w:val="24"/>
        </w:rPr>
      </w:pPr>
      <w:r>
        <w:rPr>
          <w:rFonts w:cs="Arial"/>
          <w:szCs w:val="24"/>
        </w:rPr>
        <w:t>T</w:t>
      </w:r>
      <w:r w:rsidRPr="00444A1F">
        <w:rPr>
          <w:rFonts w:cs="Arial"/>
          <w:szCs w:val="24"/>
        </w:rPr>
        <w:t>he Church Representation Rules (CRR) require that</w:t>
      </w:r>
      <w:r>
        <w:rPr>
          <w:rFonts w:cs="Arial"/>
          <w:szCs w:val="24"/>
        </w:rPr>
        <w:t>:-</w:t>
      </w:r>
    </w:p>
    <w:p w:rsidR="00DD6D58" w:rsidRDefault="00DD6D58" w:rsidP="00444A1F">
      <w:pPr>
        <w:rPr>
          <w:rFonts w:cs="Arial"/>
          <w:szCs w:val="24"/>
        </w:rPr>
      </w:pPr>
    </w:p>
    <w:p w:rsidR="00DD6D58" w:rsidRDefault="00DD6D58" w:rsidP="00F91A65">
      <w:pPr>
        <w:ind w:left="1134" w:hanging="567"/>
        <w:rPr>
          <w:rFonts w:cs="Arial"/>
          <w:i/>
          <w:iCs/>
          <w:szCs w:val="24"/>
        </w:rPr>
      </w:pPr>
      <w:r w:rsidRPr="00444A1F">
        <w:rPr>
          <w:rFonts w:cs="Arial"/>
          <w:szCs w:val="24"/>
        </w:rPr>
        <w:t>“</w:t>
      </w:r>
      <w:r w:rsidRPr="00444A1F">
        <w:rPr>
          <w:rFonts w:cs="Arial"/>
          <w:i/>
          <w:iCs/>
          <w:szCs w:val="24"/>
        </w:rPr>
        <w:t xml:space="preserve">(11) </w:t>
      </w:r>
      <w:r>
        <w:rPr>
          <w:rFonts w:cs="Arial"/>
          <w:i/>
          <w:iCs/>
          <w:szCs w:val="24"/>
        </w:rPr>
        <w:tab/>
      </w:r>
      <w:r w:rsidRPr="00444A1F">
        <w:rPr>
          <w:rFonts w:cs="Arial"/>
          <w:i/>
          <w:iCs/>
          <w:szCs w:val="24"/>
        </w:rPr>
        <w:t>The roll shall where practicable contain a record of the address of every person whose name is enter</w:t>
      </w:r>
      <w:r w:rsidR="00F20384">
        <w:rPr>
          <w:rFonts w:cs="Arial"/>
          <w:i/>
          <w:iCs/>
          <w:szCs w:val="24"/>
        </w:rPr>
        <w:t>ed on the roll . . ."</w:t>
      </w:r>
    </w:p>
    <w:p w:rsidR="00DD6D58" w:rsidRPr="00DD6D58" w:rsidRDefault="00F20384" w:rsidP="00F20384">
      <w:pPr>
        <w:rPr>
          <w:rFonts w:cs="Arial"/>
          <w:iCs/>
          <w:szCs w:val="24"/>
        </w:rPr>
      </w:pPr>
      <w:r>
        <w:rPr>
          <w:rFonts w:cs="Arial"/>
          <w:iCs/>
          <w:szCs w:val="24"/>
        </w:rPr>
        <w:t xml:space="preserve">and </w:t>
      </w:r>
      <w:r w:rsidR="00DD6D58" w:rsidRPr="00DD6D58">
        <w:rPr>
          <w:rFonts w:cs="Arial"/>
          <w:iCs/>
          <w:szCs w:val="24"/>
        </w:rPr>
        <w:t xml:space="preserve"> </w:t>
      </w:r>
    </w:p>
    <w:p w:rsidR="00DD6D58" w:rsidRDefault="00DD6D58" w:rsidP="00F91A65">
      <w:pPr>
        <w:ind w:left="1134" w:hanging="567"/>
        <w:rPr>
          <w:rFonts w:cs="Arial"/>
          <w:color w:val="000000"/>
          <w:szCs w:val="24"/>
        </w:rPr>
      </w:pPr>
      <w:r w:rsidRPr="00444A1F">
        <w:rPr>
          <w:rFonts w:cs="Arial"/>
          <w:i/>
          <w:iCs/>
          <w:szCs w:val="24"/>
        </w:rPr>
        <w:t xml:space="preserve">"(3) </w:t>
      </w:r>
      <w:r>
        <w:rPr>
          <w:rFonts w:cs="Arial"/>
          <w:i/>
          <w:iCs/>
          <w:szCs w:val="24"/>
        </w:rPr>
        <w:tab/>
      </w:r>
      <w:r w:rsidRPr="00444A1F">
        <w:rPr>
          <w:rFonts w:cs="Arial"/>
          <w:i/>
          <w:iCs/>
          <w:szCs w:val="24"/>
        </w:rPr>
        <w:t>After the completion of the revision, a copy of the roll as revised shall, together with a list of the names removed from the roll since the last revision (or since the formation of the roll, if there has been no previous revision), be published by being exhibited continuously for not less than fourteen days before the annual parochial church meeting on or near the principal door of the parish church in such manner as the council shall appoint."</w:t>
      </w:r>
    </w:p>
    <w:p w:rsidR="00DD6D58" w:rsidRDefault="00DD6D58" w:rsidP="00444A1F">
      <w:pPr>
        <w:rPr>
          <w:rFonts w:cs="Arial"/>
          <w:color w:val="000000"/>
          <w:szCs w:val="24"/>
        </w:rPr>
      </w:pPr>
    </w:p>
    <w:p w:rsidR="007F71B4" w:rsidRDefault="00485EB6" w:rsidP="007F71B4">
      <w:r>
        <w:t>T</w:t>
      </w:r>
      <w:r w:rsidR="00F91A65">
        <w:t>he</w:t>
      </w:r>
      <w:r w:rsidR="007F71B4">
        <w:t xml:space="preserve"> forms and </w:t>
      </w:r>
      <w:r w:rsidR="004913C8">
        <w:t xml:space="preserve">full GDPR </w:t>
      </w:r>
      <w:r w:rsidR="00F91A65">
        <w:t>guidance</w:t>
      </w:r>
      <w:r w:rsidR="00A312B2">
        <w:t xml:space="preserve"> are </w:t>
      </w:r>
      <w:r w:rsidR="00F91A65">
        <w:t>p</w:t>
      </w:r>
      <w:r>
        <w:t xml:space="preserve">ublished </w:t>
      </w:r>
      <w:r w:rsidR="007F71B4">
        <w:t xml:space="preserve">on </w:t>
      </w:r>
      <w:r w:rsidR="00A312B2">
        <w:t xml:space="preserve">both </w:t>
      </w:r>
      <w:r w:rsidR="007F71B4">
        <w:t xml:space="preserve">the Parish Resources website:- </w:t>
      </w:r>
    </w:p>
    <w:p w:rsidR="007F71B4" w:rsidRPr="007F71B4" w:rsidRDefault="00FB08CD" w:rsidP="007F71B4">
      <w:pPr>
        <w:jc w:val="center"/>
        <w:rPr>
          <w:rFonts w:cs="Arial"/>
          <w:sz w:val="32"/>
          <w:szCs w:val="24"/>
        </w:rPr>
      </w:pPr>
      <w:hyperlink r:id="rId9" w:history="1">
        <w:r w:rsidR="007F71B4" w:rsidRPr="007F71B4">
          <w:rPr>
            <w:rStyle w:val="Hyperlink"/>
            <w:rFonts w:cs="Arial"/>
            <w:sz w:val="32"/>
            <w:szCs w:val="24"/>
          </w:rPr>
          <w:t>www.parishresources.org.uk/pccs/apcms/</w:t>
        </w:r>
      </w:hyperlink>
    </w:p>
    <w:p w:rsidR="007F71B4" w:rsidRDefault="007F71B4" w:rsidP="00485EB6"/>
    <w:p w:rsidR="007F71B4" w:rsidRDefault="007F71B4" w:rsidP="00485EB6">
      <w:r>
        <w:t>and the Portsmouth Diocesan website:-</w:t>
      </w:r>
    </w:p>
    <w:p w:rsidR="007F71B4" w:rsidRDefault="007F71B4" w:rsidP="00485EB6"/>
    <w:p w:rsidR="007F71B4" w:rsidRDefault="00FB08CD" w:rsidP="007F71B4">
      <w:pPr>
        <w:jc w:val="center"/>
      </w:pPr>
      <w:hyperlink r:id="rId10" w:history="1">
        <w:r w:rsidR="00485EB6" w:rsidRPr="007F71B4">
          <w:rPr>
            <w:rStyle w:val="Hyperlink"/>
            <w:sz w:val="32"/>
          </w:rPr>
          <w:t>www.portsmouth.anglican.org/PCC-secretary/</w:t>
        </w:r>
      </w:hyperlink>
    </w:p>
    <w:p w:rsidR="007F71B4" w:rsidRDefault="007F71B4" w:rsidP="00485EB6"/>
    <w:p w:rsidR="007F71B4" w:rsidRDefault="00A312B2" w:rsidP="00485EB6">
      <w:r>
        <w:t>which also includes the 2019 Application for Enrolment o</w:t>
      </w:r>
      <w:r w:rsidR="00AB52B8">
        <w:t>n</w:t>
      </w:r>
      <w:r>
        <w:t xml:space="preserve"> the </w:t>
      </w:r>
      <w:r w:rsidR="00AB52B8">
        <w:t xml:space="preserve">Church </w:t>
      </w:r>
      <w:r>
        <w:t>Electoral Roll</w:t>
      </w:r>
      <w:r w:rsidR="00AB52B8">
        <w:t xml:space="preserve"> – Form C </w:t>
      </w:r>
      <w:r>
        <w:t>including Privacy Notice in an easy printable format.</w:t>
      </w:r>
      <w:r w:rsidR="00F91A65">
        <w:t xml:space="preserve"> </w:t>
      </w:r>
      <w:r w:rsidR="00485EB6">
        <w:t xml:space="preserve"> </w:t>
      </w:r>
    </w:p>
    <w:p w:rsidR="007F71B4" w:rsidRDefault="007F71B4" w:rsidP="00485EB6"/>
    <w:p w:rsidR="007F71B4" w:rsidRDefault="00F91A65" w:rsidP="00485EB6">
      <w:r>
        <w:t xml:space="preserve">Please note that when the Roll is prepared, the addresses </w:t>
      </w:r>
      <w:r w:rsidR="007F71B4">
        <w:t xml:space="preserve">and contact details </w:t>
      </w:r>
      <w:r>
        <w:t xml:space="preserve">of the members should be included ‘where practicable’, </w:t>
      </w:r>
      <w:r w:rsidRPr="007F71B4">
        <w:rPr>
          <w:b/>
        </w:rPr>
        <w:t>but the published Roll should only include names</w:t>
      </w:r>
      <w:r>
        <w:t xml:space="preserve">. </w:t>
      </w:r>
      <w:r w:rsidR="00485EB6">
        <w:t xml:space="preserve"> </w:t>
      </w:r>
    </w:p>
    <w:p w:rsidR="007F71B4" w:rsidRDefault="007F71B4" w:rsidP="00485EB6"/>
    <w:p w:rsidR="00F91A65" w:rsidRDefault="00F91A65" w:rsidP="00485EB6">
      <w:r>
        <w:t>This guidance is reflected in the official guidance supplied by the Church of England.</w:t>
      </w:r>
    </w:p>
    <w:p w:rsidR="00045F7B" w:rsidRPr="00B34B72" w:rsidRDefault="00045F7B" w:rsidP="006266C3">
      <w:pPr>
        <w:jc w:val="center"/>
        <w:rPr>
          <w:rFonts w:cs="Arial"/>
          <w:b/>
          <w:sz w:val="48"/>
          <w:szCs w:val="24"/>
        </w:rPr>
      </w:pPr>
      <w:r w:rsidRPr="00B34B72">
        <w:rPr>
          <w:rFonts w:cs="Arial"/>
          <w:b/>
          <w:sz w:val="48"/>
          <w:szCs w:val="24"/>
        </w:rPr>
        <w:lastRenderedPageBreak/>
        <w:t>ELECTORAL ROLL</w:t>
      </w:r>
      <w:r w:rsidR="007F71B4" w:rsidRPr="00B34B72">
        <w:rPr>
          <w:rFonts w:cs="Arial"/>
          <w:b/>
          <w:sz w:val="48"/>
          <w:szCs w:val="24"/>
        </w:rPr>
        <w:t xml:space="preserve"> - REVISION</w:t>
      </w:r>
    </w:p>
    <w:p w:rsidR="006266C3" w:rsidRDefault="006266C3" w:rsidP="00045F7B">
      <w:pPr>
        <w:rPr>
          <w:rFonts w:cs="Arial"/>
          <w:szCs w:val="24"/>
        </w:rPr>
      </w:pPr>
    </w:p>
    <w:p w:rsidR="003C7B43" w:rsidRDefault="00045F7B" w:rsidP="00045F7B">
      <w:pPr>
        <w:rPr>
          <w:rFonts w:cs="Arial"/>
          <w:szCs w:val="24"/>
        </w:rPr>
      </w:pPr>
      <w:r w:rsidRPr="00045F7B">
        <w:rPr>
          <w:rFonts w:cs="Arial"/>
          <w:szCs w:val="24"/>
        </w:rPr>
        <w:t>The electoral roll is revised annually.  A notice</w:t>
      </w:r>
      <w:r w:rsidR="001D39A9">
        <w:rPr>
          <w:rFonts w:cs="Arial"/>
          <w:szCs w:val="24"/>
        </w:rPr>
        <w:t xml:space="preserve">, </w:t>
      </w:r>
      <w:r w:rsidRPr="00045F7B">
        <w:rPr>
          <w:rFonts w:cs="Arial"/>
          <w:szCs w:val="24"/>
        </w:rPr>
        <w:t>announcing the revision of the roll</w:t>
      </w:r>
      <w:r w:rsidR="001D39A9">
        <w:rPr>
          <w:rFonts w:cs="Arial"/>
          <w:szCs w:val="24"/>
        </w:rPr>
        <w:t>, (</w:t>
      </w:r>
      <w:r w:rsidR="00C31D99">
        <w:rPr>
          <w:rFonts w:cs="Arial"/>
          <w:szCs w:val="24"/>
        </w:rPr>
        <w:t xml:space="preserve">available </w:t>
      </w:r>
      <w:r w:rsidR="00F14190">
        <w:rPr>
          <w:rFonts w:cs="Arial"/>
          <w:szCs w:val="24"/>
        </w:rPr>
        <w:t xml:space="preserve">at </w:t>
      </w:r>
      <w:hyperlink r:id="rId11" w:history="1">
        <w:r w:rsidR="00C31D99" w:rsidRPr="00C5535B">
          <w:rPr>
            <w:rStyle w:val="Hyperlink"/>
          </w:rPr>
          <w:t>www.portsmouth.anglican.org/PCC-secretary/</w:t>
        </w:r>
      </w:hyperlink>
      <w:r w:rsidR="00F14190">
        <w:t xml:space="preserve"> </w:t>
      </w:r>
      <w:r w:rsidR="00AB52B8">
        <w:t xml:space="preserve">as Form B </w:t>
      </w:r>
      <w:r w:rsidR="00F14190">
        <w:t xml:space="preserve">or </w:t>
      </w:r>
      <w:hyperlink r:id="rId12" w:history="1">
        <w:r w:rsidR="00F14190" w:rsidRPr="00F14190">
          <w:rPr>
            <w:rStyle w:val="Hyperlink"/>
            <w:rFonts w:cs="Arial"/>
            <w:szCs w:val="24"/>
          </w:rPr>
          <w:t>www.parishresources.org.uk/pccs/apcms/</w:t>
        </w:r>
      </w:hyperlink>
      <w:r w:rsidR="00F14190" w:rsidRPr="00045F7B">
        <w:rPr>
          <w:rFonts w:cs="Arial"/>
          <w:szCs w:val="24"/>
        </w:rPr>
        <w:t>)</w:t>
      </w:r>
      <w:r w:rsidR="00F14190">
        <w:rPr>
          <w:rFonts w:cs="Arial"/>
          <w:szCs w:val="24"/>
        </w:rPr>
        <w:t xml:space="preserve"> should</w:t>
      </w:r>
      <w:r w:rsidRPr="00045F7B">
        <w:rPr>
          <w:rFonts w:cs="Arial"/>
          <w:szCs w:val="24"/>
        </w:rPr>
        <w:t xml:space="preserve"> be displayed on or near the church door for at least </w:t>
      </w:r>
      <w:r w:rsidR="00786CCC" w:rsidRPr="00786CCC">
        <w:rPr>
          <w:rFonts w:cs="Arial"/>
          <w:b/>
          <w:szCs w:val="24"/>
        </w:rPr>
        <w:t>2</w:t>
      </w:r>
      <w:r w:rsidRPr="00045F7B">
        <w:rPr>
          <w:rFonts w:cs="Arial"/>
          <w:szCs w:val="24"/>
        </w:rPr>
        <w:t xml:space="preserve"> weeks before the commencement of the revision.  </w:t>
      </w:r>
    </w:p>
    <w:p w:rsidR="003C7B43" w:rsidRDefault="003C7B43" w:rsidP="00045F7B">
      <w:pPr>
        <w:rPr>
          <w:rFonts w:cs="Arial"/>
          <w:szCs w:val="24"/>
        </w:rPr>
      </w:pPr>
    </w:p>
    <w:p w:rsidR="003C7B43" w:rsidRDefault="00045F7B" w:rsidP="00045F7B">
      <w:pPr>
        <w:rPr>
          <w:rFonts w:cs="Arial"/>
          <w:szCs w:val="24"/>
        </w:rPr>
      </w:pPr>
      <w:r w:rsidRPr="00045F7B">
        <w:rPr>
          <w:rFonts w:cs="Arial"/>
          <w:szCs w:val="24"/>
        </w:rPr>
        <w:t>The only people who need to fill in an application form</w:t>
      </w:r>
      <w:r w:rsidR="00C31D99">
        <w:rPr>
          <w:rFonts w:cs="Arial"/>
          <w:szCs w:val="24"/>
        </w:rPr>
        <w:t xml:space="preserve"> </w:t>
      </w:r>
      <w:r w:rsidR="00F14190">
        <w:rPr>
          <w:rFonts w:cs="Arial"/>
          <w:szCs w:val="24"/>
        </w:rPr>
        <w:t xml:space="preserve">- </w:t>
      </w:r>
      <w:r w:rsidR="00C31D99">
        <w:rPr>
          <w:rFonts w:cs="Arial"/>
          <w:szCs w:val="24"/>
        </w:rPr>
        <w:t xml:space="preserve">available </w:t>
      </w:r>
      <w:r w:rsidR="00F14190">
        <w:rPr>
          <w:rFonts w:cs="Arial"/>
          <w:szCs w:val="24"/>
        </w:rPr>
        <w:t>from the</w:t>
      </w:r>
      <w:r w:rsidR="00C31D99">
        <w:rPr>
          <w:rFonts w:cs="Arial"/>
          <w:szCs w:val="24"/>
        </w:rPr>
        <w:t xml:space="preserve"> </w:t>
      </w:r>
      <w:r w:rsidR="00F14190">
        <w:rPr>
          <w:rFonts w:cs="Arial"/>
          <w:szCs w:val="24"/>
        </w:rPr>
        <w:t>website above -</w:t>
      </w:r>
      <w:r w:rsidR="00C31D99" w:rsidRPr="00045F7B">
        <w:rPr>
          <w:rFonts w:cs="Arial"/>
          <w:szCs w:val="24"/>
        </w:rPr>
        <w:t xml:space="preserve"> </w:t>
      </w:r>
      <w:r w:rsidR="00F14190">
        <w:rPr>
          <w:rFonts w:cs="Arial"/>
          <w:szCs w:val="24"/>
        </w:rPr>
        <w:t>a</w:t>
      </w:r>
      <w:hyperlink r:id="rId13" w:history="1"/>
      <w:r w:rsidRPr="00045F7B">
        <w:rPr>
          <w:rFonts w:cs="Arial"/>
          <w:szCs w:val="24"/>
        </w:rPr>
        <w:t xml:space="preserve">re those who have recently moved into the parish, joined the church, or reached the age of 16.  </w:t>
      </w:r>
    </w:p>
    <w:p w:rsidR="003C7B43" w:rsidRDefault="003C7B43" w:rsidP="00045F7B">
      <w:pPr>
        <w:rPr>
          <w:rFonts w:cs="Arial"/>
          <w:szCs w:val="24"/>
        </w:rPr>
      </w:pPr>
    </w:p>
    <w:p w:rsidR="003C7B43" w:rsidRDefault="00045F7B" w:rsidP="00045F7B">
      <w:pPr>
        <w:rPr>
          <w:rFonts w:cs="Arial"/>
          <w:szCs w:val="24"/>
        </w:rPr>
      </w:pPr>
      <w:r w:rsidRPr="003C7B43">
        <w:rPr>
          <w:rFonts w:cs="Arial"/>
          <w:b/>
          <w:szCs w:val="24"/>
        </w:rPr>
        <w:t>Announcements should be made in church each Sunday during the 14 days the notice is displayed</w:t>
      </w:r>
      <w:r w:rsidRPr="00045F7B">
        <w:rPr>
          <w:rFonts w:cs="Arial"/>
          <w:szCs w:val="24"/>
        </w:rPr>
        <w:t xml:space="preserve">.  </w:t>
      </w:r>
    </w:p>
    <w:p w:rsidR="00B34B72" w:rsidRDefault="00B34B72" w:rsidP="00045F7B">
      <w:pPr>
        <w:rPr>
          <w:rFonts w:cs="Arial"/>
          <w:szCs w:val="24"/>
        </w:rPr>
      </w:pPr>
    </w:p>
    <w:p w:rsidR="003C7B43" w:rsidRDefault="00045F7B" w:rsidP="00045F7B">
      <w:pPr>
        <w:rPr>
          <w:rFonts w:cs="Arial"/>
          <w:szCs w:val="24"/>
        </w:rPr>
      </w:pPr>
      <w:r w:rsidRPr="00045F7B">
        <w:rPr>
          <w:rFonts w:cs="Arial"/>
          <w:szCs w:val="24"/>
        </w:rPr>
        <w:t>The revision should be completed not less than 15 days or more than 28 days before the Annual Meeting (which must take place before 30</w:t>
      </w:r>
      <w:r w:rsidR="00786CCC">
        <w:rPr>
          <w:rFonts w:cs="Arial"/>
          <w:szCs w:val="24"/>
        </w:rPr>
        <w:t xml:space="preserve"> </w:t>
      </w:r>
      <w:r w:rsidRPr="00045F7B">
        <w:rPr>
          <w:rFonts w:cs="Arial"/>
          <w:szCs w:val="24"/>
        </w:rPr>
        <w:t xml:space="preserve">April).  </w:t>
      </w:r>
    </w:p>
    <w:p w:rsidR="00B34B72" w:rsidRDefault="00B34B72" w:rsidP="00045F7B">
      <w:pPr>
        <w:rPr>
          <w:rFonts w:cs="Arial"/>
          <w:szCs w:val="24"/>
        </w:rPr>
      </w:pPr>
    </w:p>
    <w:p w:rsidR="00045F7B" w:rsidRPr="00045F7B" w:rsidRDefault="00045F7B" w:rsidP="00045F7B">
      <w:pPr>
        <w:rPr>
          <w:rFonts w:cs="Arial"/>
          <w:szCs w:val="24"/>
        </w:rPr>
      </w:pPr>
      <w:r w:rsidRPr="00045F7B">
        <w:rPr>
          <w:rFonts w:cs="Arial"/>
          <w:szCs w:val="24"/>
        </w:rPr>
        <w:t>During this period, corrections may be made, but no names may be added or removed between the time that the revised roll is completed and the close of the Annual Meeting.</w:t>
      </w:r>
    </w:p>
    <w:p w:rsidR="00B34B72" w:rsidRDefault="00B34B72" w:rsidP="00045F7B">
      <w:pPr>
        <w:rPr>
          <w:rFonts w:cs="Arial"/>
          <w:szCs w:val="24"/>
        </w:rPr>
      </w:pPr>
    </w:p>
    <w:p w:rsidR="003C7B43" w:rsidRDefault="001D39A9" w:rsidP="00045F7B">
      <w:pPr>
        <w:rPr>
          <w:rFonts w:cs="Arial"/>
          <w:szCs w:val="24"/>
        </w:rPr>
      </w:pPr>
      <w:r>
        <w:rPr>
          <w:rFonts w:cs="Arial"/>
          <w:szCs w:val="24"/>
        </w:rPr>
        <w:t>The</w:t>
      </w:r>
      <w:r w:rsidR="001D48FD">
        <w:rPr>
          <w:rFonts w:cs="Arial"/>
          <w:szCs w:val="24"/>
        </w:rPr>
        <w:t xml:space="preserve"> </w:t>
      </w:r>
      <w:r w:rsidR="00FB08CD">
        <w:rPr>
          <w:rFonts w:cs="Arial"/>
          <w:szCs w:val="24"/>
        </w:rPr>
        <w:t xml:space="preserve">Church </w:t>
      </w:r>
      <w:r w:rsidR="00F14190">
        <w:rPr>
          <w:rFonts w:cs="Arial"/>
          <w:szCs w:val="24"/>
        </w:rPr>
        <w:t>Electoral Roll Certificate - available from the website</w:t>
      </w:r>
      <w:r w:rsidR="00AB52B8">
        <w:rPr>
          <w:rFonts w:cs="Arial"/>
          <w:szCs w:val="24"/>
        </w:rPr>
        <w:t>s</w:t>
      </w:r>
      <w:r w:rsidR="00F14190">
        <w:rPr>
          <w:rFonts w:cs="Arial"/>
          <w:szCs w:val="24"/>
        </w:rPr>
        <w:t xml:space="preserve"> above</w:t>
      </w:r>
      <w:r w:rsidR="00AB52B8">
        <w:rPr>
          <w:rFonts w:cs="Arial"/>
          <w:szCs w:val="24"/>
        </w:rPr>
        <w:t xml:space="preserve"> </w:t>
      </w:r>
      <w:r w:rsidR="00F14190">
        <w:rPr>
          <w:rFonts w:cs="Arial"/>
          <w:szCs w:val="24"/>
        </w:rPr>
        <w:t>- s</w:t>
      </w:r>
      <w:r w:rsidR="00045F7B" w:rsidRPr="00045F7B">
        <w:rPr>
          <w:rFonts w:cs="Arial"/>
          <w:szCs w:val="24"/>
        </w:rPr>
        <w:t>hould be completed and signed immediately after your AP</w:t>
      </w:r>
      <w:r w:rsidR="00FB08CD">
        <w:rPr>
          <w:rFonts w:cs="Arial"/>
          <w:szCs w:val="24"/>
        </w:rPr>
        <w:t>C</w:t>
      </w:r>
      <w:r w:rsidR="00045F7B" w:rsidRPr="00045F7B">
        <w:rPr>
          <w:rFonts w:cs="Arial"/>
          <w:szCs w:val="24"/>
        </w:rPr>
        <w:t xml:space="preserve">M   </w:t>
      </w:r>
    </w:p>
    <w:p w:rsidR="00B34B72" w:rsidRDefault="00B34B72" w:rsidP="004A330A">
      <w:pPr>
        <w:rPr>
          <w:rFonts w:cs="Arial"/>
          <w:szCs w:val="24"/>
        </w:rPr>
      </w:pPr>
    </w:p>
    <w:p w:rsidR="004A330A" w:rsidRDefault="003C7B43" w:rsidP="004A330A">
      <w:pPr>
        <w:rPr>
          <w:rFonts w:cs="Arial"/>
          <w:szCs w:val="24"/>
        </w:rPr>
      </w:pPr>
      <w:r w:rsidRPr="00A312B2">
        <w:rPr>
          <w:rFonts w:cs="Arial"/>
          <w:b/>
          <w:szCs w:val="24"/>
        </w:rPr>
        <w:t xml:space="preserve">No later than 01 June 1 copy should </w:t>
      </w:r>
      <w:r w:rsidR="00786CCC" w:rsidRPr="00A312B2">
        <w:rPr>
          <w:rFonts w:cs="Arial"/>
          <w:b/>
          <w:szCs w:val="24"/>
        </w:rPr>
        <w:t>be returned to</w:t>
      </w:r>
      <w:r w:rsidR="00A02F9E">
        <w:rPr>
          <w:rFonts w:cs="Arial"/>
          <w:szCs w:val="24"/>
        </w:rPr>
        <w:t>:</w:t>
      </w:r>
      <w:r w:rsidR="004A330A">
        <w:rPr>
          <w:rFonts w:cs="Arial"/>
          <w:szCs w:val="24"/>
        </w:rPr>
        <w:t>-</w:t>
      </w:r>
    </w:p>
    <w:p w:rsidR="004A330A" w:rsidRDefault="004A330A" w:rsidP="004A330A">
      <w:pPr>
        <w:rPr>
          <w:rFonts w:cs="Arial"/>
          <w:szCs w:val="24"/>
        </w:rPr>
      </w:pPr>
    </w:p>
    <w:p w:rsidR="004A330A" w:rsidRDefault="00786CCC" w:rsidP="004A330A">
      <w:pPr>
        <w:ind w:left="1440" w:firstLine="720"/>
        <w:rPr>
          <w:rFonts w:cs="Arial"/>
          <w:szCs w:val="24"/>
        </w:rPr>
      </w:pPr>
      <w:r>
        <w:rPr>
          <w:rFonts w:cs="Arial"/>
          <w:szCs w:val="24"/>
        </w:rPr>
        <w:t>T</w:t>
      </w:r>
      <w:r w:rsidR="00045F7B" w:rsidRPr="00045F7B">
        <w:rPr>
          <w:rFonts w:cs="Arial"/>
          <w:szCs w:val="24"/>
        </w:rPr>
        <w:t xml:space="preserve">he </w:t>
      </w:r>
      <w:r>
        <w:rPr>
          <w:rFonts w:cs="Arial"/>
          <w:szCs w:val="24"/>
        </w:rPr>
        <w:t>Electoral Roll Officer</w:t>
      </w:r>
      <w:r w:rsidR="00A02F9E">
        <w:rPr>
          <w:rFonts w:cs="Arial"/>
          <w:szCs w:val="24"/>
        </w:rPr>
        <w:t xml:space="preserve"> </w:t>
      </w:r>
    </w:p>
    <w:p w:rsidR="004A330A" w:rsidRDefault="004A330A" w:rsidP="004A330A">
      <w:pPr>
        <w:ind w:left="1440" w:firstLine="720"/>
        <w:rPr>
          <w:rFonts w:cs="Arial"/>
          <w:szCs w:val="24"/>
        </w:rPr>
      </w:pPr>
      <w:r>
        <w:rPr>
          <w:rFonts w:cs="Arial"/>
          <w:szCs w:val="24"/>
        </w:rPr>
        <w:t>Diocese of Portsmouth</w:t>
      </w:r>
      <w:r w:rsidR="00A02F9E">
        <w:rPr>
          <w:rFonts w:cs="Arial"/>
          <w:szCs w:val="24"/>
        </w:rPr>
        <w:t xml:space="preserve"> </w:t>
      </w:r>
    </w:p>
    <w:p w:rsidR="004A330A" w:rsidRDefault="00786CCC" w:rsidP="004A330A">
      <w:pPr>
        <w:ind w:left="1440" w:firstLine="720"/>
        <w:rPr>
          <w:rFonts w:cs="Arial"/>
          <w:szCs w:val="24"/>
        </w:rPr>
      </w:pPr>
      <w:r>
        <w:rPr>
          <w:rFonts w:cs="Arial"/>
          <w:szCs w:val="24"/>
        </w:rPr>
        <w:t>1</w:t>
      </w:r>
      <w:r w:rsidRPr="00786CCC">
        <w:rPr>
          <w:rFonts w:cs="Arial"/>
          <w:szCs w:val="24"/>
          <w:vertAlign w:val="superscript"/>
        </w:rPr>
        <w:t>st</w:t>
      </w:r>
      <w:r>
        <w:rPr>
          <w:rFonts w:cs="Arial"/>
          <w:szCs w:val="24"/>
        </w:rPr>
        <w:t xml:space="preserve"> Floor</w:t>
      </w:r>
    </w:p>
    <w:p w:rsidR="004A330A" w:rsidRDefault="00786CCC" w:rsidP="004A330A">
      <w:pPr>
        <w:ind w:left="1440" w:firstLine="720"/>
        <w:rPr>
          <w:rFonts w:cs="Arial"/>
          <w:szCs w:val="24"/>
        </w:rPr>
      </w:pPr>
      <w:r>
        <w:rPr>
          <w:rFonts w:cs="Arial"/>
          <w:szCs w:val="24"/>
        </w:rPr>
        <w:t>Peninsular House</w:t>
      </w:r>
    </w:p>
    <w:p w:rsidR="004A330A" w:rsidRDefault="00786CCC" w:rsidP="004A330A">
      <w:pPr>
        <w:ind w:left="1440" w:firstLine="720"/>
        <w:rPr>
          <w:rFonts w:cs="Arial"/>
          <w:szCs w:val="24"/>
        </w:rPr>
      </w:pPr>
      <w:r>
        <w:rPr>
          <w:rFonts w:cs="Arial"/>
          <w:szCs w:val="24"/>
        </w:rPr>
        <w:t>Wharf Road</w:t>
      </w:r>
    </w:p>
    <w:p w:rsidR="004A330A" w:rsidRDefault="00786CCC" w:rsidP="004A330A">
      <w:pPr>
        <w:ind w:left="1440" w:firstLine="720"/>
        <w:rPr>
          <w:rFonts w:cs="Arial"/>
          <w:szCs w:val="24"/>
        </w:rPr>
      </w:pPr>
      <w:r>
        <w:rPr>
          <w:rFonts w:cs="Arial"/>
          <w:szCs w:val="24"/>
        </w:rPr>
        <w:t xml:space="preserve">Portsmouth </w:t>
      </w:r>
    </w:p>
    <w:p w:rsidR="003C7B43" w:rsidRDefault="00786CCC" w:rsidP="004A330A">
      <w:pPr>
        <w:ind w:left="1440" w:firstLine="720"/>
        <w:rPr>
          <w:rFonts w:cs="Arial"/>
          <w:szCs w:val="24"/>
        </w:rPr>
      </w:pPr>
      <w:r>
        <w:rPr>
          <w:rFonts w:cs="Arial"/>
          <w:szCs w:val="24"/>
        </w:rPr>
        <w:t>PO2 8HB</w:t>
      </w:r>
      <w:r w:rsidR="00045F7B" w:rsidRPr="00045F7B">
        <w:rPr>
          <w:rFonts w:cs="Arial"/>
          <w:szCs w:val="24"/>
        </w:rPr>
        <w:t xml:space="preserve">  </w:t>
      </w:r>
    </w:p>
    <w:p w:rsidR="003C7B43" w:rsidRDefault="003C7B43" w:rsidP="003C7B43">
      <w:pPr>
        <w:ind w:left="2160" w:firstLine="720"/>
        <w:rPr>
          <w:rFonts w:cs="Arial"/>
          <w:szCs w:val="24"/>
        </w:rPr>
      </w:pPr>
    </w:p>
    <w:p w:rsidR="00683672" w:rsidRDefault="00045F7B" w:rsidP="003C7B43">
      <w:pPr>
        <w:rPr>
          <w:rFonts w:cs="Arial"/>
          <w:szCs w:val="24"/>
        </w:rPr>
      </w:pPr>
      <w:r w:rsidRPr="00045F7B">
        <w:rPr>
          <w:rFonts w:cs="Arial"/>
          <w:szCs w:val="24"/>
        </w:rPr>
        <w:t xml:space="preserve">The </w:t>
      </w:r>
      <w:r w:rsidR="003C7B43">
        <w:rPr>
          <w:rFonts w:cs="Arial"/>
          <w:szCs w:val="24"/>
        </w:rPr>
        <w:t>2nd</w:t>
      </w:r>
      <w:r w:rsidRPr="00045F7B">
        <w:rPr>
          <w:rFonts w:cs="Arial"/>
          <w:szCs w:val="24"/>
        </w:rPr>
        <w:t xml:space="preserve"> copy should be put up on or near the principal door of the Parish Church for a period of 14 days.  </w:t>
      </w:r>
    </w:p>
    <w:p w:rsidR="00683672" w:rsidRDefault="00683672" w:rsidP="003C7B43">
      <w:pPr>
        <w:rPr>
          <w:rFonts w:cs="Arial"/>
          <w:szCs w:val="24"/>
        </w:rPr>
      </w:pPr>
    </w:p>
    <w:p w:rsidR="004A330A" w:rsidRDefault="00045F7B" w:rsidP="00045F7B">
      <w:pPr>
        <w:rPr>
          <w:rFonts w:cs="Arial"/>
          <w:szCs w:val="24"/>
        </w:rPr>
      </w:pPr>
      <w:r w:rsidRPr="00045F7B">
        <w:rPr>
          <w:rFonts w:cs="Arial"/>
          <w:szCs w:val="24"/>
        </w:rPr>
        <w:t>Copies should also be fixed to the doors of any d</w:t>
      </w:r>
      <w:r w:rsidR="00683672">
        <w:rPr>
          <w:rFonts w:cs="Arial"/>
          <w:szCs w:val="24"/>
        </w:rPr>
        <w:t>aughter churches in your parish as t</w:t>
      </w:r>
      <w:r w:rsidRPr="00045F7B">
        <w:rPr>
          <w:rFonts w:cs="Arial"/>
          <w:szCs w:val="24"/>
        </w:rPr>
        <w:t xml:space="preserve">he number certified should include any </w:t>
      </w:r>
      <w:r w:rsidR="00683672">
        <w:rPr>
          <w:rFonts w:cs="Arial"/>
          <w:szCs w:val="24"/>
        </w:rPr>
        <w:t>d</w:t>
      </w:r>
      <w:r w:rsidRPr="00045F7B">
        <w:rPr>
          <w:rFonts w:cs="Arial"/>
          <w:szCs w:val="24"/>
        </w:rPr>
        <w:t xml:space="preserve">aughter </w:t>
      </w:r>
      <w:r w:rsidR="00683672">
        <w:rPr>
          <w:rFonts w:cs="Arial"/>
          <w:szCs w:val="24"/>
        </w:rPr>
        <w:t>c</w:t>
      </w:r>
      <w:r w:rsidRPr="00045F7B">
        <w:rPr>
          <w:rFonts w:cs="Arial"/>
          <w:szCs w:val="24"/>
        </w:rPr>
        <w:t xml:space="preserve">hurches.  </w:t>
      </w:r>
    </w:p>
    <w:p w:rsidR="004A330A" w:rsidRDefault="004A330A" w:rsidP="00045F7B">
      <w:pPr>
        <w:rPr>
          <w:rFonts w:cs="Arial"/>
          <w:szCs w:val="24"/>
        </w:rPr>
      </w:pPr>
    </w:p>
    <w:p w:rsidR="004A330A" w:rsidRDefault="00045F7B" w:rsidP="00045F7B">
      <w:pPr>
        <w:rPr>
          <w:rFonts w:cs="Arial"/>
          <w:szCs w:val="24"/>
        </w:rPr>
      </w:pPr>
      <w:r w:rsidRPr="00045F7B">
        <w:rPr>
          <w:rFonts w:cs="Arial"/>
          <w:szCs w:val="24"/>
        </w:rPr>
        <w:t xml:space="preserve">Each Parish should have only one electoral roll, even if there is more than one place of worship within the Parish.  </w:t>
      </w:r>
    </w:p>
    <w:p w:rsidR="006266C3" w:rsidRDefault="006266C3" w:rsidP="00045F7B">
      <w:pPr>
        <w:rPr>
          <w:rFonts w:cs="Arial"/>
          <w:szCs w:val="24"/>
        </w:rPr>
      </w:pPr>
    </w:p>
    <w:p w:rsidR="00045F7B" w:rsidRPr="00045F7B" w:rsidRDefault="00045F7B" w:rsidP="00045F7B">
      <w:pPr>
        <w:rPr>
          <w:rFonts w:cs="Arial"/>
          <w:szCs w:val="24"/>
        </w:rPr>
      </w:pPr>
      <w:r w:rsidRPr="00045F7B">
        <w:rPr>
          <w:rFonts w:cs="Arial"/>
          <w:szCs w:val="24"/>
        </w:rPr>
        <w:t xml:space="preserve">Ensure that the name of the Parish and Deanery are clearly indicated on the </w:t>
      </w:r>
      <w:r w:rsidR="00FB08CD">
        <w:rPr>
          <w:rFonts w:cs="Arial"/>
          <w:szCs w:val="24"/>
        </w:rPr>
        <w:t xml:space="preserve">Church </w:t>
      </w:r>
      <w:r w:rsidRPr="00045F7B">
        <w:rPr>
          <w:rFonts w:cs="Arial"/>
          <w:szCs w:val="24"/>
        </w:rPr>
        <w:t>Electoral Roll Form.</w:t>
      </w:r>
    </w:p>
    <w:p w:rsidR="000F44CF" w:rsidRDefault="000F44CF" w:rsidP="00045F7B">
      <w:pPr>
        <w:rPr>
          <w:rFonts w:cs="Arial"/>
          <w:szCs w:val="24"/>
        </w:rPr>
      </w:pPr>
    </w:p>
    <w:p w:rsidR="00045F7B" w:rsidRDefault="000F44CF" w:rsidP="00045F7B">
      <w:pPr>
        <w:rPr>
          <w:rFonts w:cs="Arial"/>
          <w:szCs w:val="24"/>
        </w:rPr>
      </w:pPr>
      <w:r w:rsidRPr="00045F7B">
        <w:rPr>
          <w:rFonts w:cs="Arial"/>
          <w:szCs w:val="24"/>
        </w:rPr>
        <w:t xml:space="preserve">The timetable below will help </w:t>
      </w:r>
      <w:smartTag w:uri="urn:schemas-microsoft-com:office:smarttags" w:element="PersonName">
        <w:r w:rsidRPr="00045F7B">
          <w:rPr>
            <w:rFonts w:cs="Arial"/>
            <w:szCs w:val="24"/>
          </w:rPr>
          <w:t>the</w:t>
        </w:r>
      </w:smartTag>
      <w:r w:rsidRPr="00045F7B">
        <w:rPr>
          <w:rFonts w:cs="Arial"/>
          <w:szCs w:val="24"/>
        </w:rPr>
        <w:t xml:space="preserve"> preparation run smoothly</w:t>
      </w:r>
      <w:r>
        <w:rPr>
          <w:rFonts w:cs="Arial"/>
          <w:szCs w:val="24"/>
        </w:rPr>
        <w:t>.</w:t>
      </w: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F44CF" w:rsidRPr="00045F7B" w:rsidRDefault="000F44CF" w:rsidP="00045F7B">
      <w:pPr>
        <w:rPr>
          <w:rFonts w:cs="Arial"/>
          <w:szCs w:val="24"/>
        </w:rPr>
      </w:pPr>
    </w:p>
    <w:p w:rsidR="000F44CF" w:rsidRDefault="000F44CF" w:rsidP="004A330A">
      <w:pPr>
        <w:rPr>
          <w:rFonts w:cs="Arial"/>
          <w:b/>
          <w:szCs w:val="24"/>
        </w:rPr>
      </w:pPr>
    </w:p>
    <w:p w:rsidR="000F44CF" w:rsidRDefault="000F44CF" w:rsidP="004A330A">
      <w:pPr>
        <w:rPr>
          <w:rFonts w:cs="Arial"/>
          <w:b/>
          <w:szCs w:val="24"/>
        </w:rPr>
      </w:pPr>
    </w:p>
    <w:p w:rsidR="007F71B4" w:rsidRDefault="007F71B4" w:rsidP="004A330A">
      <w:pPr>
        <w:rPr>
          <w:rFonts w:cs="Arial"/>
          <w:b/>
          <w:szCs w:val="24"/>
        </w:rPr>
      </w:pPr>
    </w:p>
    <w:p w:rsidR="007F71B4" w:rsidRDefault="007F71B4" w:rsidP="004A330A">
      <w:pPr>
        <w:rPr>
          <w:rFonts w:cs="Arial"/>
          <w:b/>
          <w:szCs w:val="24"/>
        </w:rPr>
      </w:pPr>
    </w:p>
    <w:p w:rsidR="007F71B4" w:rsidRDefault="007F71B4" w:rsidP="004A330A">
      <w:pPr>
        <w:rPr>
          <w:rFonts w:cs="Arial"/>
          <w:b/>
          <w:szCs w:val="24"/>
        </w:rPr>
      </w:pPr>
    </w:p>
    <w:p w:rsidR="000F44CF" w:rsidRDefault="000F44CF" w:rsidP="004A330A">
      <w:pPr>
        <w:rPr>
          <w:rFonts w:cs="Arial"/>
          <w:b/>
          <w:szCs w:val="24"/>
        </w:rPr>
      </w:pPr>
    </w:p>
    <w:p w:rsidR="000F44CF" w:rsidRPr="00B34B72" w:rsidRDefault="000F44CF" w:rsidP="004A330A">
      <w:pPr>
        <w:rPr>
          <w:rFonts w:cs="Arial"/>
          <w:b/>
          <w:sz w:val="32"/>
          <w:szCs w:val="24"/>
        </w:rPr>
      </w:pPr>
    </w:p>
    <w:p w:rsidR="004A330A" w:rsidRPr="00B34B72" w:rsidRDefault="000F44CF" w:rsidP="004A330A">
      <w:pPr>
        <w:rPr>
          <w:rFonts w:cs="Arial"/>
          <w:b/>
          <w:sz w:val="48"/>
          <w:szCs w:val="24"/>
        </w:rPr>
      </w:pPr>
      <w:r w:rsidRPr="00B34B72">
        <w:rPr>
          <w:rFonts w:cs="Arial"/>
          <w:b/>
          <w:sz w:val="48"/>
          <w:szCs w:val="24"/>
        </w:rPr>
        <w:t>Timetable :</w:t>
      </w:r>
      <w:r w:rsidR="004A330A" w:rsidRPr="00B34B72">
        <w:rPr>
          <w:rFonts w:cs="Arial"/>
          <w:b/>
          <w:sz w:val="48"/>
          <w:szCs w:val="24"/>
        </w:rPr>
        <w:t xml:space="preserve"> </w:t>
      </w:r>
      <w:r w:rsidRPr="00B34B72">
        <w:rPr>
          <w:rFonts w:cs="Arial"/>
          <w:b/>
          <w:sz w:val="48"/>
          <w:szCs w:val="24"/>
        </w:rPr>
        <w:t>E</w:t>
      </w:r>
      <w:r w:rsidR="004A330A" w:rsidRPr="00B34B72">
        <w:rPr>
          <w:rFonts w:cs="Arial"/>
          <w:b/>
          <w:sz w:val="48"/>
          <w:szCs w:val="24"/>
        </w:rPr>
        <w:t xml:space="preserve">lectoral </w:t>
      </w:r>
      <w:r w:rsidRPr="00B34B72">
        <w:rPr>
          <w:rFonts w:cs="Arial"/>
          <w:b/>
          <w:sz w:val="48"/>
          <w:szCs w:val="24"/>
        </w:rPr>
        <w:t>R</w:t>
      </w:r>
      <w:r w:rsidR="004A330A" w:rsidRPr="00B34B72">
        <w:rPr>
          <w:rFonts w:cs="Arial"/>
          <w:b/>
          <w:sz w:val="48"/>
          <w:szCs w:val="24"/>
        </w:rPr>
        <w:t>oll</w:t>
      </w:r>
      <w:r w:rsidR="007F71B4" w:rsidRPr="00B34B72">
        <w:rPr>
          <w:rFonts w:cs="Arial"/>
          <w:b/>
          <w:sz w:val="48"/>
          <w:szCs w:val="24"/>
        </w:rPr>
        <w:t xml:space="preserve"> - REVISION</w:t>
      </w:r>
    </w:p>
    <w:p w:rsidR="004A330A" w:rsidRPr="00045F7B" w:rsidRDefault="004A330A" w:rsidP="004A330A">
      <w:pPr>
        <w:rPr>
          <w:rFonts w:cs="Arial"/>
          <w:szCs w:val="24"/>
        </w:rPr>
      </w:pPr>
    </w:p>
    <w:p w:rsidR="004A330A" w:rsidRPr="00045F7B" w:rsidRDefault="004A330A" w:rsidP="004A330A">
      <w:pPr>
        <w:rPr>
          <w:rFonts w:cs="Arial"/>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544"/>
        <w:gridCol w:w="1985"/>
      </w:tblGrid>
      <w:tr w:rsidR="006266C3" w:rsidRPr="00045F7B" w:rsidTr="006266C3">
        <w:tc>
          <w:tcPr>
            <w:tcW w:w="2830" w:type="dxa"/>
          </w:tcPr>
          <w:p w:rsidR="004A330A" w:rsidRPr="000F44CF" w:rsidRDefault="004A330A" w:rsidP="004A330A">
            <w:pPr>
              <w:jc w:val="center"/>
              <w:rPr>
                <w:rFonts w:cs="Arial"/>
                <w:b/>
                <w:sz w:val="28"/>
                <w:szCs w:val="24"/>
              </w:rPr>
            </w:pPr>
          </w:p>
          <w:p w:rsidR="004A330A" w:rsidRPr="000F44CF" w:rsidRDefault="004A330A" w:rsidP="004A330A">
            <w:pPr>
              <w:jc w:val="center"/>
              <w:rPr>
                <w:rFonts w:cs="Arial"/>
                <w:b/>
                <w:sz w:val="28"/>
                <w:szCs w:val="24"/>
              </w:rPr>
            </w:pPr>
            <w:r w:rsidRPr="000F44CF">
              <w:rPr>
                <w:rFonts w:cs="Arial"/>
                <w:b/>
                <w:sz w:val="28"/>
                <w:szCs w:val="24"/>
              </w:rPr>
              <w:t>ACTION /</w:t>
            </w:r>
          </w:p>
          <w:p w:rsidR="004A330A" w:rsidRPr="000F44CF" w:rsidRDefault="004A330A" w:rsidP="004A330A">
            <w:pPr>
              <w:jc w:val="center"/>
              <w:rPr>
                <w:rFonts w:cs="Arial"/>
                <w:b/>
                <w:sz w:val="28"/>
                <w:szCs w:val="24"/>
              </w:rPr>
            </w:pPr>
            <w:r w:rsidRPr="000F44CF">
              <w:rPr>
                <w:rFonts w:cs="Arial"/>
                <w:b/>
                <w:sz w:val="28"/>
                <w:szCs w:val="24"/>
              </w:rPr>
              <w:t xml:space="preserve"> EVENT</w:t>
            </w:r>
          </w:p>
        </w:tc>
        <w:tc>
          <w:tcPr>
            <w:tcW w:w="3544" w:type="dxa"/>
          </w:tcPr>
          <w:p w:rsidR="004A330A" w:rsidRPr="000F44CF" w:rsidRDefault="004A330A" w:rsidP="004A330A">
            <w:pPr>
              <w:jc w:val="center"/>
              <w:rPr>
                <w:rFonts w:cs="Arial"/>
                <w:b/>
                <w:sz w:val="28"/>
                <w:szCs w:val="24"/>
              </w:rPr>
            </w:pPr>
          </w:p>
          <w:p w:rsidR="004A330A" w:rsidRPr="000F44CF" w:rsidRDefault="004A330A" w:rsidP="004A330A">
            <w:pPr>
              <w:jc w:val="center"/>
              <w:rPr>
                <w:rFonts w:cs="Arial"/>
                <w:b/>
                <w:sz w:val="28"/>
                <w:szCs w:val="24"/>
              </w:rPr>
            </w:pPr>
            <w:r w:rsidRPr="000F44CF">
              <w:rPr>
                <w:rFonts w:cs="Arial"/>
                <w:b/>
                <w:sz w:val="28"/>
                <w:szCs w:val="24"/>
              </w:rPr>
              <w:t>WHEN IT NEEDS TO HAPPEN</w:t>
            </w:r>
          </w:p>
        </w:tc>
        <w:tc>
          <w:tcPr>
            <w:tcW w:w="1985" w:type="dxa"/>
          </w:tcPr>
          <w:p w:rsidR="004A330A" w:rsidRPr="000F44CF" w:rsidRDefault="004A330A" w:rsidP="004A330A">
            <w:pPr>
              <w:jc w:val="center"/>
              <w:rPr>
                <w:rFonts w:cs="Arial"/>
                <w:b/>
                <w:sz w:val="28"/>
                <w:szCs w:val="24"/>
              </w:rPr>
            </w:pPr>
          </w:p>
          <w:p w:rsidR="004A330A" w:rsidRPr="000F44CF" w:rsidRDefault="004A330A" w:rsidP="004A330A">
            <w:pPr>
              <w:jc w:val="center"/>
              <w:rPr>
                <w:rFonts w:cs="Arial"/>
                <w:b/>
                <w:sz w:val="28"/>
                <w:szCs w:val="24"/>
              </w:rPr>
            </w:pPr>
            <w:r w:rsidRPr="000F44CF">
              <w:rPr>
                <w:rFonts w:cs="Arial"/>
                <w:b/>
                <w:sz w:val="28"/>
                <w:szCs w:val="24"/>
              </w:rPr>
              <w:t>DATE IN YOUR PARISH</w:t>
            </w:r>
          </w:p>
          <w:p w:rsidR="004A330A" w:rsidRPr="000F44CF" w:rsidRDefault="004A330A" w:rsidP="004A330A">
            <w:pPr>
              <w:jc w:val="center"/>
              <w:rPr>
                <w:rFonts w:cs="Arial"/>
                <w:b/>
                <w:sz w:val="28"/>
                <w:szCs w:val="24"/>
              </w:rPr>
            </w:pPr>
          </w:p>
        </w:tc>
      </w:tr>
      <w:tr w:rsidR="006266C3" w:rsidRPr="00045F7B" w:rsidTr="006266C3">
        <w:tc>
          <w:tcPr>
            <w:tcW w:w="2830" w:type="dxa"/>
          </w:tcPr>
          <w:p w:rsidR="004A330A" w:rsidRPr="00045F7B" w:rsidRDefault="004A330A" w:rsidP="007A6CCE">
            <w:pPr>
              <w:rPr>
                <w:rFonts w:cs="Arial"/>
                <w:szCs w:val="24"/>
              </w:rPr>
            </w:pPr>
          </w:p>
          <w:p w:rsidR="004A330A" w:rsidRDefault="004A330A" w:rsidP="007A6CCE">
            <w:pPr>
              <w:rPr>
                <w:rFonts w:cs="Arial"/>
                <w:szCs w:val="24"/>
              </w:rPr>
            </w:pPr>
            <w:r w:rsidRPr="00045F7B">
              <w:rPr>
                <w:rFonts w:cs="Arial"/>
                <w:szCs w:val="24"/>
              </w:rPr>
              <w:t xml:space="preserve">Put up notice regarding the revision </w:t>
            </w:r>
          </w:p>
          <w:p w:rsidR="004A330A" w:rsidRPr="00045F7B" w:rsidRDefault="004A330A" w:rsidP="007A6CCE">
            <w:pPr>
              <w:rPr>
                <w:rFonts w:cs="Arial"/>
                <w:szCs w:val="24"/>
              </w:rPr>
            </w:pPr>
          </w:p>
        </w:tc>
        <w:tc>
          <w:tcPr>
            <w:tcW w:w="3544" w:type="dxa"/>
          </w:tcPr>
          <w:p w:rsidR="004A330A" w:rsidRPr="00045F7B" w:rsidRDefault="004A330A" w:rsidP="007A6CCE">
            <w:pPr>
              <w:rPr>
                <w:rFonts w:cs="Arial"/>
                <w:szCs w:val="24"/>
              </w:rPr>
            </w:pPr>
          </w:p>
          <w:p w:rsidR="004A330A" w:rsidRPr="00045F7B" w:rsidRDefault="004A330A" w:rsidP="007A6CCE">
            <w:pPr>
              <w:rPr>
                <w:rFonts w:cs="Arial"/>
                <w:szCs w:val="24"/>
              </w:rPr>
            </w:pPr>
            <w:r w:rsidRPr="00045F7B">
              <w:rPr>
                <w:rFonts w:cs="Arial"/>
                <w:szCs w:val="24"/>
              </w:rPr>
              <w:t>At least 14 days before the start of the revision</w:t>
            </w:r>
          </w:p>
          <w:p w:rsidR="004A330A" w:rsidRPr="00045F7B" w:rsidRDefault="004A330A" w:rsidP="007A6CCE">
            <w:pPr>
              <w:rPr>
                <w:rFonts w:cs="Arial"/>
                <w:szCs w:val="24"/>
              </w:rPr>
            </w:pPr>
          </w:p>
        </w:tc>
        <w:tc>
          <w:tcPr>
            <w:tcW w:w="1985" w:type="dxa"/>
          </w:tcPr>
          <w:p w:rsidR="004A330A" w:rsidRPr="00045F7B" w:rsidRDefault="004A330A" w:rsidP="007A6CCE">
            <w:pPr>
              <w:rPr>
                <w:rFonts w:cs="Arial"/>
                <w:szCs w:val="24"/>
              </w:rPr>
            </w:pPr>
          </w:p>
        </w:tc>
      </w:tr>
      <w:tr w:rsidR="006266C3" w:rsidRPr="00045F7B" w:rsidTr="006266C3">
        <w:tc>
          <w:tcPr>
            <w:tcW w:w="2830" w:type="dxa"/>
          </w:tcPr>
          <w:p w:rsidR="004A330A" w:rsidRPr="00045F7B" w:rsidRDefault="004A330A" w:rsidP="007A6CCE">
            <w:pPr>
              <w:rPr>
                <w:rFonts w:cs="Arial"/>
                <w:szCs w:val="24"/>
              </w:rPr>
            </w:pPr>
          </w:p>
          <w:p w:rsidR="004A330A" w:rsidRPr="00045F7B" w:rsidRDefault="004A330A" w:rsidP="007A6CCE">
            <w:pPr>
              <w:rPr>
                <w:rFonts w:cs="Arial"/>
                <w:szCs w:val="24"/>
              </w:rPr>
            </w:pPr>
            <w:r w:rsidRPr="00045F7B">
              <w:rPr>
                <w:rFonts w:cs="Arial"/>
                <w:szCs w:val="24"/>
              </w:rPr>
              <w:t xml:space="preserve">Complete the revision </w:t>
            </w:r>
          </w:p>
          <w:p w:rsidR="004A330A" w:rsidRPr="00045F7B" w:rsidRDefault="004A330A" w:rsidP="007A6CCE">
            <w:pPr>
              <w:rPr>
                <w:rFonts w:cs="Arial"/>
                <w:szCs w:val="24"/>
              </w:rPr>
            </w:pPr>
          </w:p>
        </w:tc>
        <w:tc>
          <w:tcPr>
            <w:tcW w:w="3544" w:type="dxa"/>
          </w:tcPr>
          <w:p w:rsidR="004A330A" w:rsidRDefault="004A330A" w:rsidP="007A6CCE">
            <w:pPr>
              <w:rPr>
                <w:rFonts w:cs="Arial"/>
                <w:szCs w:val="24"/>
              </w:rPr>
            </w:pPr>
          </w:p>
          <w:p w:rsidR="004A330A" w:rsidRPr="00045F7B" w:rsidRDefault="004A330A" w:rsidP="007A6CCE">
            <w:pPr>
              <w:rPr>
                <w:rFonts w:cs="Arial"/>
                <w:szCs w:val="24"/>
              </w:rPr>
            </w:pPr>
            <w:r w:rsidRPr="00045F7B">
              <w:rPr>
                <w:rFonts w:cs="Arial"/>
                <w:szCs w:val="24"/>
              </w:rPr>
              <w:t>A fixed date 15 to 28 days before the APCM</w:t>
            </w:r>
          </w:p>
          <w:p w:rsidR="004A330A" w:rsidRPr="00045F7B" w:rsidRDefault="004A330A" w:rsidP="007A6CCE">
            <w:pPr>
              <w:rPr>
                <w:rFonts w:cs="Arial"/>
                <w:szCs w:val="24"/>
              </w:rPr>
            </w:pPr>
          </w:p>
        </w:tc>
        <w:tc>
          <w:tcPr>
            <w:tcW w:w="1985" w:type="dxa"/>
          </w:tcPr>
          <w:p w:rsidR="004A330A" w:rsidRPr="00045F7B" w:rsidRDefault="004A330A" w:rsidP="007A6CCE">
            <w:pPr>
              <w:rPr>
                <w:rFonts w:cs="Arial"/>
                <w:szCs w:val="24"/>
              </w:rPr>
            </w:pPr>
          </w:p>
        </w:tc>
      </w:tr>
      <w:tr w:rsidR="006266C3" w:rsidRPr="00045F7B" w:rsidTr="006266C3">
        <w:tc>
          <w:tcPr>
            <w:tcW w:w="2830" w:type="dxa"/>
          </w:tcPr>
          <w:p w:rsidR="004A330A" w:rsidRPr="00045F7B" w:rsidRDefault="004A330A" w:rsidP="007A6CCE">
            <w:pPr>
              <w:rPr>
                <w:rFonts w:cs="Arial"/>
                <w:szCs w:val="24"/>
              </w:rPr>
            </w:pPr>
          </w:p>
          <w:p w:rsidR="004A330A" w:rsidRDefault="004A330A" w:rsidP="007A6CCE">
            <w:pPr>
              <w:rPr>
                <w:rFonts w:cs="Arial"/>
                <w:szCs w:val="24"/>
              </w:rPr>
            </w:pPr>
            <w:r w:rsidRPr="00045F7B">
              <w:rPr>
                <w:rFonts w:cs="Arial"/>
                <w:szCs w:val="24"/>
              </w:rPr>
              <w:t xml:space="preserve">Display the revised roll with a list of those names removed </w:t>
            </w:r>
          </w:p>
          <w:p w:rsidR="004A330A" w:rsidRPr="00045F7B" w:rsidRDefault="004A330A" w:rsidP="007A6CCE">
            <w:pPr>
              <w:rPr>
                <w:rFonts w:cs="Arial"/>
                <w:szCs w:val="24"/>
              </w:rPr>
            </w:pPr>
          </w:p>
        </w:tc>
        <w:tc>
          <w:tcPr>
            <w:tcW w:w="3544" w:type="dxa"/>
          </w:tcPr>
          <w:p w:rsidR="004A330A" w:rsidRPr="00045F7B" w:rsidRDefault="004A330A" w:rsidP="007A6CCE">
            <w:pPr>
              <w:rPr>
                <w:rFonts w:cs="Arial"/>
                <w:szCs w:val="24"/>
              </w:rPr>
            </w:pPr>
          </w:p>
          <w:p w:rsidR="004A330A" w:rsidRPr="00045F7B" w:rsidRDefault="004A330A" w:rsidP="007A6CCE">
            <w:pPr>
              <w:rPr>
                <w:rFonts w:cs="Arial"/>
                <w:szCs w:val="24"/>
              </w:rPr>
            </w:pPr>
            <w:r w:rsidRPr="00045F7B">
              <w:rPr>
                <w:rFonts w:cs="Arial"/>
                <w:szCs w:val="24"/>
              </w:rPr>
              <w:t>At least 14 days before the APCM</w:t>
            </w:r>
          </w:p>
          <w:p w:rsidR="004A330A" w:rsidRPr="00045F7B" w:rsidRDefault="004A330A" w:rsidP="007A6CCE">
            <w:pPr>
              <w:rPr>
                <w:rFonts w:cs="Arial"/>
                <w:szCs w:val="24"/>
              </w:rPr>
            </w:pPr>
          </w:p>
        </w:tc>
        <w:tc>
          <w:tcPr>
            <w:tcW w:w="1985" w:type="dxa"/>
          </w:tcPr>
          <w:p w:rsidR="004A330A" w:rsidRPr="00045F7B" w:rsidRDefault="004A330A" w:rsidP="007A6CCE">
            <w:pPr>
              <w:rPr>
                <w:rFonts w:cs="Arial"/>
                <w:szCs w:val="24"/>
              </w:rPr>
            </w:pPr>
          </w:p>
        </w:tc>
      </w:tr>
      <w:tr w:rsidR="006266C3" w:rsidRPr="00045F7B" w:rsidTr="006266C3">
        <w:tc>
          <w:tcPr>
            <w:tcW w:w="2830" w:type="dxa"/>
          </w:tcPr>
          <w:p w:rsidR="004A330A" w:rsidRPr="00045F7B" w:rsidRDefault="004A330A" w:rsidP="007A6CCE">
            <w:pPr>
              <w:rPr>
                <w:rFonts w:cs="Arial"/>
                <w:szCs w:val="24"/>
              </w:rPr>
            </w:pPr>
          </w:p>
          <w:p w:rsidR="004A330A" w:rsidRPr="00045F7B" w:rsidRDefault="004A330A" w:rsidP="007A6CCE">
            <w:pPr>
              <w:rPr>
                <w:rFonts w:cs="Arial"/>
                <w:szCs w:val="24"/>
              </w:rPr>
            </w:pPr>
            <w:r w:rsidRPr="00045F7B">
              <w:rPr>
                <w:rFonts w:cs="Arial"/>
                <w:szCs w:val="24"/>
              </w:rPr>
              <w:t>Annual Parochial Church Meeting (APCM)</w:t>
            </w:r>
          </w:p>
          <w:p w:rsidR="004A330A" w:rsidRPr="00045F7B" w:rsidRDefault="004A330A" w:rsidP="007A6CCE">
            <w:pPr>
              <w:rPr>
                <w:rFonts w:cs="Arial"/>
                <w:szCs w:val="24"/>
              </w:rPr>
            </w:pPr>
          </w:p>
        </w:tc>
        <w:tc>
          <w:tcPr>
            <w:tcW w:w="3544" w:type="dxa"/>
          </w:tcPr>
          <w:p w:rsidR="004A330A" w:rsidRPr="00045F7B" w:rsidRDefault="004A330A" w:rsidP="007A6CCE">
            <w:pPr>
              <w:rPr>
                <w:rFonts w:cs="Arial"/>
                <w:szCs w:val="24"/>
              </w:rPr>
            </w:pPr>
          </w:p>
          <w:p w:rsidR="004A330A" w:rsidRPr="00045F7B" w:rsidRDefault="004A330A" w:rsidP="007A6CCE">
            <w:pPr>
              <w:rPr>
                <w:rFonts w:cs="Arial"/>
                <w:szCs w:val="24"/>
              </w:rPr>
            </w:pPr>
          </w:p>
          <w:p w:rsidR="004A330A" w:rsidRPr="00045F7B" w:rsidRDefault="004A330A" w:rsidP="007A6CCE">
            <w:pPr>
              <w:rPr>
                <w:rFonts w:cs="Arial"/>
                <w:szCs w:val="24"/>
              </w:rPr>
            </w:pPr>
            <w:r w:rsidRPr="00045F7B">
              <w:rPr>
                <w:rFonts w:cs="Arial"/>
                <w:szCs w:val="24"/>
              </w:rPr>
              <w:t>By 30</w:t>
            </w:r>
            <w:r w:rsidRPr="00045F7B">
              <w:rPr>
                <w:rFonts w:cs="Arial"/>
                <w:szCs w:val="24"/>
                <w:vertAlign w:val="superscript"/>
              </w:rPr>
              <w:t>th</w:t>
            </w:r>
            <w:r w:rsidRPr="00045F7B">
              <w:rPr>
                <w:rFonts w:cs="Arial"/>
                <w:szCs w:val="24"/>
              </w:rPr>
              <w:t xml:space="preserve"> April</w:t>
            </w:r>
          </w:p>
          <w:p w:rsidR="004A330A" w:rsidRPr="00045F7B" w:rsidRDefault="004A330A" w:rsidP="007A6CCE">
            <w:pPr>
              <w:rPr>
                <w:rFonts w:cs="Arial"/>
                <w:szCs w:val="24"/>
              </w:rPr>
            </w:pPr>
          </w:p>
        </w:tc>
        <w:tc>
          <w:tcPr>
            <w:tcW w:w="1985" w:type="dxa"/>
          </w:tcPr>
          <w:p w:rsidR="004A330A" w:rsidRPr="00045F7B" w:rsidRDefault="004A330A" w:rsidP="007A6CCE">
            <w:pPr>
              <w:rPr>
                <w:rFonts w:cs="Arial"/>
                <w:szCs w:val="24"/>
              </w:rPr>
            </w:pPr>
          </w:p>
        </w:tc>
      </w:tr>
    </w:tbl>
    <w:p w:rsidR="00786CCC" w:rsidRDefault="00786CCC" w:rsidP="00045F7B">
      <w:pPr>
        <w:rPr>
          <w:rFonts w:cs="Arial"/>
          <w:szCs w:val="24"/>
        </w:rPr>
      </w:pPr>
    </w:p>
    <w:p w:rsidR="00786CCC" w:rsidRDefault="00786CCC" w:rsidP="00045F7B">
      <w:pPr>
        <w:rPr>
          <w:rFonts w:cs="Arial"/>
          <w:szCs w:val="24"/>
        </w:rPr>
      </w:pPr>
    </w:p>
    <w:p w:rsidR="00786CCC" w:rsidRDefault="00786CCC" w:rsidP="00045F7B">
      <w:pPr>
        <w:rPr>
          <w:rFonts w:cs="Arial"/>
          <w:szCs w:val="24"/>
        </w:rPr>
      </w:pPr>
    </w:p>
    <w:p w:rsidR="00786CCC" w:rsidRDefault="00786CCC"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303CEA" w:rsidRDefault="00303CEA" w:rsidP="00045F7B">
      <w:pPr>
        <w:rPr>
          <w:rFonts w:cs="Arial"/>
          <w:szCs w:val="24"/>
        </w:rPr>
      </w:pPr>
    </w:p>
    <w:p w:rsidR="00786CCC" w:rsidRDefault="00786CCC" w:rsidP="00045F7B">
      <w:pPr>
        <w:rPr>
          <w:rFonts w:cs="Arial"/>
          <w:szCs w:val="24"/>
        </w:rPr>
      </w:pPr>
    </w:p>
    <w:p w:rsidR="00786CCC" w:rsidRDefault="00786CCC" w:rsidP="00045F7B">
      <w:pPr>
        <w:rPr>
          <w:rFonts w:cs="Arial"/>
          <w:szCs w:val="24"/>
        </w:rPr>
      </w:pPr>
    </w:p>
    <w:p w:rsidR="000F44CF" w:rsidRDefault="000F44CF" w:rsidP="00045F7B">
      <w:pPr>
        <w:rPr>
          <w:rFonts w:cs="Arial"/>
          <w:szCs w:val="24"/>
        </w:rPr>
      </w:pPr>
    </w:p>
    <w:p w:rsidR="000F44CF" w:rsidRDefault="000F44CF" w:rsidP="00045F7B">
      <w:pPr>
        <w:rPr>
          <w:rFonts w:cs="Arial"/>
          <w:szCs w:val="24"/>
        </w:rPr>
      </w:pPr>
    </w:p>
    <w:p w:rsidR="00045F7B" w:rsidRPr="007F71B4" w:rsidRDefault="00786CCC" w:rsidP="000F44CF">
      <w:pPr>
        <w:jc w:val="center"/>
        <w:rPr>
          <w:rFonts w:cs="Arial"/>
          <w:b/>
          <w:sz w:val="40"/>
          <w:szCs w:val="40"/>
        </w:rPr>
      </w:pPr>
      <w:r w:rsidRPr="007F71B4">
        <w:rPr>
          <w:rFonts w:cs="Arial"/>
          <w:b/>
          <w:sz w:val="40"/>
          <w:szCs w:val="40"/>
        </w:rPr>
        <w:lastRenderedPageBreak/>
        <w:t>NEW ELECTORAL ROLL</w:t>
      </w:r>
      <w:r w:rsidR="007F71B4">
        <w:rPr>
          <w:rFonts w:cs="Arial"/>
          <w:b/>
          <w:sz w:val="40"/>
          <w:szCs w:val="40"/>
        </w:rPr>
        <w:t xml:space="preserve"> -</w:t>
      </w:r>
      <w:r w:rsidR="007F71B4" w:rsidRPr="007F71B4">
        <w:rPr>
          <w:rFonts w:cs="Arial"/>
          <w:b/>
          <w:sz w:val="40"/>
          <w:szCs w:val="40"/>
        </w:rPr>
        <w:t xml:space="preserve"> PREPARATION</w:t>
      </w:r>
    </w:p>
    <w:p w:rsidR="000F44CF" w:rsidRPr="00045F7B" w:rsidRDefault="000F44CF" w:rsidP="00045F7B">
      <w:pPr>
        <w:rPr>
          <w:rFonts w:cs="Arial"/>
          <w:b/>
          <w:szCs w:val="24"/>
        </w:rPr>
      </w:pPr>
    </w:p>
    <w:p w:rsidR="000A388E" w:rsidRPr="006D5BE8" w:rsidRDefault="001C6044" w:rsidP="000A388E">
      <w:pPr>
        <w:rPr>
          <w:rFonts w:cs="Arial"/>
          <w:color w:val="7030A0"/>
          <w:sz w:val="40"/>
          <w:szCs w:val="40"/>
        </w:rPr>
      </w:pPr>
      <w:r>
        <w:rPr>
          <w:rFonts w:cs="Arial"/>
          <w:szCs w:val="24"/>
        </w:rPr>
        <w:t>New e</w:t>
      </w:r>
      <w:r w:rsidRPr="001C6044">
        <w:rPr>
          <w:rFonts w:cs="Arial"/>
          <w:szCs w:val="24"/>
        </w:rPr>
        <w:t xml:space="preserve">lectoral rolls </w:t>
      </w:r>
      <w:r>
        <w:rPr>
          <w:rFonts w:cs="Arial"/>
          <w:szCs w:val="24"/>
        </w:rPr>
        <w:t xml:space="preserve">are </w:t>
      </w:r>
      <w:r w:rsidR="000A388E" w:rsidRPr="001C6044">
        <w:rPr>
          <w:rFonts w:cs="Arial"/>
          <w:szCs w:val="24"/>
        </w:rPr>
        <w:t xml:space="preserve">prepared every 6 </w:t>
      </w:r>
      <w:r>
        <w:rPr>
          <w:rFonts w:cs="Arial"/>
          <w:szCs w:val="24"/>
        </w:rPr>
        <w:t xml:space="preserve">years, as from </w:t>
      </w:r>
      <w:r w:rsidR="000A388E" w:rsidRPr="001C6044">
        <w:rPr>
          <w:rFonts w:cs="Arial"/>
          <w:szCs w:val="24"/>
        </w:rPr>
        <w:t>2019</w:t>
      </w:r>
      <w:r w:rsidR="004913C8">
        <w:rPr>
          <w:rFonts w:cs="Arial"/>
          <w:szCs w:val="24"/>
        </w:rPr>
        <w:t xml:space="preserve"> the following dates will be </w:t>
      </w:r>
      <w:r w:rsidR="000A388E" w:rsidRPr="001C6044">
        <w:rPr>
          <w:rFonts w:cs="Arial"/>
          <w:szCs w:val="24"/>
        </w:rPr>
        <w:t>2025; 2031; 2037; 2043; 2049; 2055; 2061; 206</w:t>
      </w:r>
      <w:r w:rsidR="004913C8">
        <w:rPr>
          <w:rFonts w:cs="Arial"/>
          <w:szCs w:val="24"/>
        </w:rPr>
        <w:t>7; 2073; 2079</w:t>
      </w:r>
      <w:r>
        <w:rPr>
          <w:rFonts w:cs="Arial"/>
          <w:szCs w:val="24"/>
        </w:rPr>
        <w:t xml:space="preserve"> and so on.</w:t>
      </w:r>
    </w:p>
    <w:p w:rsidR="000F44CF" w:rsidRDefault="000F44CF" w:rsidP="00045F7B">
      <w:pPr>
        <w:rPr>
          <w:rFonts w:cs="Arial"/>
          <w:szCs w:val="24"/>
        </w:rPr>
      </w:pPr>
    </w:p>
    <w:p w:rsidR="003C7B43" w:rsidRDefault="00045F7B" w:rsidP="00045F7B">
      <w:pPr>
        <w:rPr>
          <w:rFonts w:cs="Arial"/>
          <w:szCs w:val="24"/>
        </w:rPr>
      </w:pPr>
      <w:r w:rsidRPr="00045F7B">
        <w:rPr>
          <w:rFonts w:cs="Arial"/>
          <w:szCs w:val="24"/>
        </w:rPr>
        <w:t>A notice should be displayed on or near the main door of every C</w:t>
      </w:r>
      <w:r w:rsidR="001C6044">
        <w:rPr>
          <w:rFonts w:cs="Arial"/>
          <w:szCs w:val="24"/>
        </w:rPr>
        <w:t xml:space="preserve">hurch </w:t>
      </w:r>
      <w:r w:rsidRPr="00045F7B">
        <w:rPr>
          <w:rFonts w:cs="Arial"/>
          <w:szCs w:val="24"/>
        </w:rPr>
        <w:t xml:space="preserve">of </w:t>
      </w:r>
      <w:r w:rsidR="00F14190" w:rsidRPr="00045F7B">
        <w:rPr>
          <w:rFonts w:cs="Arial"/>
          <w:szCs w:val="24"/>
        </w:rPr>
        <w:t>E</w:t>
      </w:r>
      <w:r w:rsidR="00F14190">
        <w:rPr>
          <w:rFonts w:cs="Arial"/>
          <w:szCs w:val="24"/>
        </w:rPr>
        <w:t xml:space="preserve">ngland </w:t>
      </w:r>
      <w:r w:rsidR="00F14190" w:rsidRPr="00045F7B">
        <w:rPr>
          <w:rFonts w:cs="Arial"/>
          <w:szCs w:val="24"/>
        </w:rPr>
        <w:t>church</w:t>
      </w:r>
      <w:r w:rsidRPr="00045F7B">
        <w:rPr>
          <w:rFonts w:cs="Arial"/>
          <w:szCs w:val="24"/>
        </w:rPr>
        <w:t xml:space="preserve"> in the parish</w:t>
      </w:r>
      <w:r w:rsidR="001D39A9">
        <w:rPr>
          <w:rFonts w:cs="Arial"/>
          <w:szCs w:val="24"/>
        </w:rPr>
        <w:t>, (available at:</w:t>
      </w:r>
      <w:r w:rsidR="001D39A9" w:rsidRPr="001D39A9">
        <w:t xml:space="preserve"> </w:t>
      </w:r>
      <w:hyperlink r:id="rId14" w:history="1">
        <w:r w:rsidR="001D39A9" w:rsidRPr="008A5547">
          <w:rPr>
            <w:rStyle w:val="Hyperlink"/>
          </w:rPr>
          <w:t>www.portsmouth.anglican.org/PCC-secretary/</w:t>
        </w:r>
      </w:hyperlink>
      <w:r w:rsidR="00F14190" w:rsidRPr="00F14190">
        <w:rPr>
          <w:rStyle w:val="Hyperlink"/>
          <w:u w:val="none"/>
        </w:rPr>
        <w:t xml:space="preserve"> </w:t>
      </w:r>
      <w:r w:rsidR="00AB52B8">
        <w:rPr>
          <w:rStyle w:val="Hyperlink"/>
          <w:u w:val="none"/>
        </w:rPr>
        <w:t xml:space="preserve">- Form A </w:t>
      </w:r>
      <w:r w:rsidR="00F14190" w:rsidRPr="00F14190">
        <w:rPr>
          <w:rStyle w:val="Hyperlink"/>
          <w:color w:val="auto"/>
          <w:u w:val="none"/>
        </w:rPr>
        <w:t xml:space="preserve">or </w:t>
      </w:r>
      <w:hyperlink r:id="rId15" w:history="1">
        <w:r w:rsidR="00F14190" w:rsidRPr="00F14190">
          <w:rPr>
            <w:rStyle w:val="Hyperlink"/>
            <w:rFonts w:cs="Arial"/>
            <w:szCs w:val="24"/>
          </w:rPr>
          <w:t>www.parishresources.org.uk/pccs/apcms/</w:t>
        </w:r>
      </w:hyperlink>
      <w:r w:rsidR="00F14190" w:rsidRPr="00045F7B">
        <w:rPr>
          <w:rFonts w:cs="Arial"/>
          <w:szCs w:val="24"/>
        </w:rPr>
        <w:t>)</w:t>
      </w:r>
      <w:r w:rsidR="00F14190">
        <w:rPr>
          <w:rFonts w:cs="Arial"/>
          <w:szCs w:val="24"/>
        </w:rPr>
        <w:t>.</w:t>
      </w:r>
      <w:r w:rsidRPr="00045F7B">
        <w:rPr>
          <w:rFonts w:cs="Arial"/>
          <w:szCs w:val="24"/>
        </w:rPr>
        <w:t xml:space="preserve">  This needs to be done at least </w:t>
      </w:r>
      <w:r w:rsidR="001C6044" w:rsidRPr="001C6044">
        <w:rPr>
          <w:rFonts w:cs="Arial"/>
          <w:b/>
          <w:szCs w:val="24"/>
        </w:rPr>
        <w:t>2</w:t>
      </w:r>
      <w:r w:rsidRPr="00045F7B">
        <w:rPr>
          <w:rFonts w:cs="Arial"/>
          <w:szCs w:val="24"/>
        </w:rPr>
        <w:t xml:space="preserve"> months before the Annual Parochial Church Meeting (APCM) and has to stay up for at least </w:t>
      </w:r>
      <w:r w:rsidRPr="001C6044">
        <w:rPr>
          <w:rFonts w:cs="Arial"/>
          <w:b/>
          <w:szCs w:val="24"/>
        </w:rPr>
        <w:t>14 days</w:t>
      </w:r>
      <w:r w:rsidRPr="00045F7B">
        <w:rPr>
          <w:rFonts w:cs="Arial"/>
          <w:szCs w:val="24"/>
        </w:rPr>
        <w:t xml:space="preserve">.  </w:t>
      </w:r>
    </w:p>
    <w:p w:rsidR="000F44CF" w:rsidRDefault="000F44CF" w:rsidP="00045F7B">
      <w:pPr>
        <w:rPr>
          <w:rFonts w:cs="Arial"/>
          <w:szCs w:val="24"/>
        </w:rPr>
      </w:pPr>
    </w:p>
    <w:p w:rsidR="003C7B43" w:rsidRDefault="00045F7B" w:rsidP="00045F7B">
      <w:pPr>
        <w:rPr>
          <w:rFonts w:cs="Arial"/>
          <w:szCs w:val="24"/>
        </w:rPr>
      </w:pPr>
      <w:r w:rsidRPr="00045F7B">
        <w:rPr>
          <w:rFonts w:cs="Arial"/>
          <w:szCs w:val="24"/>
        </w:rPr>
        <w:t xml:space="preserve">Once the notice is up, the preparation of the new electoral roll begins. </w:t>
      </w:r>
      <w:r w:rsidR="001C6044">
        <w:rPr>
          <w:rFonts w:cs="Arial"/>
          <w:szCs w:val="24"/>
        </w:rPr>
        <w:t xml:space="preserve"> </w:t>
      </w:r>
    </w:p>
    <w:p w:rsidR="000F44CF" w:rsidRDefault="000F44CF" w:rsidP="00045F7B">
      <w:pPr>
        <w:rPr>
          <w:rFonts w:cs="Arial"/>
          <w:szCs w:val="24"/>
        </w:rPr>
      </w:pPr>
    </w:p>
    <w:p w:rsidR="00045F7B" w:rsidRPr="00045F7B" w:rsidRDefault="00045F7B" w:rsidP="00045F7B">
      <w:pPr>
        <w:rPr>
          <w:rFonts w:cs="Arial"/>
          <w:szCs w:val="24"/>
        </w:rPr>
      </w:pPr>
      <w:r w:rsidRPr="00045F7B">
        <w:rPr>
          <w:rFonts w:cs="Arial"/>
          <w:szCs w:val="24"/>
        </w:rPr>
        <w:t xml:space="preserve">During the 14 days while the notice is up, whoever is conducting services at the church needs to announce to the congregation that the new roll is being </w:t>
      </w:r>
      <w:r w:rsidR="00A312B2">
        <w:rPr>
          <w:rFonts w:cs="Arial"/>
          <w:szCs w:val="24"/>
        </w:rPr>
        <w:t>p</w:t>
      </w:r>
      <w:r w:rsidRPr="00045F7B">
        <w:rPr>
          <w:rFonts w:cs="Arial"/>
          <w:szCs w:val="24"/>
        </w:rPr>
        <w:t>repared.</w:t>
      </w:r>
    </w:p>
    <w:p w:rsidR="000F44CF" w:rsidRPr="00045F7B" w:rsidRDefault="000F44CF" w:rsidP="00045F7B">
      <w:pPr>
        <w:rPr>
          <w:rFonts w:cs="Arial"/>
          <w:szCs w:val="24"/>
        </w:rPr>
      </w:pPr>
    </w:p>
    <w:p w:rsidR="00045F7B" w:rsidRPr="00045F7B" w:rsidRDefault="00045F7B" w:rsidP="00045F7B">
      <w:pPr>
        <w:rPr>
          <w:rFonts w:cs="Arial"/>
          <w:szCs w:val="24"/>
        </w:rPr>
      </w:pPr>
      <w:r w:rsidRPr="00045F7B">
        <w:rPr>
          <w:rFonts w:cs="Arial"/>
          <w:szCs w:val="24"/>
        </w:rPr>
        <w:t xml:space="preserve">The </w:t>
      </w:r>
      <w:smartTag w:uri="urn:schemas-microsoft-com:office:smarttags" w:element="stockticker">
        <w:r w:rsidRPr="00045F7B">
          <w:rPr>
            <w:rFonts w:cs="Arial"/>
            <w:szCs w:val="24"/>
          </w:rPr>
          <w:t>PCC</w:t>
        </w:r>
      </w:smartTag>
      <w:r w:rsidRPr="00045F7B">
        <w:rPr>
          <w:rFonts w:cs="Arial"/>
          <w:szCs w:val="24"/>
        </w:rPr>
        <w:t xml:space="preserve"> needs to ensure that reasonable efforts are made to let everyone on the old electoral roll know that a new one is being prepared.  These steps do not have to be taken for anyone who is no longer qualified to be on the roll, i.e. anyone who has become a clerk in Holy Orders or anyone living outside the parish who no longer worships regularly in the parish.</w:t>
      </w:r>
    </w:p>
    <w:p w:rsidR="000F44CF" w:rsidRPr="00045F7B" w:rsidRDefault="000F44CF" w:rsidP="00045F7B">
      <w:pPr>
        <w:rPr>
          <w:rFonts w:cs="Arial"/>
          <w:szCs w:val="24"/>
        </w:rPr>
      </w:pPr>
    </w:p>
    <w:p w:rsidR="006266C3" w:rsidRPr="006266C3" w:rsidRDefault="00045F7B" w:rsidP="00045F7B">
      <w:pPr>
        <w:rPr>
          <w:rFonts w:cs="Arial"/>
          <w:b/>
          <w:szCs w:val="24"/>
        </w:rPr>
      </w:pPr>
      <w:r w:rsidRPr="006266C3">
        <w:rPr>
          <w:rFonts w:cs="Arial"/>
          <w:b/>
          <w:szCs w:val="24"/>
        </w:rPr>
        <w:t xml:space="preserve">During the period of preparation of the roll, members on the previous roll need to apply to be included - inclusion is not automatic.  </w:t>
      </w:r>
    </w:p>
    <w:p w:rsidR="000F44CF" w:rsidRDefault="000F44CF" w:rsidP="00045F7B">
      <w:pPr>
        <w:rPr>
          <w:rFonts w:cs="Arial"/>
          <w:szCs w:val="24"/>
        </w:rPr>
      </w:pPr>
    </w:p>
    <w:p w:rsidR="00045F7B" w:rsidRPr="00045F7B" w:rsidRDefault="00045F7B" w:rsidP="00045F7B">
      <w:pPr>
        <w:rPr>
          <w:rFonts w:cs="Arial"/>
          <w:szCs w:val="24"/>
        </w:rPr>
      </w:pPr>
      <w:r w:rsidRPr="00045F7B">
        <w:rPr>
          <w:rFonts w:cs="Arial"/>
          <w:szCs w:val="24"/>
        </w:rPr>
        <w:t xml:space="preserve">New people can also apply during this period.  A </w:t>
      </w:r>
      <w:r w:rsidR="00F14190">
        <w:rPr>
          <w:rFonts w:cs="Arial"/>
          <w:szCs w:val="24"/>
        </w:rPr>
        <w:t>person applies by filling out a</w:t>
      </w:r>
      <w:r w:rsidR="001D48FD">
        <w:t xml:space="preserve"> </w:t>
      </w:r>
      <w:r w:rsidR="00AB52B8">
        <w:t>Application for Enrolment on</w:t>
      </w:r>
      <w:r w:rsidR="001D48FD">
        <w:t xml:space="preserve"> the </w:t>
      </w:r>
      <w:r w:rsidR="00AB52B8">
        <w:t xml:space="preserve">Church </w:t>
      </w:r>
      <w:r w:rsidR="001D48FD">
        <w:t>Electoral Roll including Privacy Notice</w:t>
      </w:r>
      <w:r w:rsidRPr="00045F7B">
        <w:rPr>
          <w:rFonts w:cs="Arial"/>
          <w:szCs w:val="24"/>
        </w:rPr>
        <w:t xml:space="preserve"> </w:t>
      </w:r>
      <w:r w:rsidR="00F14190">
        <w:rPr>
          <w:rFonts w:cs="Arial"/>
          <w:szCs w:val="24"/>
        </w:rPr>
        <w:t>-available from the website above</w:t>
      </w:r>
      <w:r w:rsidRPr="00045F7B">
        <w:rPr>
          <w:rFonts w:cs="Arial"/>
          <w:szCs w:val="24"/>
        </w:rPr>
        <w:t xml:space="preserve">. The preparation of the roll needs to be </w:t>
      </w:r>
      <w:r w:rsidR="006266C3">
        <w:rPr>
          <w:rFonts w:cs="Arial"/>
          <w:szCs w:val="24"/>
        </w:rPr>
        <w:t>c</w:t>
      </w:r>
      <w:r w:rsidRPr="00045F7B">
        <w:rPr>
          <w:rFonts w:cs="Arial"/>
          <w:szCs w:val="24"/>
        </w:rPr>
        <w:t xml:space="preserve">ompleted by a </w:t>
      </w:r>
      <w:r w:rsidRPr="006266C3">
        <w:rPr>
          <w:rFonts w:cs="Arial"/>
          <w:b/>
          <w:szCs w:val="24"/>
        </w:rPr>
        <w:t>fixed date between 15 and 28 days before the APCM</w:t>
      </w:r>
      <w:r w:rsidRPr="00045F7B">
        <w:rPr>
          <w:rFonts w:cs="Arial"/>
          <w:szCs w:val="24"/>
        </w:rPr>
        <w:t>.</w:t>
      </w:r>
    </w:p>
    <w:p w:rsidR="000F44CF" w:rsidRDefault="000F44CF" w:rsidP="00045F7B">
      <w:pPr>
        <w:rPr>
          <w:rFonts w:cs="Arial"/>
          <w:szCs w:val="24"/>
        </w:rPr>
      </w:pPr>
    </w:p>
    <w:p w:rsidR="000F44CF" w:rsidRDefault="00045F7B" w:rsidP="00045F7B">
      <w:pPr>
        <w:rPr>
          <w:rFonts w:cs="Arial"/>
          <w:szCs w:val="24"/>
        </w:rPr>
      </w:pPr>
      <w:r w:rsidRPr="00045F7B">
        <w:rPr>
          <w:rFonts w:cs="Arial"/>
          <w:szCs w:val="24"/>
        </w:rPr>
        <w:t xml:space="preserve">As with the annual revision, once the roll is complete a copy needs to be put up on or near the main door of the parish church, </w:t>
      </w:r>
      <w:r w:rsidRPr="001D48FD">
        <w:rPr>
          <w:rFonts w:cs="Arial"/>
          <w:b/>
          <w:szCs w:val="24"/>
        </w:rPr>
        <w:t>for at least 14 days before the APCM</w:t>
      </w:r>
      <w:r w:rsidRPr="00045F7B">
        <w:rPr>
          <w:rFonts w:cs="Arial"/>
          <w:szCs w:val="24"/>
        </w:rPr>
        <w:t xml:space="preserve">.  </w:t>
      </w:r>
    </w:p>
    <w:p w:rsidR="000F44CF" w:rsidRDefault="000F44CF" w:rsidP="00045F7B">
      <w:pPr>
        <w:rPr>
          <w:rFonts w:cs="Arial"/>
          <w:szCs w:val="24"/>
        </w:rPr>
      </w:pPr>
    </w:p>
    <w:p w:rsidR="00045F7B" w:rsidRDefault="00045F7B" w:rsidP="00045F7B">
      <w:pPr>
        <w:rPr>
          <w:rFonts w:cs="Arial"/>
          <w:szCs w:val="24"/>
        </w:rPr>
      </w:pPr>
      <w:r w:rsidRPr="00045F7B">
        <w:rPr>
          <w:rFonts w:cs="Arial"/>
          <w:szCs w:val="24"/>
        </w:rPr>
        <w:t>During this time corrections may be made to the entries on the roll, for example how a name is spelt or amending the details of an address.  No names can be added or removed during this period, this can only happen after the APCM.</w:t>
      </w:r>
    </w:p>
    <w:p w:rsidR="00CC0CFC" w:rsidRDefault="00CC0CFC" w:rsidP="00045F7B">
      <w:pPr>
        <w:rPr>
          <w:rFonts w:cs="Arial"/>
          <w:szCs w:val="24"/>
        </w:rPr>
      </w:pPr>
    </w:p>
    <w:p w:rsidR="00CC0CFC" w:rsidRDefault="001D39A9" w:rsidP="00CC0CFC">
      <w:pPr>
        <w:rPr>
          <w:rFonts w:cs="Arial"/>
          <w:szCs w:val="24"/>
        </w:rPr>
      </w:pPr>
      <w:r>
        <w:rPr>
          <w:rFonts w:cs="Arial"/>
          <w:szCs w:val="24"/>
        </w:rPr>
        <w:t xml:space="preserve">The </w:t>
      </w:r>
      <w:r w:rsidR="00FB08CD">
        <w:rPr>
          <w:rFonts w:cs="Arial"/>
          <w:szCs w:val="24"/>
        </w:rPr>
        <w:t xml:space="preserve">Church </w:t>
      </w:r>
      <w:r>
        <w:rPr>
          <w:rFonts w:cs="Arial"/>
          <w:szCs w:val="24"/>
        </w:rPr>
        <w:t xml:space="preserve">Electoral Roll Certificate </w:t>
      </w:r>
      <w:r w:rsidR="00F14190">
        <w:rPr>
          <w:rFonts w:cs="Arial"/>
          <w:szCs w:val="24"/>
        </w:rPr>
        <w:t xml:space="preserve">- </w:t>
      </w:r>
      <w:r>
        <w:rPr>
          <w:rFonts w:cs="Arial"/>
          <w:szCs w:val="24"/>
        </w:rPr>
        <w:t xml:space="preserve">available </w:t>
      </w:r>
      <w:r w:rsidR="00F14190">
        <w:rPr>
          <w:rFonts w:cs="Arial"/>
          <w:szCs w:val="24"/>
        </w:rPr>
        <w:t>from the website above</w:t>
      </w:r>
      <w:r w:rsidRPr="001D39A9">
        <w:t xml:space="preserve"> </w:t>
      </w:r>
      <w:r w:rsidR="00F14190">
        <w:t>-</w:t>
      </w:r>
      <w:r w:rsidRPr="00045F7B">
        <w:rPr>
          <w:rFonts w:cs="Arial"/>
          <w:szCs w:val="24"/>
        </w:rPr>
        <w:t xml:space="preserve"> </w:t>
      </w:r>
      <w:r w:rsidR="00CC0CFC" w:rsidRPr="00045F7B">
        <w:rPr>
          <w:rFonts w:cs="Arial"/>
          <w:szCs w:val="24"/>
        </w:rPr>
        <w:t xml:space="preserve">should be completed and signed immediately after your </w:t>
      </w:r>
      <w:r w:rsidR="00FB08CD">
        <w:rPr>
          <w:rFonts w:cs="Arial"/>
          <w:szCs w:val="24"/>
        </w:rPr>
        <w:t>APCM</w:t>
      </w:r>
      <w:r w:rsidR="00CC0CFC" w:rsidRPr="00045F7B">
        <w:rPr>
          <w:rFonts w:cs="Arial"/>
          <w:szCs w:val="24"/>
        </w:rPr>
        <w:t xml:space="preserve">.   </w:t>
      </w:r>
    </w:p>
    <w:p w:rsidR="00CC0CFC" w:rsidRDefault="00CC0CFC" w:rsidP="00CC0CFC">
      <w:pPr>
        <w:rPr>
          <w:rFonts w:cs="Arial"/>
          <w:szCs w:val="24"/>
        </w:rPr>
      </w:pPr>
    </w:p>
    <w:p w:rsidR="00CC0CFC" w:rsidRDefault="00CC0CFC" w:rsidP="00CC0CFC">
      <w:pPr>
        <w:rPr>
          <w:rFonts w:cs="Arial"/>
          <w:szCs w:val="24"/>
        </w:rPr>
      </w:pPr>
      <w:r w:rsidRPr="001D48FD">
        <w:rPr>
          <w:rFonts w:cs="Arial"/>
          <w:b/>
          <w:szCs w:val="24"/>
        </w:rPr>
        <w:t>No later than 01 June 1 copy should be returned to</w:t>
      </w:r>
      <w:r>
        <w:rPr>
          <w:rFonts w:cs="Arial"/>
          <w:szCs w:val="24"/>
        </w:rPr>
        <w:t>:-</w:t>
      </w:r>
    </w:p>
    <w:p w:rsidR="00CC0CFC" w:rsidRDefault="00CC0CFC" w:rsidP="00CC0CFC">
      <w:pPr>
        <w:rPr>
          <w:rFonts w:cs="Arial"/>
          <w:szCs w:val="24"/>
        </w:rPr>
      </w:pPr>
    </w:p>
    <w:p w:rsidR="00CC0CFC" w:rsidRDefault="00CC0CFC" w:rsidP="00CC0CFC">
      <w:pPr>
        <w:ind w:left="1440" w:firstLine="720"/>
        <w:rPr>
          <w:rFonts w:cs="Arial"/>
          <w:szCs w:val="24"/>
        </w:rPr>
      </w:pPr>
      <w:r>
        <w:rPr>
          <w:rFonts w:cs="Arial"/>
          <w:szCs w:val="24"/>
        </w:rPr>
        <w:t>T</w:t>
      </w:r>
      <w:r w:rsidRPr="00045F7B">
        <w:rPr>
          <w:rFonts w:cs="Arial"/>
          <w:szCs w:val="24"/>
        </w:rPr>
        <w:t xml:space="preserve">he </w:t>
      </w:r>
      <w:r>
        <w:rPr>
          <w:rFonts w:cs="Arial"/>
          <w:szCs w:val="24"/>
        </w:rPr>
        <w:t xml:space="preserve">Electoral Roll Officer </w:t>
      </w:r>
    </w:p>
    <w:p w:rsidR="00CC0CFC" w:rsidRDefault="00CC0CFC" w:rsidP="00CC0CFC">
      <w:pPr>
        <w:ind w:left="1440" w:firstLine="720"/>
        <w:rPr>
          <w:rFonts w:cs="Arial"/>
          <w:szCs w:val="24"/>
        </w:rPr>
      </w:pPr>
      <w:r>
        <w:rPr>
          <w:rFonts w:cs="Arial"/>
          <w:szCs w:val="24"/>
        </w:rPr>
        <w:t xml:space="preserve">Diocese of Portsmouth </w:t>
      </w:r>
    </w:p>
    <w:p w:rsidR="00CC0CFC" w:rsidRDefault="00CC0CFC" w:rsidP="00CC0CFC">
      <w:pPr>
        <w:ind w:left="1440" w:firstLine="720"/>
        <w:rPr>
          <w:rFonts w:cs="Arial"/>
          <w:szCs w:val="24"/>
        </w:rPr>
      </w:pPr>
      <w:r>
        <w:rPr>
          <w:rFonts w:cs="Arial"/>
          <w:szCs w:val="24"/>
        </w:rPr>
        <w:t>1</w:t>
      </w:r>
      <w:r w:rsidRPr="00786CCC">
        <w:rPr>
          <w:rFonts w:cs="Arial"/>
          <w:szCs w:val="24"/>
          <w:vertAlign w:val="superscript"/>
        </w:rPr>
        <w:t>st</w:t>
      </w:r>
      <w:r>
        <w:rPr>
          <w:rFonts w:cs="Arial"/>
          <w:szCs w:val="24"/>
        </w:rPr>
        <w:t xml:space="preserve"> Floor</w:t>
      </w:r>
    </w:p>
    <w:p w:rsidR="00CC0CFC" w:rsidRDefault="00CC0CFC" w:rsidP="00CC0CFC">
      <w:pPr>
        <w:ind w:left="1440" w:firstLine="720"/>
        <w:rPr>
          <w:rFonts w:cs="Arial"/>
          <w:szCs w:val="24"/>
        </w:rPr>
      </w:pPr>
      <w:r>
        <w:rPr>
          <w:rFonts w:cs="Arial"/>
          <w:szCs w:val="24"/>
        </w:rPr>
        <w:t>Peninsular House</w:t>
      </w:r>
    </w:p>
    <w:p w:rsidR="00CC0CFC" w:rsidRDefault="00CC0CFC" w:rsidP="00CC0CFC">
      <w:pPr>
        <w:ind w:left="1440" w:firstLine="720"/>
        <w:rPr>
          <w:rFonts w:cs="Arial"/>
          <w:szCs w:val="24"/>
        </w:rPr>
      </w:pPr>
      <w:r>
        <w:rPr>
          <w:rFonts w:cs="Arial"/>
          <w:szCs w:val="24"/>
        </w:rPr>
        <w:t>Wharf Road</w:t>
      </w:r>
    </w:p>
    <w:p w:rsidR="00F14190" w:rsidRDefault="00CC0CFC" w:rsidP="00CC0CFC">
      <w:pPr>
        <w:ind w:left="1440" w:firstLine="720"/>
        <w:rPr>
          <w:rFonts w:cs="Arial"/>
          <w:szCs w:val="24"/>
        </w:rPr>
      </w:pPr>
      <w:r>
        <w:rPr>
          <w:rFonts w:cs="Arial"/>
          <w:szCs w:val="24"/>
        </w:rPr>
        <w:t xml:space="preserve">Portsmouth </w:t>
      </w:r>
    </w:p>
    <w:p w:rsidR="00CC0CFC" w:rsidRDefault="00CC0CFC" w:rsidP="00CC0CFC">
      <w:pPr>
        <w:ind w:left="1440" w:firstLine="720"/>
        <w:rPr>
          <w:rFonts w:cs="Arial"/>
          <w:szCs w:val="24"/>
        </w:rPr>
      </w:pPr>
      <w:r>
        <w:rPr>
          <w:rFonts w:cs="Arial"/>
          <w:szCs w:val="24"/>
        </w:rPr>
        <w:t>PO2 8HB</w:t>
      </w:r>
      <w:r w:rsidRPr="00045F7B">
        <w:rPr>
          <w:rFonts w:cs="Arial"/>
          <w:szCs w:val="24"/>
        </w:rPr>
        <w:t xml:space="preserve">  </w:t>
      </w:r>
    </w:p>
    <w:p w:rsidR="001D48FD" w:rsidRDefault="001D48FD" w:rsidP="00CC0CFC">
      <w:pPr>
        <w:ind w:left="1440" w:firstLine="720"/>
        <w:rPr>
          <w:rFonts w:cs="Arial"/>
          <w:szCs w:val="24"/>
        </w:rPr>
      </w:pPr>
    </w:p>
    <w:p w:rsidR="00CC0CFC" w:rsidRDefault="00CC0CFC" w:rsidP="00CC0CFC">
      <w:pPr>
        <w:rPr>
          <w:rFonts w:cs="Arial"/>
          <w:szCs w:val="24"/>
        </w:rPr>
      </w:pPr>
      <w:r w:rsidRPr="00045F7B">
        <w:rPr>
          <w:rFonts w:cs="Arial"/>
          <w:szCs w:val="24"/>
        </w:rPr>
        <w:t xml:space="preserve">The </w:t>
      </w:r>
      <w:r>
        <w:rPr>
          <w:rFonts w:cs="Arial"/>
          <w:szCs w:val="24"/>
        </w:rPr>
        <w:t>2nd</w:t>
      </w:r>
      <w:r w:rsidRPr="00045F7B">
        <w:rPr>
          <w:rFonts w:cs="Arial"/>
          <w:szCs w:val="24"/>
        </w:rPr>
        <w:t xml:space="preserve"> copy should be put up on or near the principal door of the Parish Church for a period of 14 days.  </w:t>
      </w:r>
    </w:p>
    <w:p w:rsidR="00CC0CFC" w:rsidRDefault="00CC0CFC" w:rsidP="00CC0CFC">
      <w:pPr>
        <w:rPr>
          <w:rFonts w:cs="Arial"/>
          <w:szCs w:val="24"/>
        </w:rPr>
      </w:pPr>
      <w:r w:rsidRPr="00045F7B">
        <w:rPr>
          <w:rFonts w:cs="Arial"/>
          <w:szCs w:val="24"/>
        </w:rPr>
        <w:lastRenderedPageBreak/>
        <w:t>Copies should also be fixed to the doors of any d</w:t>
      </w:r>
      <w:r>
        <w:rPr>
          <w:rFonts w:cs="Arial"/>
          <w:szCs w:val="24"/>
        </w:rPr>
        <w:t>aughter churches in your parish as t</w:t>
      </w:r>
      <w:r w:rsidRPr="00045F7B">
        <w:rPr>
          <w:rFonts w:cs="Arial"/>
          <w:szCs w:val="24"/>
        </w:rPr>
        <w:t xml:space="preserve">he number certified should include any </w:t>
      </w:r>
      <w:r>
        <w:rPr>
          <w:rFonts w:cs="Arial"/>
          <w:szCs w:val="24"/>
        </w:rPr>
        <w:t>d</w:t>
      </w:r>
      <w:r w:rsidRPr="00045F7B">
        <w:rPr>
          <w:rFonts w:cs="Arial"/>
          <w:szCs w:val="24"/>
        </w:rPr>
        <w:t xml:space="preserve">aughter </w:t>
      </w:r>
      <w:r>
        <w:rPr>
          <w:rFonts w:cs="Arial"/>
          <w:szCs w:val="24"/>
        </w:rPr>
        <w:t>c</w:t>
      </w:r>
      <w:r w:rsidRPr="00045F7B">
        <w:rPr>
          <w:rFonts w:cs="Arial"/>
          <w:szCs w:val="24"/>
        </w:rPr>
        <w:t xml:space="preserve">hurches.  </w:t>
      </w:r>
    </w:p>
    <w:p w:rsidR="00CC0CFC" w:rsidRDefault="00CC0CFC" w:rsidP="00CC0CFC">
      <w:pPr>
        <w:rPr>
          <w:rFonts w:cs="Arial"/>
          <w:szCs w:val="24"/>
        </w:rPr>
      </w:pPr>
    </w:p>
    <w:p w:rsidR="00CC0CFC" w:rsidRDefault="00CC0CFC" w:rsidP="00CC0CFC">
      <w:pPr>
        <w:rPr>
          <w:rFonts w:cs="Arial"/>
          <w:szCs w:val="24"/>
        </w:rPr>
      </w:pPr>
      <w:r w:rsidRPr="00045F7B">
        <w:rPr>
          <w:rFonts w:cs="Arial"/>
          <w:szCs w:val="24"/>
        </w:rPr>
        <w:t xml:space="preserve">Each Parish should have only one electoral roll, even if there is more than one place of worship within the Parish.  </w:t>
      </w:r>
    </w:p>
    <w:p w:rsidR="00CC0CFC" w:rsidRDefault="00CC0CFC" w:rsidP="00CC0CFC">
      <w:pPr>
        <w:rPr>
          <w:rFonts w:cs="Arial"/>
          <w:szCs w:val="24"/>
        </w:rPr>
      </w:pPr>
    </w:p>
    <w:p w:rsidR="00CC0CFC" w:rsidRPr="00045F7B" w:rsidRDefault="00CC0CFC" w:rsidP="00CC0CFC">
      <w:pPr>
        <w:rPr>
          <w:rFonts w:cs="Arial"/>
          <w:szCs w:val="24"/>
        </w:rPr>
      </w:pPr>
      <w:r w:rsidRPr="00045F7B">
        <w:rPr>
          <w:rFonts w:cs="Arial"/>
          <w:szCs w:val="24"/>
        </w:rPr>
        <w:t xml:space="preserve">Ensure that the name of the Parish and Deanery are clearly indicated on the </w:t>
      </w:r>
      <w:r w:rsidR="00FB08CD">
        <w:rPr>
          <w:rFonts w:cs="Arial"/>
          <w:szCs w:val="24"/>
        </w:rPr>
        <w:t xml:space="preserve">Church </w:t>
      </w:r>
      <w:bookmarkStart w:id="0" w:name="_GoBack"/>
      <w:bookmarkEnd w:id="0"/>
      <w:r w:rsidRPr="00045F7B">
        <w:rPr>
          <w:rFonts w:cs="Arial"/>
          <w:szCs w:val="24"/>
        </w:rPr>
        <w:t>Electoral Roll Form.</w:t>
      </w:r>
    </w:p>
    <w:p w:rsidR="00CC0CFC" w:rsidRPr="00045F7B" w:rsidRDefault="00CC0CFC" w:rsidP="00045F7B">
      <w:pPr>
        <w:rPr>
          <w:rFonts w:cs="Arial"/>
          <w:szCs w:val="24"/>
        </w:rPr>
      </w:pPr>
    </w:p>
    <w:p w:rsidR="00045F7B" w:rsidRPr="00045F7B" w:rsidRDefault="00045F7B" w:rsidP="00045F7B">
      <w:pPr>
        <w:rPr>
          <w:rFonts w:cs="Arial"/>
          <w:szCs w:val="24"/>
        </w:rPr>
      </w:pPr>
      <w:r w:rsidRPr="00045F7B">
        <w:rPr>
          <w:rFonts w:cs="Arial"/>
          <w:szCs w:val="24"/>
        </w:rPr>
        <w:t xml:space="preserve">The timetable below will help </w:t>
      </w:r>
      <w:smartTag w:uri="urn:schemas-microsoft-com:office:smarttags" w:element="PersonName">
        <w:r w:rsidRPr="00045F7B">
          <w:rPr>
            <w:rFonts w:cs="Arial"/>
            <w:szCs w:val="24"/>
          </w:rPr>
          <w:t>the</w:t>
        </w:r>
      </w:smartTag>
      <w:r w:rsidRPr="00045F7B">
        <w:rPr>
          <w:rFonts w:cs="Arial"/>
          <w:szCs w:val="24"/>
        </w:rPr>
        <w:t xml:space="preserve"> preparation run smoothly. </w:t>
      </w:r>
    </w:p>
    <w:p w:rsidR="00045F7B" w:rsidRDefault="00045F7B" w:rsidP="00045F7B">
      <w:pPr>
        <w:rPr>
          <w:rFonts w:cs="Arial"/>
          <w:szCs w:val="24"/>
        </w:rPr>
      </w:pPr>
    </w:p>
    <w:p w:rsidR="000F44CF" w:rsidRPr="00CC0CFC" w:rsidRDefault="000F44CF" w:rsidP="000F44CF">
      <w:pPr>
        <w:rPr>
          <w:rFonts w:cs="Arial"/>
          <w:b/>
          <w:sz w:val="32"/>
          <w:szCs w:val="38"/>
        </w:rPr>
      </w:pPr>
      <w:r w:rsidRPr="00CC0CFC">
        <w:rPr>
          <w:rFonts w:cs="Arial"/>
          <w:b/>
          <w:sz w:val="32"/>
          <w:szCs w:val="38"/>
        </w:rPr>
        <w:t>Timetable : New Electoral Roll</w:t>
      </w:r>
      <w:r w:rsidR="00B34B72" w:rsidRPr="00CC0CFC">
        <w:rPr>
          <w:rFonts w:cs="Arial"/>
          <w:b/>
          <w:sz w:val="32"/>
          <w:szCs w:val="38"/>
        </w:rPr>
        <w:t xml:space="preserve"> Preparation</w:t>
      </w:r>
    </w:p>
    <w:p w:rsidR="000F44CF" w:rsidRPr="00CC0CFC" w:rsidRDefault="000F44CF" w:rsidP="000F44CF">
      <w:pPr>
        <w:rPr>
          <w:rFonts w:cs="Arial"/>
          <w:b/>
          <w:szCs w:val="3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544"/>
        <w:gridCol w:w="1985"/>
      </w:tblGrid>
      <w:tr w:rsidR="000F44CF" w:rsidRPr="000F44CF" w:rsidTr="007A6CCE">
        <w:tc>
          <w:tcPr>
            <w:tcW w:w="2830" w:type="dxa"/>
          </w:tcPr>
          <w:p w:rsidR="000F44CF" w:rsidRPr="000F44CF" w:rsidRDefault="000F44CF" w:rsidP="007A6CCE">
            <w:pPr>
              <w:jc w:val="center"/>
              <w:rPr>
                <w:rFonts w:cs="Arial"/>
                <w:b/>
                <w:sz w:val="28"/>
                <w:szCs w:val="24"/>
              </w:rPr>
            </w:pPr>
          </w:p>
          <w:p w:rsidR="000F44CF" w:rsidRPr="000F44CF" w:rsidRDefault="000F44CF" w:rsidP="007A6CCE">
            <w:pPr>
              <w:jc w:val="center"/>
              <w:rPr>
                <w:rFonts w:cs="Arial"/>
                <w:b/>
                <w:sz w:val="28"/>
                <w:szCs w:val="24"/>
              </w:rPr>
            </w:pPr>
            <w:r w:rsidRPr="000F44CF">
              <w:rPr>
                <w:rFonts w:cs="Arial"/>
                <w:b/>
                <w:sz w:val="28"/>
                <w:szCs w:val="24"/>
              </w:rPr>
              <w:t>ACTION /</w:t>
            </w:r>
          </w:p>
          <w:p w:rsidR="000F44CF" w:rsidRPr="000F44CF" w:rsidRDefault="000F44CF" w:rsidP="007A6CCE">
            <w:pPr>
              <w:jc w:val="center"/>
              <w:rPr>
                <w:rFonts w:cs="Arial"/>
                <w:b/>
                <w:sz w:val="28"/>
                <w:szCs w:val="24"/>
              </w:rPr>
            </w:pPr>
            <w:r w:rsidRPr="000F44CF">
              <w:rPr>
                <w:rFonts w:cs="Arial"/>
                <w:b/>
                <w:sz w:val="28"/>
                <w:szCs w:val="24"/>
              </w:rPr>
              <w:t xml:space="preserve"> EVENT</w:t>
            </w:r>
          </w:p>
        </w:tc>
        <w:tc>
          <w:tcPr>
            <w:tcW w:w="3544" w:type="dxa"/>
          </w:tcPr>
          <w:p w:rsidR="000F44CF" w:rsidRPr="000F44CF" w:rsidRDefault="000F44CF" w:rsidP="007A6CCE">
            <w:pPr>
              <w:jc w:val="center"/>
              <w:rPr>
                <w:rFonts w:cs="Arial"/>
                <w:b/>
                <w:sz w:val="28"/>
                <w:szCs w:val="24"/>
              </w:rPr>
            </w:pPr>
          </w:p>
          <w:p w:rsidR="000F44CF" w:rsidRPr="000F44CF" w:rsidRDefault="000F44CF" w:rsidP="007A6CCE">
            <w:pPr>
              <w:jc w:val="center"/>
              <w:rPr>
                <w:rFonts w:cs="Arial"/>
                <w:b/>
                <w:sz w:val="28"/>
                <w:szCs w:val="24"/>
              </w:rPr>
            </w:pPr>
            <w:r w:rsidRPr="000F44CF">
              <w:rPr>
                <w:rFonts w:cs="Arial"/>
                <w:b/>
                <w:sz w:val="28"/>
                <w:szCs w:val="24"/>
              </w:rPr>
              <w:t>WHEN IT NEEDS TO HAPPEN</w:t>
            </w:r>
          </w:p>
        </w:tc>
        <w:tc>
          <w:tcPr>
            <w:tcW w:w="1985" w:type="dxa"/>
          </w:tcPr>
          <w:p w:rsidR="000F44CF" w:rsidRPr="000F44CF" w:rsidRDefault="000F44CF" w:rsidP="007A6CCE">
            <w:pPr>
              <w:jc w:val="center"/>
              <w:rPr>
                <w:rFonts w:cs="Arial"/>
                <w:b/>
                <w:sz w:val="28"/>
                <w:szCs w:val="24"/>
              </w:rPr>
            </w:pPr>
          </w:p>
          <w:p w:rsidR="000F44CF" w:rsidRPr="000F44CF" w:rsidRDefault="000F44CF" w:rsidP="007A6CCE">
            <w:pPr>
              <w:jc w:val="center"/>
              <w:rPr>
                <w:rFonts w:cs="Arial"/>
                <w:b/>
                <w:sz w:val="28"/>
                <w:szCs w:val="24"/>
              </w:rPr>
            </w:pPr>
            <w:r w:rsidRPr="000F44CF">
              <w:rPr>
                <w:rFonts w:cs="Arial"/>
                <w:b/>
                <w:sz w:val="28"/>
                <w:szCs w:val="24"/>
              </w:rPr>
              <w:t>DATE IN YOUR PARISH</w:t>
            </w:r>
          </w:p>
          <w:p w:rsidR="000F44CF" w:rsidRPr="000F44CF" w:rsidRDefault="000F44CF" w:rsidP="007A6CCE">
            <w:pPr>
              <w:jc w:val="center"/>
              <w:rPr>
                <w:rFonts w:cs="Arial"/>
                <w:b/>
                <w:sz w:val="28"/>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Put up notice</w:t>
            </w:r>
          </w:p>
        </w:tc>
        <w:tc>
          <w:tcPr>
            <w:tcW w:w="3544"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At least 2 months before the APCM</w:t>
            </w:r>
          </w:p>
          <w:p w:rsidR="000F44CF" w:rsidRPr="00045F7B" w:rsidRDefault="000F44CF" w:rsidP="007A6CCE">
            <w:pPr>
              <w:rPr>
                <w:rFonts w:cs="Arial"/>
                <w:szCs w:val="24"/>
              </w:rPr>
            </w:pPr>
          </w:p>
        </w:tc>
        <w:tc>
          <w:tcPr>
            <w:tcW w:w="1985" w:type="dxa"/>
          </w:tcPr>
          <w:p w:rsidR="000F44CF" w:rsidRPr="00045F7B" w:rsidRDefault="000F44CF" w:rsidP="007A6CCE">
            <w:pPr>
              <w:rPr>
                <w:rFonts w:cs="Arial"/>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Announcements during services</w:t>
            </w:r>
          </w:p>
          <w:p w:rsidR="000F44CF" w:rsidRPr="00045F7B" w:rsidRDefault="000F44CF" w:rsidP="007A6CCE">
            <w:pPr>
              <w:rPr>
                <w:rFonts w:cs="Arial"/>
                <w:szCs w:val="24"/>
              </w:rPr>
            </w:pPr>
          </w:p>
        </w:tc>
        <w:tc>
          <w:tcPr>
            <w:tcW w:w="3544" w:type="dxa"/>
          </w:tcPr>
          <w:p w:rsidR="000F44CF" w:rsidRPr="00045F7B" w:rsidRDefault="000F44CF" w:rsidP="007A6CCE">
            <w:pPr>
              <w:rPr>
                <w:rFonts w:cs="Arial"/>
                <w:szCs w:val="24"/>
              </w:rPr>
            </w:pPr>
          </w:p>
          <w:p w:rsidR="000F44CF" w:rsidRPr="00045F7B" w:rsidRDefault="000F44CF" w:rsidP="00B34B72">
            <w:pPr>
              <w:rPr>
                <w:rFonts w:cs="Arial"/>
                <w:szCs w:val="24"/>
              </w:rPr>
            </w:pPr>
            <w:r w:rsidRPr="00045F7B">
              <w:rPr>
                <w:rFonts w:cs="Arial"/>
                <w:szCs w:val="24"/>
              </w:rPr>
              <w:t xml:space="preserve">The </w:t>
            </w:r>
            <w:r w:rsidR="00B34B72">
              <w:rPr>
                <w:rFonts w:cs="Arial"/>
                <w:szCs w:val="24"/>
              </w:rPr>
              <w:t>1</w:t>
            </w:r>
            <w:r w:rsidR="00B34B72" w:rsidRPr="00B34B72">
              <w:rPr>
                <w:rFonts w:cs="Arial"/>
                <w:szCs w:val="24"/>
                <w:vertAlign w:val="superscript"/>
              </w:rPr>
              <w:t>st</w:t>
            </w:r>
            <w:r w:rsidR="00B34B72">
              <w:rPr>
                <w:rFonts w:cs="Arial"/>
                <w:szCs w:val="24"/>
              </w:rPr>
              <w:t xml:space="preserve"> 2</w:t>
            </w:r>
            <w:r w:rsidRPr="00045F7B">
              <w:rPr>
                <w:rFonts w:cs="Arial"/>
                <w:szCs w:val="24"/>
              </w:rPr>
              <w:t xml:space="preserve"> Sundays once the notice is displayed</w:t>
            </w:r>
          </w:p>
        </w:tc>
        <w:tc>
          <w:tcPr>
            <w:tcW w:w="1985" w:type="dxa"/>
          </w:tcPr>
          <w:p w:rsidR="000F44CF" w:rsidRPr="00045F7B" w:rsidRDefault="000F44CF" w:rsidP="007A6CCE">
            <w:pPr>
              <w:rPr>
                <w:rFonts w:cs="Arial"/>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smartTag w:uri="urn:schemas-microsoft-com:office:smarttags" w:element="stockticker">
              <w:r w:rsidRPr="00045F7B">
                <w:rPr>
                  <w:rFonts w:cs="Arial"/>
                  <w:szCs w:val="24"/>
                </w:rPr>
                <w:t>PCC</w:t>
              </w:r>
            </w:smartTag>
            <w:r w:rsidRPr="00045F7B">
              <w:rPr>
                <w:rFonts w:cs="Arial"/>
                <w:szCs w:val="24"/>
              </w:rPr>
              <w:t xml:space="preserve"> informs those on the previous roll</w:t>
            </w:r>
          </w:p>
          <w:p w:rsidR="000F44CF" w:rsidRPr="00045F7B" w:rsidRDefault="000F44CF" w:rsidP="007A6CCE">
            <w:pPr>
              <w:rPr>
                <w:rFonts w:cs="Arial"/>
                <w:szCs w:val="24"/>
              </w:rPr>
            </w:pPr>
          </w:p>
        </w:tc>
        <w:tc>
          <w:tcPr>
            <w:tcW w:w="3544"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Once the notice has been displayed</w:t>
            </w:r>
          </w:p>
          <w:p w:rsidR="000F44CF" w:rsidRPr="00045F7B" w:rsidRDefault="000F44CF" w:rsidP="007A6CCE">
            <w:pPr>
              <w:rPr>
                <w:rFonts w:cs="Arial"/>
                <w:szCs w:val="24"/>
              </w:rPr>
            </w:pPr>
          </w:p>
        </w:tc>
        <w:tc>
          <w:tcPr>
            <w:tcW w:w="1985" w:type="dxa"/>
          </w:tcPr>
          <w:p w:rsidR="000F44CF" w:rsidRPr="00045F7B" w:rsidRDefault="000F44CF" w:rsidP="007A6CCE">
            <w:pPr>
              <w:rPr>
                <w:rFonts w:cs="Arial"/>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Completion of the roll</w:t>
            </w:r>
          </w:p>
        </w:tc>
        <w:tc>
          <w:tcPr>
            <w:tcW w:w="3544"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A fixed date 15 to 28 days before the APCM</w:t>
            </w:r>
          </w:p>
          <w:p w:rsidR="000F44CF" w:rsidRPr="00045F7B" w:rsidRDefault="000F44CF" w:rsidP="007A6CCE">
            <w:pPr>
              <w:rPr>
                <w:rFonts w:cs="Arial"/>
                <w:szCs w:val="24"/>
              </w:rPr>
            </w:pPr>
          </w:p>
        </w:tc>
        <w:tc>
          <w:tcPr>
            <w:tcW w:w="1985" w:type="dxa"/>
          </w:tcPr>
          <w:p w:rsidR="000F44CF" w:rsidRPr="00045F7B" w:rsidRDefault="000F44CF" w:rsidP="007A6CCE">
            <w:pPr>
              <w:rPr>
                <w:rFonts w:cs="Arial"/>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Display the completed roll</w:t>
            </w:r>
          </w:p>
        </w:tc>
        <w:tc>
          <w:tcPr>
            <w:tcW w:w="3544"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At least 14 days before the APCM</w:t>
            </w:r>
          </w:p>
          <w:p w:rsidR="000F44CF" w:rsidRPr="00045F7B" w:rsidRDefault="000F44CF" w:rsidP="007A6CCE">
            <w:pPr>
              <w:rPr>
                <w:rFonts w:cs="Arial"/>
                <w:szCs w:val="24"/>
              </w:rPr>
            </w:pPr>
          </w:p>
        </w:tc>
        <w:tc>
          <w:tcPr>
            <w:tcW w:w="1985" w:type="dxa"/>
          </w:tcPr>
          <w:p w:rsidR="000F44CF" w:rsidRPr="00045F7B" w:rsidRDefault="000F44CF" w:rsidP="007A6CCE">
            <w:pPr>
              <w:rPr>
                <w:rFonts w:cs="Arial"/>
                <w:szCs w:val="24"/>
              </w:rPr>
            </w:pPr>
          </w:p>
        </w:tc>
      </w:tr>
      <w:tr w:rsidR="000F44CF" w:rsidRPr="00045F7B" w:rsidTr="000F44CF">
        <w:tc>
          <w:tcPr>
            <w:tcW w:w="2830" w:type="dxa"/>
          </w:tcPr>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Annual Parochial Church Meeting (APCM)</w:t>
            </w:r>
          </w:p>
          <w:p w:rsidR="000F44CF" w:rsidRPr="00045F7B" w:rsidRDefault="000F44CF" w:rsidP="007A6CCE">
            <w:pPr>
              <w:rPr>
                <w:rFonts w:cs="Arial"/>
                <w:szCs w:val="24"/>
              </w:rPr>
            </w:pPr>
          </w:p>
        </w:tc>
        <w:tc>
          <w:tcPr>
            <w:tcW w:w="3544" w:type="dxa"/>
          </w:tcPr>
          <w:p w:rsidR="000F44CF" w:rsidRPr="00045F7B" w:rsidRDefault="000F44CF" w:rsidP="007A6CCE">
            <w:pPr>
              <w:rPr>
                <w:rFonts w:cs="Arial"/>
                <w:szCs w:val="24"/>
              </w:rPr>
            </w:pPr>
          </w:p>
          <w:p w:rsidR="000F44CF" w:rsidRPr="00045F7B" w:rsidRDefault="000F44CF" w:rsidP="007A6CCE">
            <w:pPr>
              <w:rPr>
                <w:rFonts w:cs="Arial"/>
                <w:szCs w:val="24"/>
              </w:rPr>
            </w:pPr>
          </w:p>
          <w:p w:rsidR="000F44CF" w:rsidRPr="00045F7B" w:rsidRDefault="000F44CF" w:rsidP="007A6CCE">
            <w:pPr>
              <w:rPr>
                <w:rFonts w:cs="Arial"/>
                <w:szCs w:val="24"/>
              </w:rPr>
            </w:pPr>
            <w:r w:rsidRPr="00045F7B">
              <w:rPr>
                <w:rFonts w:cs="Arial"/>
                <w:szCs w:val="24"/>
              </w:rPr>
              <w:t>By 30</w:t>
            </w:r>
            <w:r w:rsidRPr="00045F7B">
              <w:rPr>
                <w:rFonts w:cs="Arial"/>
                <w:szCs w:val="24"/>
                <w:vertAlign w:val="superscript"/>
              </w:rPr>
              <w:t>th</w:t>
            </w:r>
            <w:r w:rsidRPr="00045F7B">
              <w:rPr>
                <w:rFonts w:cs="Arial"/>
                <w:szCs w:val="24"/>
              </w:rPr>
              <w:t xml:space="preserve"> April</w:t>
            </w:r>
          </w:p>
          <w:p w:rsidR="000F44CF" w:rsidRPr="00045F7B" w:rsidRDefault="000F44CF" w:rsidP="007A6CCE">
            <w:pPr>
              <w:rPr>
                <w:rFonts w:cs="Arial"/>
                <w:szCs w:val="24"/>
              </w:rPr>
            </w:pPr>
          </w:p>
        </w:tc>
        <w:tc>
          <w:tcPr>
            <w:tcW w:w="1985" w:type="dxa"/>
          </w:tcPr>
          <w:p w:rsidR="000F44CF" w:rsidRPr="00045F7B" w:rsidRDefault="000F44CF" w:rsidP="007A6CCE">
            <w:pPr>
              <w:rPr>
                <w:rFonts w:cs="Arial"/>
                <w:szCs w:val="24"/>
              </w:rPr>
            </w:pPr>
          </w:p>
        </w:tc>
      </w:tr>
    </w:tbl>
    <w:p w:rsidR="000F44CF" w:rsidRDefault="000F44CF" w:rsidP="00045F7B">
      <w:pPr>
        <w:rPr>
          <w:rFonts w:cs="Arial"/>
          <w:szCs w:val="24"/>
        </w:rPr>
      </w:pPr>
    </w:p>
    <w:p w:rsidR="00163923" w:rsidRDefault="00045F7B" w:rsidP="00045F7B">
      <w:pPr>
        <w:rPr>
          <w:rFonts w:cs="Arial"/>
          <w:szCs w:val="24"/>
        </w:rPr>
      </w:pPr>
      <w:r w:rsidRPr="00045F7B">
        <w:rPr>
          <w:rFonts w:cs="Arial"/>
          <w:szCs w:val="24"/>
        </w:rPr>
        <w:t xml:space="preserve">All the necessary forms are </w:t>
      </w:r>
      <w:r w:rsidR="008D484A">
        <w:rPr>
          <w:rFonts w:cs="Arial"/>
          <w:szCs w:val="24"/>
        </w:rPr>
        <w:t xml:space="preserve">available </w:t>
      </w:r>
      <w:r w:rsidRPr="00045F7B">
        <w:rPr>
          <w:rFonts w:cs="Arial"/>
          <w:szCs w:val="24"/>
        </w:rPr>
        <w:t xml:space="preserve">to </w:t>
      </w:r>
      <w:r w:rsidR="008D484A">
        <w:rPr>
          <w:rFonts w:cs="Arial"/>
          <w:szCs w:val="24"/>
        </w:rPr>
        <w:t>download from</w:t>
      </w:r>
      <w:r w:rsidR="00163923">
        <w:rPr>
          <w:rFonts w:cs="Arial"/>
          <w:szCs w:val="24"/>
        </w:rPr>
        <w:t>:-</w:t>
      </w:r>
    </w:p>
    <w:p w:rsidR="00163923" w:rsidRDefault="00163923" w:rsidP="00045F7B">
      <w:pPr>
        <w:rPr>
          <w:rFonts w:cs="Arial"/>
          <w:szCs w:val="24"/>
        </w:rPr>
      </w:pPr>
    </w:p>
    <w:p w:rsidR="00163923" w:rsidRPr="004913C8" w:rsidRDefault="00FB08CD" w:rsidP="00163923">
      <w:pPr>
        <w:jc w:val="center"/>
        <w:rPr>
          <w:rStyle w:val="Hyperlink"/>
          <w:rFonts w:cs="Arial"/>
          <w:color w:val="auto"/>
          <w:szCs w:val="24"/>
          <w:u w:val="none"/>
        </w:rPr>
      </w:pPr>
      <w:hyperlink r:id="rId16" w:history="1">
        <w:r w:rsidR="00F14190" w:rsidRPr="00C5535B">
          <w:rPr>
            <w:rStyle w:val="Hyperlink"/>
            <w:rFonts w:cs="Arial"/>
            <w:sz w:val="28"/>
            <w:szCs w:val="24"/>
          </w:rPr>
          <w:t>www.parishresources.org.uk/pccs/apcms/</w:t>
        </w:r>
      </w:hyperlink>
      <w:r w:rsidR="004913C8">
        <w:rPr>
          <w:rStyle w:val="Hyperlink"/>
          <w:rFonts w:cs="Arial"/>
          <w:szCs w:val="24"/>
        </w:rPr>
        <w:t xml:space="preserve"> </w:t>
      </w:r>
      <w:r w:rsidR="004913C8">
        <w:rPr>
          <w:rStyle w:val="Hyperlink"/>
          <w:rFonts w:cs="Arial"/>
          <w:szCs w:val="24"/>
          <w:u w:val="none"/>
        </w:rPr>
        <w:t xml:space="preserve">  </w:t>
      </w:r>
      <w:r w:rsidR="004913C8" w:rsidRPr="004913C8">
        <w:rPr>
          <w:rStyle w:val="Hyperlink"/>
          <w:rFonts w:cs="Arial"/>
          <w:color w:val="auto"/>
          <w:szCs w:val="24"/>
          <w:u w:val="none"/>
        </w:rPr>
        <w:t>and</w:t>
      </w:r>
    </w:p>
    <w:p w:rsidR="004913C8" w:rsidRDefault="004913C8" w:rsidP="00163923">
      <w:pPr>
        <w:jc w:val="center"/>
        <w:rPr>
          <w:rStyle w:val="Hyperlink"/>
          <w:rFonts w:cs="Arial"/>
          <w:szCs w:val="24"/>
        </w:rPr>
      </w:pPr>
    </w:p>
    <w:p w:rsidR="004913C8" w:rsidRPr="004913C8" w:rsidRDefault="00FB08CD" w:rsidP="004913C8">
      <w:pPr>
        <w:jc w:val="center"/>
        <w:rPr>
          <w:rFonts w:cs="Arial"/>
          <w:sz w:val="28"/>
          <w:szCs w:val="24"/>
        </w:rPr>
      </w:pPr>
      <w:hyperlink r:id="rId17" w:history="1">
        <w:r w:rsidR="004913C8" w:rsidRPr="004913C8">
          <w:rPr>
            <w:rStyle w:val="Hyperlink"/>
            <w:rFonts w:cs="Arial"/>
            <w:sz w:val="28"/>
            <w:szCs w:val="24"/>
          </w:rPr>
          <w:t>www.parishresources.org.uk/pccs/apcms/</w:t>
        </w:r>
      </w:hyperlink>
    </w:p>
    <w:p w:rsidR="0018567C" w:rsidRDefault="0018567C" w:rsidP="00163923">
      <w:pPr>
        <w:jc w:val="center"/>
        <w:rPr>
          <w:rFonts w:cs="Arial"/>
          <w:szCs w:val="24"/>
        </w:rPr>
      </w:pPr>
    </w:p>
    <w:p w:rsidR="00163923" w:rsidRDefault="00163923" w:rsidP="00045F7B">
      <w:pPr>
        <w:rPr>
          <w:rFonts w:cs="Arial"/>
          <w:szCs w:val="24"/>
        </w:rPr>
      </w:pPr>
      <w:r>
        <w:rPr>
          <w:rFonts w:cs="Arial"/>
          <w:szCs w:val="24"/>
        </w:rPr>
        <w:t>If you require any further assistance please contact Jane Dobbs:-</w:t>
      </w:r>
    </w:p>
    <w:p w:rsidR="00163923" w:rsidRDefault="00163923" w:rsidP="00045F7B">
      <w:pPr>
        <w:rPr>
          <w:rFonts w:cs="Arial"/>
          <w:szCs w:val="24"/>
        </w:rPr>
      </w:pPr>
    </w:p>
    <w:p w:rsidR="004913C8" w:rsidRPr="004913C8" w:rsidRDefault="00045F7B" w:rsidP="004913C8">
      <w:pPr>
        <w:jc w:val="center"/>
        <w:rPr>
          <w:rFonts w:cs="Arial"/>
          <w:color w:val="0000FF"/>
          <w:szCs w:val="24"/>
          <w:u w:val="single"/>
        </w:rPr>
      </w:pPr>
      <w:r w:rsidRPr="00045F7B">
        <w:rPr>
          <w:rFonts w:cs="Arial"/>
          <w:szCs w:val="24"/>
        </w:rPr>
        <w:t xml:space="preserve">Tel: </w:t>
      </w:r>
      <w:r w:rsidR="00163923">
        <w:rPr>
          <w:rFonts w:cs="Arial"/>
          <w:szCs w:val="24"/>
        </w:rPr>
        <w:t xml:space="preserve">023 9289 9661 or </w:t>
      </w:r>
      <w:r w:rsidRPr="00045F7B">
        <w:rPr>
          <w:rFonts w:cs="Arial"/>
          <w:szCs w:val="24"/>
        </w:rPr>
        <w:t xml:space="preserve">email: </w:t>
      </w:r>
      <w:hyperlink r:id="rId18" w:history="1">
        <w:r w:rsidR="004913C8" w:rsidRPr="00264A31">
          <w:rPr>
            <w:rStyle w:val="Hyperlink"/>
            <w:rFonts w:cs="Arial"/>
            <w:szCs w:val="24"/>
          </w:rPr>
          <w:t>jane.dobbs@portsmouth.anglican.org</w:t>
        </w:r>
      </w:hyperlink>
      <w:r w:rsidR="004913C8">
        <w:rPr>
          <w:rFonts w:cs="Arial"/>
          <w:color w:val="0000FF"/>
          <w:szCs w:val="24"/>
          <w:u w:val="single"/>
        </w:rPr>
        <w:t xml:space="preserve"> </w:t>
      </w:r>
    </w:p>
    <w:sectPr w:rsidR="004913C8" w:rsidRPr="004913C8" w:rsidSect="007F71B4">
      <w:footerReference w:type="even" r:id="rId19"/>
      <w:footerReference w:type="default" r:id="rId20"/>
      <w:pgSz w:w="11906" w:h="16838" w:code="9"/>
      <w:pgMar w:top="1134" w:right="1701" w:bottom="567" w:left="1701"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01" w:rsidRDefault="00F91A65">
      <w:r>
        <w:separator/>
      </w:r>
    </w:p>
  </w:endnote>
  <w:endnote w:type="continuationSeparator" w:id="0">
    <w:p w:rsidR="002E7E01" w:rsidRDefault="00F9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11F" w:rsidRDefault="00FB08CD" w:rsidP="00592A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8CD">
      <w:rPr>
        <w:rStyle w:val="PageNumber"/>
        <w:noProof/>
      </w:rPr>
      <w:t>1</w:t>
    </w:r>
    <w:r>
      <w:rPr>
        <w:rStyle w:val="PageNumber"/>
      </w:rPr>
      <w:fldChar w:fldCharType="end"/>
    </w:r>
  </w:p>
  <w:p w:rsidR="0026411F" w:rsidRDefault="00FB08CD" w:rsidP="00592A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01" w:rsidRDefault="00F91A65">
      <w:r>
        <w:separator/>
      </w:r>
    </w:p>
  </w:footnote>
  <w:footnote w:type="continuationSeparator" w:id="0">
    <w:p w:rsidR="002E7E01" w:rsidRDefault="00F9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2D09"/>
    <w:multiLevelType w:val="hybridMultilevel"/>
    <w:tmpl w:val="D86A1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D053B"/>
    <w:multiLevelType w:val="hybridMultilevel"/>
    <w:tmpl w:val="90268FDA"/>
    <w:lvl w:ilvl="0" w:tplc="78E6B6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99743D"/>
    <w:multiLevelType w:val="singleLevel"/>
    <w:tmpl w:val="3C7CB554"/>
    <w:lvl w:ilvl="0">
      <w:start w:val="1"/>
      <w:numFmt w:val="decimal"/>
      <w:lvlText w:val="(%1)"/>
      <w:lvlJc w:val="left"/>
      <w:pPr>
        <w:tabs>
          <w:tab w:val="num" w:pos="720"/>
        </w:tabs>
        <w:ind w:left="720" w:hanging="720"/>
      </w:pPr>
      <w:rPr>
        <w:rFonts w:hint="default"/>
      </w:rPr>
    </w:lvl>
  </w:abstractNum>
  <w:abstractNum w:abstractNumId="4"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B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A35241"/>
    <w:multiLevelType w:val="hybridMultilevel"/>
    <w:tmpl w:val="B446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7B"/>
    <w:rsid w:val="00045F7B"/>
    <w:rsid w:val="000A388E"/>
    <w:rsid w:val="000F44CF"/>
    <w:rsid w:val="00163923"/>
    <w:rsid w:val="0018567C"/>
    <w:rsid w:val="001C6044"/>
    <w:rsid w:val="001D39A9"/>
    <w:rsid w:val="001D48FD"/>
    <w:rsid w:val="001E7A77"/>
    <w:rsid w:val="00225D98"/>
    <w:rsid w:val="002E00E3"/>
    <w:rsid w:val="002E7E01"/>
    <w:rsid w:val="00303CEA"/>
    <w:rsid w:val="003A3817"/>
    <w:rsid w:val="003C7B43"/>
    <w:rsid w:val="00412B46"/>
    <w:rsid w:val="00443C15"/>
    <w:rsid w:val="00444A1F"/>
    <w:rsid w:val="00485EB6"/>
    <w:rsid w:val="004913C8"/>
    <w:rsid w:val="004A330A"/>
    <w:rsid w:val="004F42F3"/>
    <w:rsid w:val="00527121"/>
    <w:rsid w:val="00566CD1"/>
    <w:rsid w:val="00566E77"/>
    <w:rsid w:val="006266C3"/>
    <w:rsid w:val="00680BB0"/>
    <w:rsid w:val="00683672"/>
    <w:rsid w:val="006E6AE8"/>
    <w:rsid w:val="0075155F"/>
    <w:rsid w:val="00786CCC"/>
    <w:rsid w:val="00795C39"/>
    <w:rsid w:val="007C466C"/>
    <w:rsid w:val="007E5B1F"/>
    <w:rsid w:val="007F71B4"/>
    <w:rsid w:val="008A5547"/>
    <w:rsid w:val="008D484A"/>
    <w:rsid w:val="009632A0"/>
    <w:rsid w:val="00A02F9E"/>
    <w:rsid w:val="00A312B2"/>
    <w:rsid w:val="00AB52B8"/>
    <w:rsid w:val="00B34B72"/>
    <w:rsid w:val="00B9408F"/>
    <w:rsid w:val="00C31D99"/>
    <w:rsid w:val="00C56C22"/>
    <w:rsid w:val="00CC0CFC"/>
    <w:rsid w:val="00DD6D58"/>
    <w:rsid w:val="00F14190"/>
    <w:rsid w:val="00F20384"/>
    <w:rsid w:val="00F91A65"/>
    <w:rsid w:val="00FB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028413-3F4C-46A7-ACB8-B32A036D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7B"/>
    <w:pPr>
      <w:spacing w:after="0" w:line="240" w:lineRule="auto"/>
    </w:pPr>
    <w:rPr>
      <w:rFonts w:eastAsia="Times New Roman" w:cs="Times New Roman"/>
      <w:szCs w:val="20"/>
      <w:lang w:eastAsia="en-GB"/>
    </w:rPr>
  </w:style>
  <w:style w:type="paragraph" w:styleId="Heading1">
    <w:name w:val="heading 1"/>
    <w:basedOn w:val="Normal"/>
    <w:next w:val="Normal"/>
    <w:link w:val="Heading1Char"/>
    <w:uiPriority w:val="9"/>
    <w:qFormat/>
    <w:rsid w:val="00444A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45F7B"/>
    <w:pPr>
      <w:keepNext/>
      <w:jc w:val="center"/>
      <w:outlineLvl w:val="1"/>
    </w:pPr>
    <w:rPr>
      <w:rFonts w:ascii="Times New Roman" w:hAnsi="Times New Roman"/>
      <w:sz w:val="40"/>
      <w:lang w:eastAsia="en-US"/>
    </w:rPr>
  </w:style>
  <w:style w:type="paragraph" w:styleId="Heading3">
    <w:name w:val="heading 3"/>
    <w:basedOn w:val="Normal"/>
    <w:next w:val="Normal"/>
    <w:link w:val="Heading3Char"/>
    <w:qFormat/>
    <w:rsid w:val="00045F7B"/>
    <w:pPr>
      <w:keepNext/>
      <w:outlineLvl w:val="2"/>
    </w:pPr>
    <w:rPr>
      <w:rFonts w:ascii="Times New Roman" w:hAnsi="Times New Roman"/>
      <w:b/>
      <w:sz w:val="28"/>
      <w:lang w:eastAsia="en-US"/>
    </w:rPr>
  </w:style>
  <w:style w:type="paragraph" w:styleId="Heading4">
    <w:name w:val="heading 4"/>
    <w:basedOn w:val="Normal"/>
    <w:next w:val="Normal"/>
    <w:link w:val="Heading4Char"/>
    <w:qFormat/>
    <w:rsid w:val="00045F7B"/>
    <w:pPr>
      <w:keepNext/>
      <w:spacing w:after="240"/>
      <w:outlineLvl w:val="3"/>
    </w:pPr>
    <w:rPr>
      <w:rFonts w:ascii="Times New Roman" w:hAnsi="Times New Roman"/>
      <w:sz w:val="36"/>
      <w:lang w:eastAsia="en-US"/>
    </w:rPr>
  </w:style>
  <w:style w:type="paragraph" w:styleId="Heading8">
    <w:name w:val="heading 8"/>
    <w:basedOn w:val="Normal"/>
    <w:next w:val="Normal"/>
    <w:link w:val="Heading8Char"/>
    <w:qFormat/>
    <w:rsid w:val="00045F7B"/>
    <w:pPr>
      <w:keepNext/>
      <w:outlineLvl w:val="7"/>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7B"/>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045F7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45F7B"/>
    <w:rPr>
      <w:rFonts w:ascii="Times New Roman" w:eastAsia="Times New Roman" w:hAnsi="Times New Roman" w:cs="Times New Roman"/>
      <w:sz w:val="36"/>
      <w:szCs w:val="20"/>
    </w:rPr>
  </w:style>
  <w:style w:type="character" w:customStyle="1" w:styleId="Heading8Char">
    <w:name w:val="Heading 8 Char"/>
    <w:basedOn w:val="DefaultParagraphFont"/>
    <w:link w:val="Heading8"/>
    <w:rsid w:val="00045F7B"/>
    <w:rPr>
      <w:rFonts w:eastAsia="Times New Roman" w:cs="Times New Roman"/>
      <w:b/>
      <w:szCs w:val="20"/>
    </w:rPr>
  </w:style>
  <w:style w:type="paragraph" w:styleId="BodyText2">
    <w:name w:val="Body Text 2"/>
    <w:basedOn w:val="Normal"/>
    <w:link w:val="BodyText2Char"/>
    <w:rsid w:val="00045F7B"/>
    <w:pPr>
      <w:jc w:val="both"/>
    </w:pPr>
    <w:rPr>
      <w:rFonts w:ascii="Times" w:eastAsia="Times" w:hAnsi="Times"/>
    </w:rPr>
  </w:style>
  <w:style w:type="character" w:customStyle="1" w:styleId="BodyText2Char">
    <w:name w:val="Body Text 2 Char"/>
    <w:basedOn w:val="DefaultParagraphFont"/>
    <w:link w:val="BodyText2"/>
    <w:rsid w:val="00045F7B"/>
    <w:rPr>
      <w:rFonts w:ascii="Times" w:eastAsia="Times" w:hAnsi="Times" w:cs="Times New Roman"/>
      <w:szCs w:val="20"/>
      <w:lang w:eastAsia="en-GB"/>
    </w:rPr>
  </w:style>
  <w:style w:type="character" w:styleId="Hyperlink">
    <w:name w:val="Hyperlink"/>
    <w:rsid w:val="00045F7B"/>
    <w:rPr>
      <w:color w:val="0000FF"/>
      <w:u w:val="single"/>
    </w:rPr>
  </w:style>
  <w:style w:type="paragraph" w:styleId="BodyText">
    <w:name w:val="Body Text"/>
    <w:basedOn w:val="Normal"/>
    <w:link w:val="BodyTextChar"/>
    <w:rsid w:val="00045F7B"/>
    <w:pPr>
      <w:spacing w:after="120"/>
    </w:pPr>
  </w:style>
  <w:style w:type="character" w:customStyle="1" w:styleId="BodyTextChar">
    <w:name w:val="Body Text Char"/>
    <w:basedOn w:val="DefaultParagraphFont"/>
    <w:link w:val="BodyText"/>
    <w:rsid w:val="00045F7B"/>
    <w:rPr>
      <w:rFonts w:eastAsia="Times New Roman" w:cs="Times New Roman"/>
      <w:szCs w:val="20"/>
      <w:lang w:eastAsia="en-GB"/>
    </w:rPr>
  </w:style>
  <w:style w:type="paragraph" w:styleId="Footer">
    <w:name w:val="footer"/>
    <w:basedOn w:val="Normal"/>
    <w:link w:val="FooterChar"/>
    <w:rsid w:val="00045F7B"/>
    <w:pPr>
      <w:tabs>
        <w:tab w:val="center" w:pos="4153"/>
        <w:tab w:val="right" w:pos="8306"/>
      </w:tabs>
    </w:pPr>
  </w:style>
  <w:style w:type="character" w:customStyle="1" w:styleId="FooterChar">
    <w:name w:val="Footer Char"/>
    <w:basedOn w:val="DefaultParagraphFont"/>
    <w:link w:val="Footer"/>
    <w:rsid w:val="00045F7B"/>
    <w:rPr>
      <w:rFonts w:eastAsia="Times New Roman" w:cs="Times New Roman"/>
      <w:szCs w:val="20"/>
      <w:lang w:eastAsia="en-GB"/>
    </w:rPr>
  </w:style>
  <w:style w:type="character" w:styleId="PageNumber">
    <w:name w:val="page number"/>
    <w:basedOn w:val="DefaultParagraphFont"/>
    <w:rsid w:val="00045F7B"/>
  </w:style>
  <w:style w:type="paragraph" w:styleId="Header">
    <w:name w:val="header"/>
    <w:basedOn w:val="Normal"/>
    <w:link w:val="HeaderChar"/>
    <w:rsid w:val="00045F7B"/>
    <w:pPr>
      <w:tabs>
        <w:tab w:val="center" w:pos="4320"/>
        <w:tab w:val="right" w:pos="8640"/>
      </w:tabs>
    </w:pPr>
    <w:rPr>
      <w:rFonts w:ascii="Times New Roman" w:hAnsi="Times New Roman"/>
      <w:kern w:val="28"/>
      <w:sz w:val="20"/>
      <w:lang w:eastAsia="en-US"/>
    </w:rPr>
  </w:style>
  <w:style w:type="character" w:customStyle="1" w:styleId="HeaderChar">
    <w:name w:val="Header Char"/>
    <w:basedOn w:val="DefaultParagraphFont"/>
    <w:link w:val="Header"/>
    <w:rsid w:val="00045F7B"/>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3C7B43"/>
    <w:pPr>
      <w:ind w:left="720"/>
      <w:contextualSpacing/>
    </w:pPr>
  </w:style>
  <w:style w:type="character" w:customStyle="1" w:styleId="Heading1Char">
    <w:name w:val="Heading 1 Char"/>
    <w:basedOn w:val="DefaultParagraphFont"/>
    <w:link w:val="Heading1"/>
    <w:uiPriority w:val="9"/>
    <w:rsid w:val="00444A1F"/>
    <w:rPr>
      <w:rFonts w:asciiTheme="majorHAnsi" w:eastAsiaTheme="majorEastAsia" w:hAnsiTheme="majorHAnsi" w:cstheme="majorBidi"/>
      <w:color w:val="2E74B5" w:themeColor="accent1" w:themeShade="BF"/>
      <w:sz w:val="32"/>
      <w:szCs w:val="32"/>
      <w:lang w:eastAsia="en-GB"/>
    </w:rPr>
  </w:style>
  <w:style w:type="paragraph" w:customStyle="1" w:styleId="Default">
    <w:name w:val="Default"/>
    <w:rsid w:val="00444A1F"/>
    <w:pPr>
      <w:autoSpaceDE w:val="0"/>
      <w:autoSpaceDN w:val="0"/>
      <w:adjustRightInd w:val="0"/>
      <w:spacing w:after="0" w:line="240" w:lineRule="auto"/>
    </w:pPr>
    <w:rPr>
      <w:rFonts w:ascii="Palatino" w:hAnsi="Palatino" w:cs="Palatino"/>
      <w:color w:val="000000"/>
      <w:szCs w:val="24"/>
    </w:rPr>
  </w:style>
  <w:style w:type="character" w:styleId="Strong">
    <w:name w:val="Strong"/>
    <w:basedOn w:val="DefaultParagraphFont"/>
    <w:uiPriority w:val="22"/>
    <w:qFormat/>
    <w:rsid w:val="00225D98"/>
    <w:rPr>
      <w:b/>
      <w:bCs/>
    </w:rPr>
  </w:style>
  <w:style w:type="paragraph" w:styleId="NormalWeb">
    <w:name w:val="Normal (Web)"/>
    <w:basedOn w:val="Normal"/>
    <w:uiPriority w:val="99"/>
    <w:semiHidden/>
    <w:unhideWhenUsed/>
    <w:rsid w:val="00225D9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03">
      <w:bodyDiv w:val="1"/>
      <w:marLeft w:val="0"/>
      <w:marRight w:val="0"/>
      <w:marTop w:val="0"/>
      <w:marBottom w:val="0"/>
      <w:divBdr>
        <w:top w:val="none" w:sz="0" w:space="0" w:color="auto"/>
        <w:left w:val="none" w:sz="0" w:space="0" w:color="auto"/>
        <w:bottom w:val="none" w:sz="0" w:space="0" w:color="auto"/>
        <w:right w:val="none" w:sz="0" w:space="0" w:color="auto"/>
      </w:divBdr>
      <w:divsChild>
        <w:div w:id="1009066303">
          <w:marLeft w:val="0"/>
          <w:marRight w:val="0"/>
          <w:marTop w:val="0"/>
          <w:marBottom w:val="0"/>
          <w:divBdr>
            <w:top w:val="none" w:sz="0" w:space="0" w:color="auto"/>
            <w:left w:val="none" w:sz="0" w:space="0" w:color="auto"/>
            <w:bottom w:val="none" w:sz="0" w:space="0" w:color="auto"/>
            <w:right w:val="none" w:sz="0" w:space="0" w:color="auto"/>
          </w:divBdr>
          <w:divsChild>
            <w:div w:id="1686206724">
              <w:marLeft w:val="0"/>
              <w:marRight w:val="0"/>
              <w:marTop w:val="0"/>
              <w:marBottom w:val="0"/>
              <w:divBdr>
                <w:top w:val="none" w:sz="0" w:space="0" w:color="auto"/>
                <w:left w:val="none" w:sz="0" w:space="0" w:color="auto"/>
                <w:bottom w:val="none" w:sz="0" w:space="0" w:color="auto"/>
                <w:right w:val="none" w:sz="0" w:space="0" w:color="auto"/>
              </w:divBdr>
              <w:divsChild>
                <w:div w:id="1470702644">
                  <w:marLeft w:val="0"/>
                  <w:marRight w:val="0"/>
                  <w:marTop w:val="0"/>
                  <w:marBottom w:val="0"/>
                  <w:divBdr>
                    <w:top w:val="none" w:sz="0" w:space="0" w:color="auto"/>
                    <w:left w:val="none" w:sz="0" w:space="0" w:color="auto"/>
                    <w:bottom w:val="none" w:sz="0" w:space="0" w:color="auto"/>
                    <w:right w:val="none" w:sz="0" w:space="0" w:color="auto"/>
                  </w:divBdr>
                  <w:divsChild>
                    <w:div w:id="957179173">
                      <w:marLeft w:val="150"/>
                      <w:marRight w:val="150"/>
                      <w:marTop w:val="0"/>
                      <w:marBottom w:val="0"/>
                      <w:divBdr>
                        <w:top w:val="none" w:sz="0" w:space="0" w:color="auto"/>
                        <w:left w:val="none" w:sz="0" w:space="0" w:color="auto"/>
                        <w:bottom w:val="none" w:sz="0" w:space="0" w:color="auto"/>
                        <w:right w:val="none" w:sz="0" w:space="0" w:color="auto"/>
                      </w:divBdr>
                      <w:divsChild>
                        <w:div w:id="2038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0148">
      <w:bodyDiv w:val="1"/>
      <w:marLeft w:val="0"/>
      <w:marRight w:val="0"/>
      <w:marTop w:val="0"/>
      <w:marBottom w:val="0"/>
      <w:divBdr>
        <w:top w:val="none" w:sz="0" w:space="0" w:color="auto"/>
        <w:left w:val="none" w:sz="0" w:space="0" w:color="auto"/>
        <w:bottom w:val="none" w:sz="0" w:space="0" w:color="auto"/>
        <w:right w:val="none" w:sz="0" w:space="0" w:color="auto"/>
      </w:divBdr>
      <w:divsChild>
        <w:div w:id="1962035315">
          <w:marLeft w:val="0"/>
          <w:marRight w:val="0"/>
          <w:marTop w:val="0"/>
          <w:marBottom w:val="0"/>
          <w:divBdr>
            <w:top w:val="none" w:sz="0" w:space="0" w:color="auto"/>
            <w:left w:val="none" w:sz="0" w:space="0" w:color="auto"/>
            <w:bottom w:val="none" w:sz="0" w:space="0" w:color="auto"/>
            <w:right w:val="none" w:sz="0" w:space="0" w:color="auto"/>
          </w:divBdr>
          <w:divsChild>
            <w:div w:id="147214768">
              <w:marLeft w:val="0"/>
              <w:marRight w:val="0"/>
              <w:marTop w:val="0"/>
              <w:marBottom w:val="0"/>
              <w:divBdr>
                <w:top w:val="none" w:sz="0" w:space="0" w:color="auto"/>
                <w:left w:val="none" w:sz="0" w:space="0" w:color="auto"/>
                <w:bottom w:val="none" w:sz="0" w:space="0" w:color="auto"/>
                <w:right w:val="none" w:sz="0" w:space="0" w:color="auto"/>
              </w:divBdr>
              <w:divsChild>
                <w:div w:id="1117218840">
                  <w:marLeft w:val="0"/>
                  <w:marRight w:val="0"/>
                  <w:marTop w:val="0"/>
                  <w:marBottom w:val="0"/>
                  <w:divBdr>
                    <w:top w:val="none" w:sz="0" w:space="0" w:color="auto"/>
                    <w:left w:val="none" w:sz="0" w:space="0" w:color="auto"/>
                    <w:bottom w:val="none" w:sz="0" w:space="0" w:color="auto"/>
                    <w:right w:val="none" w:sz="0" w:space="0" w:color="auto"/>
                  </w:divBdr>
                  <w:divsChild>
                    <w:div w:id="144900888">
                      <w:marLeft w:val="150"/>
                      <w:marRight w:val="150"/>
                      <w:marTop w:val="0"/>
                      <w:marBottom w:val="0"/>
                      <w:divBdr>
                        <w:top w:val="none" w:sz="0" w:space="0" w:color="auto"/>
                        <w:left w:val="none" w:sz="0" w:space="0" w:color="auto"/>
                        <w:bottom w:val="none" w:sz="0" w:space="0" w:color="auto"/>
                        <w:right w:val="none" w:sz="0" w:space="0" w:color="auto"/>
                      </w:divBdr>
                      <w:divsChild>
                        <w:div w:id="1655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1827">
      <w:bodyDiv w:val="1"/>
      <w:marLeft w:val="0"/>
      <w:marRight w:val="0"/>
      <w:marTop w:val="0"/>
      <w:marBottom w:val="0"/>
      <w:divBdr>
        <w:top w:val="none" w:sz="0" w:space="0" w:color="auto"/>
        <w:left w:val="none" w:sz="0" w:space="0" w:color="auto"/>
        <w:bottom w:val="none" w:sz="0" w:space="0" w:color="auto"/>
        <w:right w:val="none" w:sz="0" w:space="0" w:color="auto"/>
      </w:divBdr>
      <w:divsChild>
        <w:div w:id="1783694437">
          <w:marLeft w:val="0"/>
          <w:marRight w:val="0"/>
          <w:marTop w:val="0"/>
          <w:marBottom w:val="0"/>
          <w:divBdr>
            <w:top w:val="none" w:sz="0" w:space="0" w:color="auto"/>
            <w:left w:val="none" w:sz="0" w:space="0" w:color="auto"/>
            <w:bottom w:val="none" w:sz="0" w:space="0" w:color="auto"/>
            <w:right w:val="none" w:sz="0" w:space="0" w:color="auto"/>
          </w:divBdr>
          <w:divsChild>
            <w:div w:id="1887598560">
              <w:marLeft w:val="0"/>
              <w:marRight w:val="0"/>
              <w:marTop w:val="0"/>
              <w:marBottom w:val="0"/>
              <w:divBdr>
                <w:top w:val="none" w:sz="0" w:space="0" w:color="auto"/>
                <w:left w:val="none" w:sz="0" w:space="0" w:color="auto"/>
                <w:bottom w:val="none" w:sz="0" w:space="0" w:color="auto"/>
                <w:right w:val="none" w:sz="0" w:space="0" w:color="auto"/>
              </w:divBdr>
              <w:divsChild>
                <w:div w:id="708141352">
                  <w:marLeft w:val="0"/>
                  <w:marRight w:val="0"/>
                  <w:marTop w:val="0"/>
                  <w:marBottom w:val="0"/>
                  <w:divBdr>
                    <w:top w:val="none" w:sz="0" w:space="0" w:color="auto"/>
                    <w:left w:val="none" w:sz="0" w:space="0" w:color="auto"/>
                    <w:bottom w:val="none" w:sz="0" w:space="0" w:color="auto"/>
                    <w:right w:val="none" w:sz="0" w:space="0" w:color="auto"/>
                  </w:divBdr>
                  <w:divsChild>
                    <w:div w:id="833568286">
                      <w:marLeft w:val="150"/>
                      <w:marRight w:val="150"/>
                      <w:marTop w:val="0"/>
                      <w:marBottom w:val="0"/>
                      <w:divBdr>
                        <w:top w:val="none" w:sz="0" w:space="0" w:color="auto"/>
                        <w:left w:val="none" w:sz="0" w:space="0" w:color="auto"/>
                        <w:bottom w:val="none" w:sz="0" w:space="0" w:color="auto"/>
                        <w:right w:val="none" w:sz="0" w:space="0" w:color="auto"/>
                      </w:divBdr>
                      <w:divsChild>
                        <w:div w:id="182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20973">
      <w:bodyDiv w:val="1"/>
      <w:marLeft w:val="0"/>
      <w:marRight w:val="0"/>
      <w:marTop w:val="0"/>
      <w:marBottom w:val="0"/>
      <w:divBdr>
        <w:top w:val="none" w:sz="0" w:space="0" w:color="auto"/>
        <w:left w:val="none" w:sz="0" w:space="0" w:color="auto"/>
        <w:bottom w:val="none" w:sz="0" w:space="0" w:color="auto"/>
        <w:right w:val="none" w:sz="0" w:space="0" w:color="auto"/>
      </w:divBdr>
    </w:div>
    <w:div w:id="908268531">
      <w:bodyDiv w:val="1"/>
      <w:marLeft w:val="0"/>
      <w:marRight w:val="0"/>
      <w:marTop w:val="0"/>
      <w:marBottom w:val="0"/>
      <w:divBdr>
        <w:top w:val="none" w:sz="0" w:space="0" w:color="auto"/>
        <w:left w:val="none" w:sz="0" w:space="0" w:color="auto"/>
        <w:bottom w:val="none" w:sz="0" w:space="0" w:color="auto"/>
        <w:right w:val="none" w:sz="0" w:space="0" w:color="auto"/>
      </w:divBdr>
      <w:divsChild>
        <w:div w:id="89129265">
          <w:marLeft w:val="0"/>
          <w:marRight w:val="0"/>
          <w:marTop w:val="0"/>
          <w:marBottom w:val="0"/>
          <w:divBdr>
            <w:top w:val="none" w:sz="0" w:space="0" w:color="auto"/>
            <w:left w:val="none" w:sz="0" w:space="0" w:color="auto"/>
            <w:bottom w:val="none" w:sz="0" w:space="0" w:color="auto"/>
            <w:right w:val="none" w:sz="0" w:space="0" w:color="auto"/>
          </w:divBdr>
          <w:divsChild>
            <w:div w:id="1310747732">
              <w:marLeft w:val="0"/>
              <w:marRight w:val="0"/>
              <w:marTop w:val="0"/>
              <w:marBottom w:val="0"/>
              <w:divBdr>
                <w:top w:val="none" w:sz="0" w:space="0" w:color="auto"/>
                <w:left w:val="none" w:sz="0" w:space="0" w:color="auto"/>
                <w:bottom w:val="none" w:sz="0" w:space="0" w:color="auto"/>
                <w:right w:val="none" w:sz="0" w:space="0" w:color="auto"/>
              </w:divBdr>
              <w:divsChild>
                <w:div w:id="1036352172">
                  <w:marLeft w:val="0"/>
                  <w:marRight w:val="0"/>
                  <w:marTop w:val="0"/>
                  <w:marBottom w:val="0"/>
                  <w:divBdr>
                    <w:top w:val="none" w:sz="0" w:space="0" w:color="auto"/>
                    <w:left w:val="none" w:sz="0" w:space="0" w:color="auto"/>
                    <w:bottom w:val="none" w:sz="0" w:space="0" w:color="auto"/>
                    <w:right w:val="none" w:sz="0" w:space="0" w:color="auto"/>
                  </w:divBdr>
                  <w:divsChild>
                    <w:div w:id="115105463">
                      <w:marLeft w:val="150"/>
                      <w:marRight w:val="150"/>
                      <w:marTop w:val="0"/>
                      <w:marBottom w:val="0"/>
                      <w:divBdr>
                        <w:top w:val="none" w:sz="0" w:space="0" w:color="auto"/>
                        <w:left w:val="none" w:sz="0" w:space="0" w:color="auto"/>
                        <w:bottom w:val="none" w:sz="0" w:space="0" w:color="auto"/>
                        <w:right w:val="none" w:sz="0" w:space="0" w:color="auto"/>
                      </w:divBdr>
                      <w:divsChild>
                        <w:div w:id="1553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6104">
      <w:bodyDiv w:val="1"/>
      <w:marLeft w:val="0"/>
      <w:marRight w:val="0"/>
      <w:marTop w:val="0"/>
      <w:marBottom w:val="0"/>
      <w:divBdr>
        <w:top w:val="none" w:sz="0" w:space="0" w:color="auto"/>
        <w:left w:val="none" w:sz="0" w:space="0" w:color="auto"/>
        <w:bottom w:val="none" w:sz="0" w:space="0" w:color="auto"/>
        <w:right w:val="none" w:sz="0" w:space="0" w:color="auto"/>
      </w:divBdr>
      <w:divsChild>
        <w:div w:id="776408634">
          <w:marLeft w:val="0"/>
          <w:marRight w:val="0"/>
          <w:marTop w:val="0"/>
          <w:marBottom w:val="0"/>
          <w:divBdr>
            <w:top w:val="none" w:sz="0" w:space="0" w:color="auto"/>
            <w:left w:val="none" w:sz="0" w:space="0" w:color="auto"/>
            <w:bottom w:val="none" w:sz="0" w:space="0" w:color="auto"/>
            <w:right w:val="none" w:sz="0" w:space="0" w:color="auto"/>
          </w:divBdr>
          <w:divsChild>
            <w:div w:id="1570077312">
              <w:marLeft w:val="0"/>
              <w:marRight w:val="0"/>
              <w:marTop w:val="0"/>
              <w:marBottom w:val="0"/>
              <w:divBdr>
                <w:top w:val="none" w:sz="0" w:space="0" w:color="auto"/>
                <w:left w:val="none" w:sz="0" w:space="0" w:color="auto"/>
                <w:bottom w:val="none" w:sz="0" w:space="0" w:color="auto"/>
                <w:right w:val="none" w:sz="0" w:space="0" w:color="auto"/>
              </w:divBdr>
              <w:divsChild>
                <w:div w:id="485098075">
                  <w:marLeft w:val="0"/>
                  <w:marRight w:val="0"/>
                  <w:marTop w:val="750"/>
                  <w:marBottom w:val="0"/>
                  <w:divBdr>
                    <w:top w:val="none" w:sz="0" w:space="0" w:color="auto"/>
                    <w:left w:val="none" w:sz="0" w:space="0" w:color="auto"/>
                    <w:bottom w:val="none" w:sz="0" w:space="0" w:color="auto"/>
                    <w:right w:val="none" w:sz="0" w:space="0" w:color="auto"/>
                  </w:divBdr>
                  <w:divsChild>
                    <w:div w:id="695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rtsmouth.anglican.org/PCC-secretary/%20)%20a" TargetMode="External"/><Relationship Id="rId18" Type="http://schemas.openxmlformats.org/officeDocument/2006/relationships/hyperlink" Target="mailto:jane.dobbs@portsmouth.anglica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rishresources.org.uk/pccs/apcms/" TargetMode="External"/><Relationship Id="rId17" Type="http://schemas.openxmlformats.org/officeDocument/2006/relationships/hyperlink" Target="http://www.parishresources.org.uk/pccs/apcms/" TargetMode="External"/><Relationship Id="rId2" Type="http://schemas.openxmlformats.org/officeDocument/2006/relationships/styles" Target="styles.xml"/><Relationship Id="rId16" Type="http://schemas.openxmlformats.org/officeDocument/2006/relationships/hyperlink" Target="http://www.parishresources.org.uk/pccs/apcm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smouth.anglican.org/PCC-secretary/" TargetMode="External"/><Relationship Id="rId5" Type="http://schemas.openxmlformats.org/officeDocument/2006/relationships/footnotes" Target="footnotes.xml"/><Relationship Id="rId15" Type="http://schemas.openxmlformats.org/officeDocument/2006/relationships/hyperlink" Target="http://www.parishresources.org.uk/pccs/apcms/" TargetMode="External"/><Relationship Id="rId10" Type="http://schemas.openxmlformats.org/officeDocument/2006/relationships/hyperlink" Target="http://www.portsmouth.anglican.org/PCC-secreta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ishresources.org.uk/pccs/apcms/" TargetMode="External"/><Relationship Id="rId14" Type="http://schemas.openxmlformats.org/officeDocument/2006/relationships/hyperlink" Target="http://www.portsmouth.anglican.org/PCC-secret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9</cp:revision>
  <cp:lastPrinted>2019-01-22T12:30:00Z</cp:lastPrinted>
  <dcterms:created xsi:type="dcterms:W3CDTF">2019-01-15T11:43:00Z</dcterms:created>
  <dcterms:modified xsi:type="dcterms:W3CDTF">2019-01-24T10:32:00Z</dcterms:modified>
</cp:coreProperties>
</file>