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94066" w14:textId="2A9031E5" w:rsidR="00C0421F" w:rsidRDefault="00FC62C8">
      <w:pPr>
        <w:rPr>
          <w:b/>
          <w:bCs/>
          <w:sz w:val="28"/>
          <w:szCs w:val="28"/>
          <w:u w:val="single"/>
        </w:rPr>
      </w:pPr>
      <w:r w:rsidRPr="000E5059">
        <w:rPr>
          <w:rFonts w:cstheme="minorHAnsi"/>
          <w:b/>
          <w:bCs/>
          <w:noProof/>
          <w:color w:val="002060"/>
          <w:sz w:val="28"/>
          <w:szCs w:val="28"/>
        </w:rPr>
        <w:drawing>
          <wp:anchor distT="0" distB="0" distL="114300" distR="114300" simplePos="0" relativeHeight="251665408" behindDoc="1" locked="0" layoutInCell="1" allowOverlap="1" wp14:anchorId="3DDED313" wp14:editId="02AAE2D4">
            <wp:simplePos x="0" y="0"/>
            <wp:positionH relativeFrom="column">
              <wp:posOffset>3893820</wp:posOffset>
            </wp:positionH>
            <wp:positionV relativeFrom="paragraph">
              <wp:posOffset>0</wp:posOffset>
            </wp:positionV>
            <wp:extent cx="2363470" cy="3116580"/>
            <wp:effectExtent l="0" t="0" r="0" b="7620"/>
            <wp:wrapTight wrapText="bothSides">
              <wp:wrapPolygon edited="0">
                <wp:start x="0" y="0"/>
                <wp:lineTo x="0" y="21521"/>
                <wp:lineTo x="21414" y="21521"/>
                <wp:lineTo x="21414" y="0"/>
                <wp:lineTo x="0" y="0"/>
              </wp:wrapPolygon>
            </wp:wrapTight>
            <wp:docPr id="5" name="Picture 4" descr="Map&#10;&#10;Description automatically generated">
              <a:extLst xmlns:a="http://schemas.openxmlformats.org/drawingml/2006/main">
                <a:ext uri="{FF2B5EF4-FFF2-40B4-BE49-F238E27FC236}">
                  <a16:creationId xmlns:a16="http://schemas.microsoft.com/office/drawing/2014/main" id="{E8730455-6DFE-49DA-A3DD-9F55AD020CD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Map&#10;&#10;Description automatically generated">
                      <a:extLst>
                        <a:ext uri="{FF2B5EF4-FFF2-40B4-BE49-F238E27FC236}">
                          <a16:creationId xmlns:a16="http://schemas.microsoft.com/office/drawing/2014/main" id="{E8730455-6DFE-49DA-A3DD-9F55AD020CDE}"/>
                        </a:ext>
                      </a:extLst>
                    </pic:cNvPr>
                    <pic:cNvPicPr>
                      <a:picLocks noChangeAspect="1"/>
                    </pic:cNvPicPr>
                  </pic:nvPicPr>
                  <pic:blipFill>
                    <a:blip r:embed="rId5" cstate="email">
                      <a:extLst>
                        <a:ext uri="{28A0092B-C50C-407E-A947-70E740481C1C}">
                          <a14:useLocalDpi xmlns:a14="http://schemas.microsoft.com/office/drawing/2010/main"/>
                        </a:ext>
                      </a:extLst>
                    </a:blip>
                    <a:stretch>
                      <a:fillRect/>
                    </a:stretch>
                  </pic:blipFill>
                  <pic:spPr>
                    <a:xfrm>
                      <a:off x="0" y="0"/>
                      <a:ext cx="2363470" cy="3116580"/>
                    </a:xfrm>
                    <a:prstGeom prst="rect">
                      <a:avLst/>
                    </a:prstGeom>
                  </pic:spPr>
                </pic:pic>
              </a:graphicData>
            </a:graphic>
            <wp14:sizeRelH relativeFrom="margin">
              <wp14:pctWidth>0</wp14:pctWidth>
            </wp14:sizeRelH>
            <wp14:sizeRelV relativeFrom="margin">
              <wp14:pctHeight>0</wp14:pctHeight>
            </wp14:sizeRelV>
          </wp:anchor>
        </w:drawing>
      </w:r>
      <w:r w:rsidR="00444D3C">
        <w:rPr>
          <w:b/>
          <w:bCs/>
          <w:sz w:val="28"/>
          <w:szCs w:val="28"/>
          <w:u w:val="single"/>
        </w:rPr>
        <w:t xml:space="preserve">Super Duper You </w:t>
      </w:r>
      <w:r w:rsidR="00C7557A">
        <w:rPr>
          <w:b/>
          <w:bCs/>
          <w:sz w:val="28"/>
          <w:szCs w:val="28"/>
          <w:u w:val="single"/>
        </w:rPr>
        <w:tab/>
        <w:t>R</w:t>
      </w:r>
      <w:r w:rsidR="00C7557A" w:rsidRPr="00C7557A">
        <w:rPr>
          <w:b/>
          <w:bCs/>
          <w:sz w:val="28"/>
          <w:szCs w:val="28"/>
          <w:u w:val="single"/>
        </w:rPr>
        <w:t xml:space="preserve">E Ideas </w:t>
      </w:r>
    </w:p>
    <w:p w14:paraId="19B5F803" w14:textId="2930C6B7" w:rsidR="001449A3" w:rsidRDefault="001449A3">
      <w:pPr>
        <w:rPr>
          <w:sz w:val="24"/>
          <w:szCs w:val="24"/>
        </w:rPr>
      </w:pPr>
      <w:r>
        <w:rPr>
          <w:sz w:val="24"/>
          <w:szCs w:val="24"/>
        </w:rPr>
        <w:t>This lesson looks at the importance of getting to know someone properly, rathe</w:t>
      </w:r>
      <w:r w:rsidR="0016426C">
        <w:rPr>
          <w:sz w:val="24"/>
          <w:szCs w:val="24"/>
        </w:rPr>
        <w:t>r</w:t>
      </w:r>
      <w:r>
        <w:rPr>
          <w:sz w:val="24"/>
          <w:szCs w:val="24"/>
        </w:rPr>
        <w:t xml:space="preserve"> than judging by appearances.</w:t>
      </w:r>
    </w:p>
    <w:p w14:paraId="01E02CFB" w14:textId="11804DFB" w:rsidR="00C7557A" w:rsidRPr="00E0396A" w:rsidRDefault="00C7557A">
      <w:pPr>
        <w:rPr>
          <w:rStyle w:val="Hyperlink"/>
          <w:b/>
          <w:bCs/>
          <w:sz w:val="24"/>
          <w:szCs w:val="24"/>
        </w:rPr>
      </w:pPr>
      <w:r>
        <w:rPr>
          <w:sz w:val="24"/>
          <w:szCs w:val="24"/>
        </w:rPr>
        <w:t>These ideas are aimed at children</w:t>
      </w:r>
      <w:r w:rsidR="001C06E2">
        <w:rPr>
          <w:sz w:val="24"/>
          <w:szCs w:val="24"/>
        </w:rPr>
        <w:t xml:space="preserve"> in Year 2</w:t>
      </w:r>
      <w:r>
        <w:rPr>
          <w:sz w:val="24"/>
          <w:szCs w:val="24"/>
        </w:rPr>
        <w:t xml:space="preserve">, but can be adapted </w:t>
      </w:r>
      <w:r w:rsidR="001C06E2">
        <w:rPr>
          <w:sz w:val="24"/>
          <w:szCs w:val="24"/>
        </w:rPr>
        <w:t xml:space="preserve">for older or younger pupils. </w:t>
      </w:r>
      <w:r>
        <w:rPr>
          <w:sz w:val="24"/>
          <w:szCs w:val="24"/>
        </w:rPr>
        <w:t>They are based on the book ‘</w:t>
      </w:r>
      <w:r w:rsidR="00FC62C8">
        <w:rPr>
          <w:sz w:val="24"/>
          <w:szCs w:val="24"/>
        </w:rPr>
        <w:t>Super Duper You’ by Sophy Henn</w:t>
      </w:r>
      <w:r>
        <w:rPr>
          <w:sz w:val="24"/>
          <w:szCs w:val="24"/>
        </w:rPr>
        <w:t xml:space="preserve"> and link to the class reflection and art ideas in the Diocesan </w:t>
      </w:r>
      <w:r w:rsidR="001449A3">
        <w:rPr>
          <w:sz w:val="24"/>
          <w:szCs w:val="24"/>
        </w:rPr>
        <w:t>‘All Are Welcome’</w:t>
      </w:r>
      <w:r>
        <w:rPr>
          <w:sz w:val="24"/>
          <w:szCs w:val="24"/>
        </w:rPr>
        <w:t xml:space="preserve"> Project. It’s helpful to have a copy of the book, but you can also watch the story being read </w:t>
      </w:r>
      <w:hyperlink r:id="rId6" w:history="1">
        <w:r w:rsidRPr="00C7557A">
          <w:rPr>
            <w:rStyle w:val="Hyperlink"/>
            <w:sz w:val="24"/>
            <w:szCs w:val="24"/>
          </w:rPr>
          <w:t>here.</w:t>
        </w:r>
      </w:hyperlink>
      <w:r w:rsidR="00E0396A">
        <w:rPr>
          <w:rStyle w:val="Hyperlink"/>
          <w:sz w:val="24"/>
          <w:szCs w:val="24"/>
        </w:rPr>
        <w:t xml:space="preserve"> </w:t>
      </w:r>
      <w:r w:rsidR="0016426C">
        <w:rPr>
          <w:rStyle w:val="Hyperlink"/>
          <w:sz w:val="24"/>
          <w:szCs w:val="24"/>
        </w:rPr>
        <w:t xml:space="preserve"> </w:t>
      </w:r>
      <w:r w:rsidR="0016426C" w:rsidRPr="0016426C">
        <w:rPr>
          <w:rStyle w:val="Hyperlink"/>
          <w:b/>
          <w:bCs/>
          <w:color w:val="auto"/>
          <w:sz w:val="24"/>
          <w:szCs w:val="24"/>
        </w:rPr>
        <w:t>(</w:t>
      </w:r>
      <w:r w:rsidR="00E0396A" w:rsidRPr="0016426C">
        <w:rPr>
          <w:rStyle w:val="Hyperlink"/>
          <w:b/>
          <w:bCs/>
          <w:color w:val="auto"/>
          <w:sz w:val="24"/>
          <w:szCs w:val="24"/>
          <w:u w:val="none"/>
        </w:rPr>
        <w:t xml:space="preserve">Slide </w:t>
      </w:r>
      <w:r w:rsidR="00E0396A" w:rsidRPr="00E0396A">
        <w:rPr>
          <w:rStyle w:val="Hyperlink"/>
          <w:b/>
          <w:bCs/>
          <w:color w:val="auto"/>
          <w:sz w:val="24"/>
          <w:szCs w:val="24"/>
          <w:u w:val="none"/>
        </w:rPr>
        <w:t>1</w:t>
      </w:r>
      <w:r w:rsidR="0016426C">
        <w:rPr>
          <w:rStyle w:val="Hyperlink"/>
          <w:b/>
          <w:bCs/>
          <w:color w:val="auto"/>
          <w:sz w:val="24"/>
          <w:szCs w:val="24"/>
          <w:u w:val="none"/>
        </w:rPr>
        <w:t>)</w:t>
      </w:r>
      <w:r w:rsidR="00E0396A" w:rsidRPr="00E0396A">
        <w:rPr>
          <w:rStyle w:val="Hyperlink"/>
          <w:b/>
          <w:bCs/>
          <w:color w:val="auto"/>
          <w:sz w:val="24"/>
          <w:szCs w:val="24"/>
        </w:rPr>
        <w:t xml:space="preserve"> </w:t>
      </w:r>
    </w:p>
    <w:p w14:paraId="22D40D77" w14:textId="2BDD4BEB" w:rsidR="00C7557A" w:rsidRDefault="001C06E2">
      <w:pPr>
        <w:rPr>
          <w:sz w:val="24"/>
          <w:szCs w:val="24"/>
        </w:rPr>
      </w:pPr>
      <w:r w:rsidRPr="001C06E2">
        <w:rPr>
          <w:rStyle w:val="Hyperlink"/>
          <w:color w:val="auto"/>
          <w:sz w:val="24"/>
          <w:szCs w:val="24"/>
          <w:u w:val="none"/>
        </w:rPr>
        <w:t xml:space="preserve">There are </w:t>
      </w:r>
      <w:r>
        <w:rPr>
          <w:rStyle w:val="Hyperlink"/>
          <w:color w:val="auto"/>
          <w:sz w:val="24"/>
          <w:szCs w:val="24"/>
          <w:u w:val="none"/>
        </w:rPr>
        <w:t>more ideas than you will be able to use, so select the activities that you think will work best with your class</w:t>
      </w:r>
      <w:r w:rsidR="009E6D3A">
        <w:rPr>
          <w:rStyle w:val="Hyperlink"/>
          <w:color w:val="auto"/>
          <w:sz w:val="24"/>
          <w:szCs w:val="24"/>
          <w:u w:val="none"/>
        </w:rPr>
        <w:t xml:space="preserve">, but try to include something from each section. </w:t>
      </w:r>
      <w:r>
        <w:rPr>
          <w:rStyle w:val="Hyperlink"/>
          <w:color w:val="auto"/>
          <w:sz w:val="24"/>
          <w:szCs w:val="24"/>
          <w:u w:val="none"/>
        </w:rPr>
        <w:t>It is better to do one or two things well, than try to cover too much (less is more!)</w:t>
      </w:r>
    </w:p>
    <w:p w14:paraId="6C9EC499" w14:textId="4860A71F" w:rsidR="001C06E2" w:rsidRDefault="001C06E2">
      <w:pPr>
        <w:rPr>
          <w:sz w:val="24"/>
          <w:szCs w:val="24"/>
        </w:rPr>
      </w:pPr>
    </w:p>
    <w:p w14:paraId="1BE7707B" w14:textId="54C8EE11" w:rsidR="00C7557A" w:rsidRDefault="00312EA7">
      <w:pPr>
        <w:rPr>
          <w:b/>
          <w:bCs/>
          <w:sz w:val="24"/>
          <w:szCs w:val="24"/>
        </w:rPr>
      </w:pPr>
      <w:r>
        <w:rPr>
          <w:b/>
          <w:bCs/>
          <w:sz w:val="24"/>
          <w:szCs w:val="24"/>
        </w:rPr>
        <w:t xml:space="preserve">Communicate and Apply – </w:t>
      </w:r>
      <w:r w:rsidR="00FC62C8">
        <w:rPr>
          <w:b/>
          <w:bCs/>
          <w:sz w:val="24"/>
          <w:szCs w:val="24"/>
        </w:rPr>
        <w:t>Don’t judge a book by its cover</w:t>
      </w:r>
    </w:p>
    <w:p w14:paraId="78EADBD8" w14:textId="349C6D06" w:rsidR="00312EA7" w:rsidRDefault="00FC62C8" w:rsidP="009E6D3A">
      <w:pPr>
        <w:rPr>
          <w:sz w:val="24"/>
          <w:szCs w:val="24"/>
        </w:rPr>
      </w:pPr>
      <w:r>
        <w:rPr>
          <w:sz w:val="24"/>
          <w:szCs w:val="24"/>
        </w:rPr>
        <w:t>Bring in a se</w:t>
      </w:r>
      <w:r w:rsidR="00B76FA8">
        <w:rPr>
          <w:sz w:val="24"/>
          <w:szCs w:val="24"/>
        </w:rPr>
        <w:t>lection</w:t>
      </w:r>
      <w:r>
        <w:rPr>
          <w:sz w:val="24"/>
          <w:szCs w:val="24"/>
        </w:rPr>
        <w:t xml:space="preserve"> of reading books and ask children which they’d most like to read</w:t>
      </w:r>
      <w:r w:rsidR="00585735">
        <w:rPr>
          <w:sz w:val="24"/>
          <w:szCs w:val="24"/>
        </w:rPr>
        <w:t xml:space="preserve">, just looking at the front covers. Is this a good way to choose a book? What else should we look at? Establish that we really need to look inside the book as well, to decide if we’re going to enjoy it. (Alternatively, you could bring in three gift-wrapped boxes and ask a child to pick one to open. Only one has a gift inside, but you can’t tell this </w:t>
      </w:r>
      <w:r w:rsidR="007F2FC8">
        <w:rPr>
          <w:sz w:val="24"/>
          <w:szCs w:val="24"/>
        </w:rPr>
        <w:t>f</w:t>
      </w:r>
      <w:r w:rsidR="00585735">
        <w:rPr>
          <w:sz w:val="24"/>
          <w:szCs w:val="24"/>
        </w:rPr>
        <w:t>rom the wrapping paper.)</w:t>
      </w:r>
    </w:p>
    <w:p w14:paraId="390E05B7" w14:textId="10DDE9E1" w:rsidR="00585735" w:rsidRDefault="00585735" w:rsidP="009E6D3A">
      <w:pPr>
        <w:rPr>
          <w:sz w:val="24"/>
          <w:szCs w:val="24"/>
        </w:rPr>
      </w:pPr>
      <w:r>
        <w:rPr>
          <w:sz w:val="24"/>
          <w:szCs w:val="24"/>
        </w:rPr>
        <w:t xml:space="preserve">Ask the children if they’ve ever heard the phrase ‘Don’t judge a book by its cover.’ What do they think it means? Can they think of any examples in real life, or in films or books, where people have judged others by their appearance, rather than getting to know </w:t>
      </w:r>
      <w:r w:rsidR="007F2FC8">
        <w:rPr>
          <w:sz w:val="24"/>
          <w:szCs w:val="24"/>
        </w:rPr>
        <w:t>them?</w:t>
      </w:r>
      <w:r>
        <w:rPr>
          <w:sz w:val="24"/>
          <w:szCs w:val="24"/>
        </w:rPr>
        <w:t xml:space="preserve"> </w:t>
      </w:r>
      <w:r w:rsidR="007F2FC8">
        <w:rPr>
          <w:sz w:val="24"/>
          <w:szCs w:val="24"/>
        </w:rPr>
        <w:t>E.g.,</w:t>
      </w:r>
      <w:r>
        <w:rPr>
          <w:sz w:val="24"/>
          <w:szCs w:val="24"/>
        </w:rPr>
        <w:t xml:space="preserve"> Beauty and the Beast or </w:t>
      </w:r>
      <w:r w:rsidR="00C745F1">
        <w:rPr>
          <w:sz w:val="24"/>
          <w:szCs w:val="24"/>
        </w:rPr>
        <w:t>Frozen.</w:t>
      </w:r>
    </w:p>
    <w:p w14:paraId="60DCB8A5" w14:textId="5143B1E3" w:rsidR="00585735" w:rsidRDefault="0016426C" w:rsidP="009E6D3A">
      <w:pPr>
        <w:rPr>
          <w:b/>
          <w:bCs/>
          <w:sz w:val="24"/>
          <w:szCs w:val="24"/>
        </w:rPr>
      </w:pPr>
      <w:r>
        <w:rPr>
          <w:b/>
          <w:bCs/>
          <w:sz w:val="24"/>
          <w:szCs w:val="24"/>
        </w:rPr>
        <w:t>Slide 2</w:t>
      </w:r>
      <w:r w:rsidR="007F2FC8" w:rsidRPr="007F2FC8">
        <w:rPr>
          <w:noProof/>
          <w:sz w:val="24"/>
          <w:szCs w:val="24"/>
        </w:rPr>
        <w:drawing>
          <wp:anchor distT="0" distB="0" distL="114300" distR="114300" simplePos="0" relativeHeight="251666432" behindDoc="1" locked="0" layoutInCell="1" allowOverlap="1" wp14:anchorId="14F66472" wp14:editId="5380CDD2">
            <wp:simplePos x="0" y="0"/>
            <wp:positionH relativeFrom="column">
              <wp:posOffset>0</wp:posOffset>
            </wp:positionH>
            <wp:positionV relativeFrom="paragraph">
              <wp:posOffset>2540</wp:posOffset>
            </wp:positionV>
            <wp:extent cx="2959735" cy="1470660"/>
            <wp:effectExtent l="0" t="0" r="0" b="0"/>
            <wp:wrapTight wrapText="bothSides">
              <wp:wrapPolygon edited="0">
                <wp:start x="0" y="0"/>
                <wp:lineTo x="0" y="21264"/>
                <wp:lineTo x="21410" y="21264"/>
                <wp:lineTo x="21410" y="0"/>
                <wp:lineTo x="0" y="0"/>
              </wp:wrapPolygon>
            </wp:wrapTight>
            <wp:docPr id="3" name="Picture 4" descr="Graphical user interface, website&#10;&#10;Description automatically generated">
              <a:extLst xmlns:a="http://schemas.openxmlformats.org/drawingml/2006/main">
                <a:ext uri="{FF2B5EF4-FFF2-40B4-BE49-F238E27FC236}">
                  <a16:creationId xmlns:a16="http://schemas.microsoft.com/office/drawing/2014/main" id="{FA135BC4-7714-4B4A-8D59-72ED79FB19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Graphical user interface, website&#10;&#10;Description automatically generated">
                      <a:extLst>
                        <a:ext uri="{FF2B5EF4-FFF2-40B4-BE49-F238E27FC236}">
                          <a16:creationId xmlns:a16="http://schemas.microsoft.com/office/drawing/2014/main" id="{FA135BC4-7714-4B4A-8D59-72ED79FB1981}"/>
                        </a:ext>
                      </a:extLst>
                    </pic:cNvPr>
                    <pic:cNvPicPr>
                      <a:picLocks noChangeAspect="1"/>
                    </pic:cNvPicPr>
                  </pic:nvPicPr>
                  <pic:blipFill rotWithShape="1">
                    <a:blip r:embed="rId7" cstate="email">
                      <a:extLst>
                        <a:ext uri="{28A0092B-C50C-407E-A947-70E740481C1C}">
                          <a14:useLocalDpi xmlns:a14="http://schemas.microsoft.com/office/drawing/2010/main"/>
                        </a:ext>
                      </a:extLst>
                    </a:blip>
                    <a:srcRect/>
                    <a:stretch/>
                  </pic:blipFill>
                  <pic:spPr>
                    <a:xfrm>
                      <a:off x="0" y="0"/>
                      <a:ext cx="2959735" cy="1470660"/>
                    </a:xfrm>
                    <a:prstGeom prst="rect">
                      <a:avLst/>
                    </a:prstGeom>
                  </pic:spPr>
                </pic:pic>
              </a:graphicData>
            </a:graphic>
            <wp14:sizeRelH relativeFrom="margin">
              <wp14:pctWidth>0</wp14:pctWidth>
            </wp14:sizeRelH>
            <wp14:sizeRelV relativeFrom="margin">
              <wp14:pctHeight>0</wp14:pctHeight>
            </wp14:sizeRelV>
          </wp:anchor>
        </w:drawing>
      </w:r>
      <w:r>
        <w:rPr>
          <w:b/>
          <w:bCs/>
          <w:sz w:val="24"/>
          <w:szCs w:val="24"/>
        </w:rPr>
        <w:t xml:space="preserve"> </w:t>
      </w:r>
      <w:r w:rsidR="00585735">
        <w:rPr>
          <w:sz w:val="24"/>
          <w:szCs w:val="24"/>
        </w:rPr>
        <w:t>You could play th</w:t>
      </w:r>
      <w:r>
        <w:rPr>
          <w:sz w:val="24"/>
          <w:szCs w:val="24"/>
        </w:rPr>
        <w:t>is</w:t>
      </w:r>
      <w:r w:rsidR="00585735">
        <w:rPr>
          <w:sz w:val="24"/>
          <w:szCs w:val="24"/>
        </w:rPr>
        <w:t xml:space="preserve"> </w:t>
      </w:r>
      <w:hyperlink r:id="rId8" w:history="1">
        <w:r w:rsidR="00585735" w:rsidRPr="00585735">
          <w:rPr>
            <w:rStyle w:val="Hyperlink"/>
            <w:sz w:val="24"/>
            <w:szCs w:val="24"/>
          </w:rPr>
          <w:t>clip from Shrek</w:t>
        </w:r>
      </w:hyperlink>
      <w:r w:rsidR="00585735">
        <w:rPr>
          <w:sz w:val="24"/>
          <w:szCs w:val="24"/>
        </w:rPr>
        <w:t xml:space="preserve"> where he explains how ogres are like onions and the importance of peeling off the layers to discover the real person on the inside. You might like to cut open an onion to demonstrate this. </w:t>
      </w:r>
    </w:p>
    <w:p w14:paraId="62013267" w14:textId="6CC78E6A" w:rsidR="007F2FC8" w:rsidRDefault="007F2FC8" w:rsidP="009E6D3A">
      <w:pPr>
        <w:rPr>
          <w:b/>
          <w:bCs/>
          <w:sz w:val="24"/>
          <w:szCs w:val="24"/>
        </w:rPr>
      </w:pPr>
    </w:p>
    <w:p w14:paraId="3EAF5CC3" w14:textId="77777777" w:rsidR="007F2FC8" w:rsidRPr="00585735" w:rsidRDefault="007F2FC8" w:rsidP="009E6D3A">
      <w:pPr>
        <w:rPr>
          <w:b/>
          <w:bCs/>
          <w:sz w:val="24"/>
          <w:szCs w:val="24"/>
        </w:rPr>
      </w:pPr>
    </w:p>
    <w:p w14:paraId="458E2400" w14:textId="77777777" w:rsidR="00F96464" w:rsidRDefault="00F96464" w:rsidP="009E6D3A">
      <w:pPr>
        <w:pBdr>
          <w:top w:val="single" w:sz="4" w:space="1" w:color="auto"/>
          <w:left w:val="single" w:sz="4" w:space="4" w:color="auto"/>
          <w:bottom w:val="single" w:sz="4" w:space="1" w:color="auto"/>
          <w:right w:val="single" w:sz="4" w:space="4" w:color="auto"/>
        </w:pBdr>
        <w:rPr>
          <w:sz w:val="24"/>
          <w:szCs w:val="24"/>
        </w:rPr>
      </w:pPr>
    </w:p>
    <w:p w14:paraId="451070D0" w14:textId="7907F5B4" w:rsidR="00312EA7" w:rsidRDefault="00312EA7" w:rsidP="009E6D3A">
      <w:pPr>
        <w:pBdr>
          <w:top w:val="single" w:sz="4" w:space="1" w:color="auto"/>
          <w:left w:val="single" w:sz="4" w:space="4" w:color="auto"/>
          <w:bottom w:val="single" w:sz="4" w:space="1" w:color="auto"/>
          <w:right w:val="single" w:sz="4" w:space="4" w:color="auto"/>
        </w:pBdr>
        <w:rPr>
          <w:sz w:val="24"/>
          <w:szCs w:val="24"/>
        </w:rPr>
      </w:pPr>
      <w:r w:rsidRPr="009E6D3A">
        <w:rPr>
          <w:sz w:val="24"/>
          <w:szCs w:val="24"/>
        </w:rPr>
        <w:t xml:space="preserve">Establish that </w:t>
      </w:r>
      <w:r w:rsidR="00C745F1">
        <w:rPr>
          <w:sz w:val="24"/>
          <w:szCs w:val="24"/>
        </w:rPr>
        <w:t>what we’re like on the inside is more important than what we look like.</w:t>
      </w:r>
    </w:p>
    <w:p w14:paraId="4169F533" w14:textId="77777777" w:rsidR="00F96464" w:rsidRDefault="00F96464" w:rsidP="009E6D3A">
      <w:pPr>
        <w:pBdr>
          <w:top w:val="single" w:sz="4" w:space="1" w:color="auto"/>
          <w:left w:val="single" w:sz="4" w:space="4" w:color="auto"/>
          <w:bottom w:val="single" w:sz="4" w:space="1" w:color="auto"/>
          <w:right w:val="single" w:sz="4" w:space="4" w:color="auto"/>
        </w:pBdr>
        <w:rPr>
          <w:sz w:val="24"/>
          <w:szCs w:val="24"/>
        </w:rPr>
      </w:pPr>
    </w:p>
    <w:p w14:paraId="47B80308" w14:textId="77777777" w:rsidR="0016426C" w:rsidRDefault="0016426C" w:rsidP="00312EA7">
      <w:pPr>
        <w:rPr>
          <w:sz w:val="24"/>
          <w:szCs w:val="24"/>
        </w:rPr>
      </w:pPr>
    </w:p>
    <w:p w14:paraId="41EAD9D4" w14:textId="2D0C30C7" w:rsidR="00312EA7" w:rsidRDefault="00312EA7" w:rsidP="00312EA7">
      <w:pPr>
        <w:rPr>
          <w:b/>
          <w:bCs/>
          <w:sz w:val="24"/>
          <w:szCs w:val="24"/>
        </w:rPr>
      </w:pPr>
      <w:r>
        <w:rPr>
          <w:b/>
          <w:bCs/>
          <w:sz w:val="24"/>
          <w:szCs w:val="24"/>
        </w:rPr>
        <w:t xml:space="preserve">Inquire </w:t>
      </w:r>
      <w:r w:rsidR="00F02FB3">
        <w:rPr>
          <w:b/>
          <w:bCs/>
          <w:sz w:val="24"/>
          <w:szCs w:val="24"/>
        </w:rPr>
        <w:t xml:space="preserve">and Contextualise </w:t>
      </w:r>
      <w:r>
        <w:rPr>
          <w:b/>
          <w:bCs/>
          <w:sz w:val="24"/>
          <w:szCs w:val="24"/>
        </w:rPr>
        <w:t xml:space="preserve">– </w:t>
      </w:r>
      <w:r w:rsidR="00C745F1">
        <w:rPr>
          <w:b/>
          <w:bCs/>
          <w:sz w:val="24"/>
          <w:szCs w:val="24"/>
        </w:rPr>
        <w:t>Samuel chooses David as King.</w:t>
      </w:r>
    </w:p>
    <w:p w14:paraId="0DE8DE4E" w14:textId="510DBBE0" w:rsidR="00DD7F70" w:rsidRDefault="00DD7F70" w:rsidP="00DB6C25">
      <w:pPr>
        <w:rPr>
          <w:sz w:val="24"/>
          <w:szCs w:val="24"/>
        </w:rPr>
      </w:pPr>
      <w:r>
        <w:rPr>
          <w:sz w:val="24"/>
          <w:szCs w:val="24"/>
        </w:rPr>
        <w:t>Use the following slides to tell the story of Samuel choosing David to be the next king of Israel. You can find the original</w:t>
      </w:r>
      <w:r w:rsidR="0016426C">
        <w:rPr>
          <w:sz w:val="24"/>
          <w:szCs w:val="24"/>
        </w:rPr>
        <w:t xml:space="preserve"> pictures</w:t>
      </w:r>
      <w:r>
        <w:rPr>
          <w:sz w:val="24"/>
          <w:szCs w:val="24"/>
        </w:rPr>
        <w:t xml:space="preserve"> </w:t>
      </w:r>
      <w:hyperlink r:id="rId9" w:history="1">
        <w:r w:rsidRPr="00DD7F70">
          <w:rPr>
            <w:rStyle w:val="Hyperlink"/>
            <w:sz w:val="24"/>
            <w:szCs w:val="24"/>
          </w:rPr>
          <w:t>here.</w:t>
        </w:r>
      </w:hyperlink>
    </w:p>
    <w:p w14:paraId="0BF9690C" w14:textId="16ED593E" w:rsidR="00440FEE" w:rsidRDefault="00DD7F70" w:rsidP="00DB6C25">
      <w:pPr>
        <w:rPr>
          <w:sz w:val="24"/>
          <w:szCs w:val="24"/>
        </w:rPr>
      </w:pPr>
      <w:r>
        <w:rPr>
          <w:sz w:val="24"/>
          <w:szCs w:val="24"/>
        </w:rPr>
        <w:t xml:space="preserve"> </w:t>
      </w:r>
      <w:r w:rsidR="00E0396A" w:rsidRPr="00E0396A">
        <w:rPr>
          <w:b/>
          <w:bCs/>
          <w:sz w:val="24"/>
          <w:szCs w:val="24"/>
        </w:rPr>
        <w:t xml:space="preserve">Slide </w:t>
      </w:r>
      <w:r w:rsidRPr="00E0396A">
        <w:rPr>
          <w:b/>
          <w:bCs/>
          <w:sz w:val="24"/>
          <w:szCs w:val="24"/>
        </w:rPr>
        <w:t>4</w:t>
      </w:r>
      <w:r>
        <w:rPr>
          <w:sz w:val="24"/>
          <w:szCs w:val="24"/>
        </w:rPr>
        <w:t xml:space="preserve"> It was time for Samuel, who was one of the leaders in Israel, to choose the next king. </w:t>
      </w:r>
      <w:r w:rsidR="00E76023">
        <w:rPr>
          <w:sz w:val="24"/>
          <w:szCs w:val="24"/>
        </w:rPr>
        <w:t>In those days</w:t>
      </w:r>
      <w:r w:rsidR="0016426C">
        <w:rPr>
          <w:sz w:val="24"/>
          <w:szCs w:val="24"/>
        </w:rPr>
        <w:t>,</w:t>
      </w:r>
      <w:r w:rsidR="00E76023">
        <w:rPr>
          <w:sz w:val="24"/>
          <w:szCs w:val="24"/>
        </w:rPr>
        <w:t xml:space="preserve"> kings were usually </w:t>
      </w:r>
      <w:r w:rsidR="007F2FC8">
        <w:rPr>
          <w:sz w:val="24"/>
          <w:szCs w:val="24"/>
        </w:rPr>
        <w:t xml:space="preserve">tall and strong, so they could wear the heaviest armour and carry the largest sword into battle. </w:t>
      </w:r>
    </w:p>
    <w:p w14:paraId="42ED0E86" w14:textId="5339D0B1" w:rsidR="00DD7F70" w:rsidRDefault="00DD7F70" w:rsidP="00DB6C25">
      <w:pPr>
        <w:rPr>
          <w:sz w:val="24"/>
          <w:szCs w:val="24"/>
        </w:rPr>
      </w:pPr>
      <w:r>
        <w:rPr>
          <w:b/>
          <w:bCs/>
          <w:sz w:val="24"/>
          <w:szCs w:val="24"/>
        </w:rPr>
        <w:t xml:space="preserve">Slide 5 </w:t>
      </w:r>
      <w:r>
        <w:rPr>
          <w:sz w:val="24"/>
          <w:szCs w:val="24"/>
        </w:rPr>
        <w:t xml:space="preserve">God told </w:t>
      </w:r>
      <w:r w:rsidR="007F2FC8">
        <w:rPr>
          <w:sz w:val="24"/>
          <w:szCs w:val="24"/>
        </w:rPr>
        <w:t>Samuel</w:t>
      </w:r>
      <w:r>
        <w:rPr>
          <w:sz w:val="24"/>
          <w:szCs w:val="24"/>
        </w:rPr>
        <w:t xml:space="preserve"> to go to Bethlehem where he would meet a man called Jesse, and </w:t>
      </w:r>
      <w:r w:rsidR="0016426C">
        <w:rPr>
          <w:sz w:val="24"/>
          <w:szCs w:val="24"/>
        </w:rPr>
        <w:t xml:space="preserve">God would show him which </w:t>
      </w:r>
      <w:r>
        <w:rPr>
          <w:sz w:val="24"/>
          <w:szCs w:val="24"/>
        </w:rPr>
        <w:t>one of his sons would be the next king.</w:t>
      </w:r>
    </w:p>
    <w:p w14:paraId="2ADA7C8D" w14:textId="6C07FE99" w:rsidR="00DD7F70" w:rsidRPr="00DD7F70" w:rsidRDefault="00DD7F70" w:rsidP="00DB6C25">
      <w:pPr>
        <w:rPr>
          <w:sz w:val="24"/>
          <w:szCs w:val="24"/>
        </w:rPr>
      </w:pPr>
      <w:r>
        <w:rPr>
          <w:b/>
          <w:bCs/>
          <w:sz w:val="24"/>
          <w:szCs w:val="24"/>
        </w:rPr>
        <w:t xml:space="preserve">Slide 6 </w:t>
      </w:r>
      <w:r w:rsidRPr="00DD7F70">
        <w:rPr>
          <w:sz w:val="24"/>
          <w:szCs w:val="24"/>
        </w:rPr>
        <w:t>Samuel told</w:t>
      </w:r>
      <w:r>
        <w:rPr>
          <w:b/>
          <w:bCs/>
          <w:sz w:val="24"/>
          <w:szCs w:val="24"/>
        </w:rPr>
        <w:t xml:space="preserve"> </w:t>
      </w:r>
      <w:r>
        <w:rPr>
          <w:sz w:val="24"/>
          <w:szCs w:val="24"/>
        </w:rPr>
        <w:t>Jesse to call his sons together, because they were going to have a feast and one of them would be chosen to be king.</w:t>
      </w:r>
    </w:p>
    <w:p w14:paraId="12D1A9F4" w14:textId="2C3353F1" w:rsidR="00DD7F70" w:rsidRPr="00DD7F70" w:rsidRDefault="00DD7F70" w:rsidP="00DB6C25">
      <w:pPr>
        <w:rPr>
          <w:sz w:val="24"/>
          <w:szCs w:val="24"/>
        </w:rPr>
      </w:pPr>
      <w:r>
        <w:rPr>
          <w:b/>
          <w:bCs/>
          <w:sz w:val="24"/>
          <w:szCs w:val="24"/>
        </w:rPr>
        <w:t xml:space="preserve">Slide 7 </w:t>
      </w:r>
      <w:r w:rsidR="009B6277" w:rsidRPr="009B6277">
        <w:rPr>
          <w:sz w:val="24"/>
          <w:szCs w:val="24"/>
        </w:rPr>
        <w:t xml:space="preserve">Samuel </w:t>
      </w:r>
      <w:r w:rsidR="009B6277">
        <w:rPr>
          <w:sz w:val="24"/>
          <w:szCs w:val="24"/>
        </w:rPr>
        <w:t xml:space="preserve">prayed that God would show him which son to choose. God told him that it wouldn’t be the tallest, or the strongest, or the most handsome, but the one with an honest heart. </w:t>
      </w:r>
    </w:p>
    <w:p w14:paraId="0E5C4C83" w14:textId="09BF2DCB" w:rsidR="00CF7A38" w:rsidRDefault="009B6277" w:rsidP="00CF7A38">
      <w:pPr>
        <w:rPr>
          <w:sz w:val="24"/>
          <w:szCs w:val="24"/>
        </w:rPr>
      </w:pPr>
      <w:r>
        <w:rPr>
          <w:b/>
          <w:bCs/>
          <w:sz w:val="24"/>
          <w:szCs w:val="24"/>
        </w:rPr>
        <w:t xml:space="preserve">Slide 8 </w:t>
      </w:r>
      <w:r>
        <w:rPr>
          <w:sz w:val="24"/>
          <w:szCs w:val="24"/>
        </w:rPr>
        <w:t>Samuel looked a</w:t>
      </w:r>
      <w:r w:rsidR="007F2FC8">
        <w:rPr>
          <w:sz w:val="24"/>
          <w:szCs w:val="24"/>
        </w:rPr>
        <w:t>t</w:t>
      </w:r>
      <w:r>
        <w:rPr>
          <w:sz w:val="24"/>
          <w:szCs w:val="24"/>
        </w:rPr>
        <w:t xml:space="preserve"> each of Jesse’s sons, they were all tall and strong and good-looking, but none of them was right. He asked Jesse if he had any more sons.</w:t>
      </w:r>
    </w:p>
    <w:p w14:paraId="4B1557FB" w14:textId="5CD28A3F" w:rsidR="009B6277" w:rsidRDefault="009B6277" w:rsidP="00CF7A38">
      <w:pPr>
        <w:rPr>
          <w:sz w:val="24"/>
          <w:szCs w:val="24"/>
        </w:rPr>
      </w:pPr>
      <w:r>
        <w:rPr>
          <w:b/>
          <w:bCs/>
          <w:sz w:val="24"/>
          <w:szCs w:val="24"/>
        </w:rPr>
        <w:t xml:space="preserve">Slide 9 </w:t>
      </w:r>
      <w:r>
        <w:rPr>
          <w:sz w:val="24"/>
          <w:szCs w:val="24"/>
        </w:rPr>
        <w:t>Jesse told him that he had one more son, but he was only a boy, and he was away looking after the sheep. Samuel told him to send for him straight away and said that they wouldn’t sit down to eat until he arrived.</w:t>
      </w:r>
    </w:p>
    <w:p w14:paraId="5D7C4248" w14:textId="782CDB36" w:rsidR="009B6277" w:rsidRDefault="009B6277" w:rsidP="00CF7A38">
      <w:pPr>
        <w:rPr>
          <w:sz w:val="24"/>
          <w:szCs w:val="24"/>
        </w:rPr>
      </w:pPr>
      <w:r>
        <w:rPr>
          <w:b/>
          <w:bCs/>
          <w:sz w:val="24"/>
          <w:szCs w:val="24"/>
        </w:rPr>
        <w:t xml:space="preserve">Slide 10 </w:t>
      </w:r>
      <w:r>
        <w:rPr>
          <w:sz w:val="24"/>
          <w:szCs w:val="24"/>
        </w:rPr>
        <w:t>As soon as Samuel saw David, he knew that he was the one God had chosen to be king, even though he was the youngest of all his brothers.</w:t>
      </w:r>
    </w:p>
    <w:p w14:paraId="31850D3A" w14:textId="45941019" w:rsidR="009B6277" w:rsidRPr="009B6277" w:rsidRDefault="009B6277" w:rsidP="00CF7A38">
      <w:pPr>
        <w:rPr>
          <w:sz w:val="24"/>
          <w:szCs w:val="24"/>
        </w:rPr>
      </w:pPr>
      <w:r>
        <w:rPr>
          <w:b/>
          <w:bCs/>
          <w:sz w:val="24"/>
          <w:szCs w:val="24"/>
        </w:rPr>
        <w:t xml:space="preserve">Slide 11 </w:t>
      </w:r>
      <w:r>
        <w:rPr>
          <w:sz w:val="24"/>
          <w:szCs w:val="24"/>
        </w:rPr>
        <w:t>Samuel had a horn with holy oil in it, and he poured some on David’s head, as a sign that God had chosen him.</w:t>
      </w:r>
    </w:p>
    <w:p w14:paraId="36EB8799" w14:textId="74CBB147" w:rsidR="009B6277" w:rsidRDefault="009B6277" w:rsidP="00CF7A38">
      <w:pPr>
        <w:rPr>
          <w:b/>
          <w:bCs/>
          <w:sz w:val="24"/>
          <w:szCs w:val="24"/>
        </w:rPr>
      </w:pPr>
    </w:p>
    <w:p w14:paraId="455CE4B5" w14:textId="6FB070F0" w:rsidR="009B6277" w:rsidRDefault="009B6277" w:rsidP="00CF7A38">
      <w:pPr>
        <w:rPr>
          <w:sz w:val="24"/>
          <w:szCs w:val="24"/>
        </w:rPr>
      </w:pPr>
      <w:r>
        <w:rPr>
          <w:sz w:val="24"/>
          <w:szCs w:val="24"/>
        </w:rPr>
        <w:t xml:space="preserve">Alternatively, you could use a story Bible, such as the Lion Storyteller Bible </w:t>
      </w:r>
      <w:r w:rsidR="00443E86">
        <w:rPr>
          <w:sz w:val="24"/>
          <w:szCs w:val="24"/>
        </w:rPr>
        <w:t>(Samuel the Kingmaker, p</w:t>
      </w:r>
      <w:r w:rsidR="0016426C">
        <w:rPr>
          <w:sz w:val="24"/>
          <w:szCs w:val="24"/>
        </w:rPr>
        <w:t xml:space="preserve">age </w:t>
      </w:r>
      <w:r w:rsidR="00443E86">
        <w:rPr>
          <w:sz w:val="24"/>
          <w:szCs w:val="24"/>
        </w:rPr>
        <w:t xml:space="preserve">52) </w:t>
      </w:r>
      <w:r>
        <w:rPr>
          <w:sz w:val="24"/>
          <w:szCs w:val="24"/>
        </w:rPr>
        <w:t>or the Desmond Tutu Children’s Storybook Bible</w:t>
      </w:r>
      <w:r w:rsidR="00443E86">
        <w:rPr>
          <w:sz w:val="24"/>
          <w:szCs w:val="24"/>
        </w:rPr>
        <w:t xml:space="preserve"> (Chapter 16) </w:t>
      </w:r>
      <w:r>
        <w:rPr>
          <w:sz w:val="24"/>
          <w:szCs w:val="24"/>
        </w:rPr>
        <w:t>to tell the story.</w:t>
      </w:r>
    </w:p>
    <w:p w14:paraId="17101FD0" w14:textId="60A13824" w:rsidR="009B6277" w:rsidRDefault="009B6277" w:rsidP="00CF7A38">
      <w:pPr>
        <w:rPr>
          <w:sz w:val="24"/>
          <w:szCs w:val="24"/>
        </w:rPr>
      </w:pPr>
    </w:p>
    <w:p w14:paraId="23F3A528" w14:textId="6BFD5F35" w:rsidR="009B6277" w:rsidRDefault="009B6277" w:rsidP="00CF7A38">
      <w:pPr>
        <w:rPr>
          <w:sz w:val="24"/>
          <w:szCs w:val="24"/>
        </w:rPr>
      </w:pPr>
      <w:r>
        <w:rPr>
          <w:sz w:val="24"/>
          <w:szCs w:val="24"/>
        </w:rPr>
        <w:t>Ask the children if they know any other stories about David</w:t>
      </w:r>
      <w:r w:rsidR="0016426C">
        <w:rPr>
          <w:sz w:val="24"/>
          <w:szCs w:val="24"/>
        </w:rPr>
        <w:t>.</w:t>
      </w:r>
      <w:r>
        <w:rPr>
          <w:sz w:val="24"/>
          <w:szCs w:val="24"/>
        </w:rPr>
        <w:t xml:space="preserve"> He is the same person who killed Goliath</w:t>
      </w:r>
      <w:r w:rsidR="00E44827">
        <w:rPr>
          <w:sz w:val="24"/>
          <w:szCs w:val="24"/>
        </w:rPr>
        <w:t xml:space="preserve">, </w:t>
      </w:r>
      <w:r>
        <w:rPr>
          <w:sz w:val="24"/>
          <w:szCs w:val="24"/>
        </w:rPr>
        <w:t xml:space="preserve">and who wrote many of the Psalms (poems and songs in the Bible.) </w:t>
      </w:r>
      <w:r w:rsidR="005837A6">
        <w:rPr>
          <w:sz w:val="24"/>
          <w:szCs w:val="24"/>
        </w:rPr>
        <w:t>He went on to become one of the greatest kings Israel ever had and Jesus was one of his descendants</w:t>
      </w:r>
      <w:r w:rsidR="00E76023">
        <w:rPr>
          <w:sz w:val="24"/>
          <w:szCs w:val="24"/>
        </w:rPr>
        <w:t xml:space="preserve"> (and was also born in Bethlehem.)</w:t>
      </w:r>
    </w:p>
    <w:p w14:paraId="14C0DE0E" w14:textId="0BAC3C07" w:rsidR="00E76023" w:rsidRDefault="00E76023" w:rsidP="00CF7A38">
      <w:pPr>
        <w:rPr>
          <w:sz w:val="24"/>
          <w:szCs w:val="24"/>
        </w:rPr>
      </w:pPr>
    </w:p>
    <w:p w14:paraId="69879BE7" w14:textId="68EA8AAC" w:rsidR="00A062E0" w:rsidRDefault="00A062E0" w:rsidP="00CF7A38">
      <w:pPr>
        <w:rPr>
          <w:sz w:val="24"/>
          <w:szCs w:val="24"/>
        </w:rPr>
      </w:pPr>
    </w:p>
    <w:p w14:paraId="08D6C95F" w14:textId="32F7EFAB" w:rsidR="0016426C" w:rsidRDefault="0016426C" w:rsidP="00CF7A38">
      <w:pPr>
        <w:rPr>
          <w:sz w:val="24"/>
          <w:szCs w:val="24"/>
        </w:rPr>
      </w:pPr>
    </w:p>
    <w:p w14:paraId="450CA72E" w14:textId="2960004D" w:rsidR="00E76023" w:rsidRPr="00E76023" w:rsidRDefault="00E76023" w:rsidP="00CF7A38">
      <w:pPr>
        <w:rPr>
          <w:b/>
          <w:bCs/>
          <w:sz w:val="24"/>
          <w:szCs w:val="24"/>
        </w:rPr>
      </w:pPr>
      <w:r>
        <w:rPr>
          <w:b/>
          <w:bCs/>
          <w:sz w:val="24"/>
          <w:szCs w:val="24"/>
        </w:rPr>
        <w:lastRenderedPageBreak/>
        <w:t xml:space="preserve">Evaluate </w:t>
      </w:r>
    </w:p>
    <w:p w14:paraId="72F691CB" w14:textId="6164AD7E" w:rsidR="00E76023" w:rsidRDefault="00E76023" w:rsidP="00CF7A38">
      <w:pPr>
        <w:rPr>
          <w:sz w:val="24"/>
          <w:szCs w:val="24"/>
        </w:rPr>
      </w:pPr>
      <w:r>
        <w:rPr>
          <w:b/>
          <w:bCs/>
          <w:sz w:val="24"/>
          <w:szCs w:val="24"/>
        </w:rPr>
        <w:t xml:space="preserve">Slide 12 </w:t>
      </w:r>
      <w:r>
        <w:rPr>
          <w:sz w:val="24"/>
          <w:szCs w:val="24"/>
        </w:rPr>
        <w:t>When God told Samuel to choose David as king, he told him that people look at the outward appearance, but God looks at the heart, or what they’re like on the inside. What qualities do the children think David had, that would make him a good king, even though he was smaller than all his brother?</w:t>
      </w:r>
    </w:p>
    <w:p w14:paraId="6E609E5A" w14:textId="1ACAA486" w:rsidR="00E76023" w:rsidRDefault="00E76023" w:rsidP="00CF7A38">
      <w:pPr>
        <w:rPr>
          <w:sz w:val="24"/>
          <w:szCs w:val="24"/>
        </w:rPr>
      </w:pPr>
      <w:r>
        <w:rPr>
          <w:sz w:val="24"/>
          <w:szCs w:val="24"/>
        </w:rPr>
        <w:t>How doe</w:t>
      </w:r>
      <w:r w:rsidR="00394387">
        <w:rPr>
          <w:sz w:val="24"/>
          <w:szCs w:val="24"/>
        </w:rPr>
        <w:t>s</w:t>
      </w:r>
      <w:r>
        <w:rPr>
          <w:sz w:val="24"/>
          <w:szCs w:val="24"/>
        </w:rPr>
        <w:t xml:space="preserve"> this link to Shrek talking about onions, or the idea of not judging a book by its cover?</w:t>
      </w:r>
    </w:p>
    <w:p w14:paraId="78AAF946" w14:textId="5229DBEE" w:rsidR="00E76023" w:rsidRDefault="00E76023" w:rsidP="00CF7A38">
      <w:pPr>
        <w:rPr>
          <w:sz w:val="24"/>
          <w:szCs w:val="24"/>
        </w:rPr>
      </w:pPr>
    </w:p>
    <w:p w14:paraId="2AE709B6" w14:textId="10D67622" w:rsidR="00E76023" w:rsidRDefault="00E76023" w:rsidP="00CF7A38">
      <w:pPr>
        <w:rPr>
          <w:sz w:val="24"/>
          <w:szCs w:val="24"/>
        </w:rPr>
      </w:pPr>
      <w:r>
        <w:rPr>
          <w:b/>
          <w:bCs/>
          <w:sz w:val="24"/>
          <w:szCs w:val="24"/>
        </w:rPr>
        <w:t xml:space="preserve">Slide 13 </w:t>
      </w:r>
      <w:r>
        <w:rPr>
          <w:sz w:val="24"/>
          <w:szCs w:val="24"/>
        </w:rPr>
        <w:t xml:space="preserve">You might like to play the Jason Mraz song again, ‘Look for the good in everyone.’ How do the class think this links to the story of David? </w:t>
      </w:r>
    </w:p>
    <w:p w14:paraId="0E7EC195" w14:textId="230A47F9" w:rsidR="00E76023" w:rsidRDefault="00E76023" w:rsidP="00CF7A38">
      <w:pPr>
        <w:rPr>
          <w:sz w:val="24"/>
          <w:szCs w:val="24"/>
        </w:rPr>
      </w:pPr>
      <w:r>
        <w:rPr>
          <w:sz w:val="24"/>
          <w:szCs w:val="24"/>
        </w:rPr>
        <w:t xml:space="preserve">What do we think is important in other people? Is it what they look like? How much money they have? How good they are at football? Or something else? </w:t>
      </w:r>
    </w:p>
    <w:p w14:paraId="5C77CEDB" w14:textId="7DADC4ED" w:rsidR="007F2FC8" w:rsidRDefault="007F2FC8" w:rsidP="00CF7A38">
      <w:pPr>
        <w:rPr>
          <w:sz w:val="24"/>
          <w:szCs w:val="24"/>
        </w:rPr>
      </w:pPr>
      <w:r>
        <w:rPr>
          <w:sz w:val="24"/>
          <w:szCs w:val="24"/>
        </w:rPr>
        <w:t>What do we think is the most important thing in our own lives? Is it how many friends we have? How clever we are? How sporty we are? Or is it something else?</w:t>
      </w:r>
    </w:p>
    <w:p w14:paraId="0E68C56A" w14:textId="77777777" w:rsidR="00394387" w:rsidRDefault="00394387" w:rsidP="00CF7A38">
      <w:pPr>
        <w:rPr>
          <w:sz w:val="24"/>
          <w:szCs w:val="24"/>
        </w:rPr>
      </w:pPr>
    </w:p>
    <w:p w14:paraId="5F543058" w14:textId="65B22120" w:rsidR="007F2FC8" w:rsidRPr="00394387" w:rsidRDefault="00394387" w:rsidP="00CF7A38">
      <w:pPr>
        <w:rPr>
          <w:sz w:val="24"/>
          <w:szCs w:val="24"/>
        </w:rPr>
      </w:pPr>
      <w:r w:rsidRPr="00922A48">
        <w:rPr>
          <w:rFonts w:ascii="Roboto" w:hAnsi="Roboto"/>
          <w:noProof/>
          <w:lang w:val="en"/>
        </w:rPr>
        <w:drawing>
          <wp:anchor distT="0" distB="0" distL="114300" distR="114300" simplePos="0" relativeHeight="251667456" behindDoc="1" locked="0" layoutInCell="1" allowOverlap="1" wp14:anchorId="281D480E" wp14:editId="104FDD3F">
            <wp:simplePos x="0" y="0"/>
            <wp:positionH relativeFrom="column">
              <wp:posOffset>0</wp:posOffset>
            </wp:positionH>
            <wp:positionV relativeFrom="paragraph">
              <wp:posOffset>1905</wp:posOffset>
            </wp:positionV>
            <wp:extent cx="2881065" cy="1919111"/>
            <wp:effectExtent l="0" t="0" r="0" b="5080"/>
            <wp:wrapTight wrapText="bothSides">
              <wp:wrapPolygon edited="0">
                <wp:start x="0" y="0"/>
                <wp:lineTo x="0" y="21443"/>
                <wp:lineTo x="21424" y="21443"/>
                <wp:lineTo x="21424" y="0"/>
                <wp:lineTo x="0" y="0"/>
              </wp:wrapPolygon>
            </wp:wrapTight>
            <wp:docPr id="2" name="Picture 2" descr="Dart Paper Airplan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t Paper Airplane">
                      <a:hlinkClick r:id="rId10" tgtFrame="&quot;_blank&quot;"/>
                    </pic:cNvPr>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flipV="1">
                      <a:off x="0" y="0"/>
                      <a:ext cx="2881065" cy="1919111"/>
                    </a:xfrm>
                    <a:prstGeom prst="rect">
                      <a:avLst/>
                    </a:prstGeom>
                    <a:noFill/>
                    <a:ln>
                      <a:noFill/>
                    </a:ln>
                  </pic:spPr>
                </pic:pic>
              </a:graphicData>
            </a:graphic>
          </wp:anchor>
        </w:drawing>
      </w:r>
      <w:r>
        <w:rPr>
          <w:sz w:val="24"/>
          <w:szCs w:val="24"/>
        </w:rPr>
        <w:t xml:space="preserve">Use a technique such as </w:t>
      </w:r>
      <w:r w:rsidRPr="005029E7">
        <w:rPr>
          <w:sz w:val="24"/>
          <w:szCs w:val="24"/>
          <w:u w:val="single"/>
        </w:rPr>
        <w:t>paper darts</w:t>
      </w:r>
      <w:r>
        <w:rPr>
          <w:b/>
          <w:bCs/>
          <w:sz w:val="24"/>
          <w:szCs w:val="24"/>
        </w:rPr>
        <w:t xml:space="preserve"> </w:t>
      </w:r>
      <w:r>
        <w:rPr>
          <w:sz w:val="24"/>
          <w:szCs w:val="24"/>
        </w:rPr>
        <w:t xml:space="preserve">for the children to share their ideas. Ask them to write an important inner quality on a piece of A4 paper, then turn it into a dart and on a count of three, everyone throws their dart across the room (or playground). The children each pick up a dart, read the comment and add their own. Repeat as many times as is productive. </w:t>
      </w:r>
    </w:p>
    <w:p w14:paraId="5AB93CF0" w14:textId="77777777" w:rsidR="00394387" w:rsidRDefault="00394387" w:rsidP="007F2FC8">
      <w:pPr>
        <w:rPr>
          <w:b/>
          <w:bCs/>
          <w:sz w:val="24"/>
          <w:szCs w:val="24"/>
        </w:rPr>
      </w:pPr>
    </w:p>
    <w:p w14:paraId="7CA59A8A" w14:textId="77777777" w:rsidR="00394387" w:rsidRDefault="00394387" w:rsidP="007F2FC8">
      <w:pPr>
        <w:rPr>
          <w:b/>
          <w:bCs/>
          <w:sz w:val="24"/>
          <w:szCs w:val="24"/>
        </w:rPr>
      </w:pPr>
    </w:p>
    <w:p w14:paraId="7B0761CC" w14:textId="0F63A45F" w:rsidR="007F2FC8" w:rsidRDefault="007F2FC8" w:rsidP="007F2FC8">
      <w:pPr>
        <w:rPr>
          <w:b/>
          <w:bCs/>
          <w:sz w:val="24"/>
          <w:szCs w:val="24"/>
        </w:rPr>
      </w:pPr>
      <w:r>
        <w:rPr>
          <w:b/>
          <w:bCs/>
          <w:sz w:val="24"/>
          <w:szCs w:val="24"/>
        </w:rPr>
        <w:t>Follow up books</w:t>
      </w:r>
    </w:p>
    <w:p w14:paraId="653FBAA1" w14:textId="02DABB24" w:rsidR="007F2FC8" w:rsidRDefault="007F2FC8" w:rsidP="007F2FC8">
      <w:pPr>
        <w:rPr>
          <w:sz w:val="24"/>
          <w:szCs w:val="24"/>
        </w:rPr>
      </w:pPr>
      <w:r>
        <w:rPr>
          <w:sz w:val="24"/>
          <w:szCs w:val="24"/>
        </w:rPr>
        <w:t>You may like to read one or more of these books with your class to explore the idea of not judging by appearances.</w:t>
      </w:r>
    </w:p>
    <w:p w14:paraId="58E7A581" w14:textId="4B4E3913" w:rsidR="007F2FC8" w:rsidRDefault="005B7562" w:rsidP="007F2FC8">
      <w:pPr>
        <w:pStyle w:val="ListParagraph"/>
        <w:numPr>
          <w:ilvl w:val="0"/>
          <w:numId w:val="4"/>
        </w:numPr>
        <w:rPr>
          <w:sz w:val="24"/>
          <w:szCs w:val="24"/>
        </w:rPr>
      </w:pPr>
      <w:r>
        <w:rPr>
          <w:sz w:val="24"/>
          <w:szCs w:val="24"/>
        </w:rPr>
        <w:t>Big Al, Andrew Clements and Yoshi</w:t>
      </w:r>
    </w:p>
    <w:p w14:paraId="28DB181F" w14:textId="77777777" w:rsidR="001D30BC" w:rsidRDefault="00B63013" w:rsidP="00CF7A38">
      <w:pPr>
        <w:pStyle w:val="ListParagraph"/>
        <w:numPr>
          <w:ilvl w:val="0"/>
          <w:numId w:val="4"/>
        </w:numPr>
        <w:rPr>
          <w:sz w:val="24"/>
          <w:szCs w:val="24"/>
        </w:rPr>
      </w:pPr>
      <w:r>
        <w:rPr>
          <w:sz w:val="24"/>
          <w:szCs w:val="24"/>
        </w:rPr>
        <w:t>Stand Tall Molly</w:t>
      </w:r>
      <w:r w:rsidR="008713BE">
        <w:rPr>
          <w:sz w:val="24"/>
          <w:szCs w:val="24"/>
        </w:rPr>
        <w:t xml:space="preserve"> </w:t>
      </w:r>
      <w:r>
        <w:rPr>
          <w:sz w:val="24"/>
          <w:szCs w:val="24"/>
        </w:rPr>
        <w:t>Lou Weston</w:t>
      </w:r>
      <w:r w:rsidR="008713BE">
        <w:rPr>
          <w:sz w:val="24"/>
          <w:szCs w:val="24"/>
        </w:rPr>
        <w:t>, Patty Lovell</w:t>
      </w:r>
    </w:p>
    <w:p w14:paraId="44FB3F1B" w14:textId="783916F4" w:rsidR="009E6D3A" w:rsidRDefault="00A062E0" w:rsidP="001D30BC">
      <w:pPr>
        <w:pStyle w:val="ListParagraph"/>
        <w:rPr>
          <w:sz w:val="24"/>
          <w:szCs w:val="24"/>
        </w:rPr>
      </w:pPr>
      <w:r>
        <w:rPr>
          <w:noProof/>
        </w:rPr>
        <w:drawing>
          <wp:anchor distT="0" distB="0" distL="114300" distR="114300" simplePos="0" relativeHeight="251671552" behindDoc="1" locked="0" layoutInCell="1" allowOverlap="1" wp14:anchorId="474CB119" wp14:editId="5633D0B9">
            <wp:simplePos x="0" y="0"/>
            <wp:positionH relativeFrom="column">
              <wp:posOffset>4023360</wp:posOffset>
            </wp:positionH>
            <wp:positionV relativeFrom="paragraph">
              <wp:posOffset>-5080</wp:posOffset>
            </wp:positionV>
            <wp:extent cx="1882140" cy="1202690"/>
            <wp:effectExtent l="0" t="0" r="3810" b="0"/>
            <wp:wrapTight wrapText="bothSides">
              <wp:wrapPolygon edited="0">
                <wp:start x="0" y="0"/>
                <wp:lineTo x="0" y="21212"/>
                <wp:lineTo x="21425" y="21212"/>
                <wp:lineTo x="21425" y="0"/>
                <wp:lineTo x="0" y="0"/>
              </wp:wrapPolygon>
            </wp:wrapTight>
            <wp:docPr id="6" name="Picture 6" descr="Graphical user interface, application, Word, PowerP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ord, PowerPoint&#10;&#10;Description automatically generated"/>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1882140" cy="1202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42A85">
        <w:rPr>
          <w:noProof/>
        </w:rPr>
        <w:drawing>
          <wp:anchor distT="0" distB="0" distL="114300" distR="114300" simplePos="0" relativeHeight="251669504" behindDoc="1" locked="0" layoutInCell="1" allowOverlap="1" wp14:anchorId="348948CD" wp14:editId="11BAB5F8">
            <wp:simplePos x="0" y="0"/>
            <wp:positionH relativeFrom="column">
              <wp:posOffset>0</wp:posOffset>
            </wp:positionH>
            <wp:positionV relativeFrom="paragraph">
              <wp:posOffset>296545</wp:posOffset>
            </wp:positionV>
            <wp:extent cx="1737511" cy="670618"/>
            <wp:effectExtent l="0" t="0" r="0" b="0"/>
            <wp:wrapTight wrapText="bothSides">
              <wp:wrapPolygon edited="0">
                <wp:start x="0" y="0"/>
                <wp:lineTo x="0" y="20864"/>
                <wp:lineTo x="21316" y="20864"/>
                <wp:lineTo x="21316" y="0"/>
                <wp:lineTo x="0" y="0"/>
              </wp:wrapPolygon>
            </wp:wrapTight>
            <wp:docPr id="4" name="Picture 4" descr="Logo&#10;&#10;Description automatically generated">
              <a:extLst xmlns:a="http://schemas.openxmlformats.org/drawingml/2006/main">
                <a:ext uri="{FF2B5EF4-FFF2-40B4-BE49-F238E27FC236}">
                  <a16:creationId xmlns:a16="http://schemas.microsoft.com/office/drawing/2014/main" id="{38D9821F-26A0-4205-BD90-B92223560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a:extLst>
                        <a:ext uri="{FF2B5EF4-FFF2-40B4-BE49-F238E27FC236}">
                          <a16:creationId xmlns:a16="http://schemas.microsoft.com/office/drawing/2014/main" id="{38D9821F-26A0-4205-BD90-B92223560428}"/>
                        </a:ext>
                      </a:extLst>
                    </pic:cNvPr>
                    <pic:cNvPicPr>
                      <a:picLocks noChangeAspect="1"/>
                    </pic:cNvPicPr>
                  </pic:nvPicPr>
                  <pic:blipFill>
                    <a:blip r:embed="rId13" cstate="email">
                      <a:extLst>
                        <a:ext uri="{28A0092B-C50C-407E-A947-70E740481C1C}">
                          <a14:useLocalDpi xmlns:a14="http://schemas.microsoft.com/office/drawing/2010/main"/>
                        </a:ext>
                      </a:extLst>
                    </a:blip>
                    <a:stretch>
                      <a:fillRect/>
                    </a:stretch>
                  </pic:blipFill>
                  <pic:spPr>
                    <a:xfrm>
                      <a:off x="0" y="0"/>
                      <a:ext cx="1737511" cy="670618"/>
                    </a:xfrm>
                    <a:prstGeom prst="rect">
                      <a:avLst/>
                    </a:prstGeom>
                  </pic:spPr>
                </pic:pic>
              </a:graphicData>
            </a:graphic>
          </wp:anchor>
        </w:drawing>
      </w:r>
    </w:p>
    <w:p w14:paraId="41328999" w14:textId="4AD58F45" w:rsidR="001D30BC" w:rsidRDefault="001D30BC" w:rsidP="001D30BC">
      <w:pPr>
        <w:pStyle w:val="ListParagraph"/>
        <w:rPr>
          <w:sz w:val="24"/>
          <w:szCs w:val="24"/>
        </w:rPr>
      </w:pPr>
    </w:p>
    <w:p w14:paraId="7DE617FD" w14:textId="77777777" w:rsidR="001D30BC" w:rsidRPr="001D30BC" w:rsidRDefault="001D30BC" w:rsidP="001D30BC">
      <w:pPr>
        <w:pStyle w:val="ListParagraph"/>
        <w:rPr>
          <w:sz w:val="24"/>
          <w:szCs w:val="24"/>
        </w:rPr>
      </w:pPr>
    </w:p>
    <w:sectPr w:rsidR="001D30BC" w:rsidRPr="001D30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52713"/>
    <w:multiLevelType w:val="hybridMultilevel"/>
    <w:tmpl w:val="72268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C24BE0"/>
    <w:multiLevelType w:val="hybridMultilevel"/>
    <w:tmpl w:val="366A0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2B6A40"/>
    <w:multiLevelType w:val="hybridMultilevel"/>
    <w:tmpl w:val="544C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C304E4"/>
    <w:multiLevelType w:val="hybridMultilevel"/>
    <w:tmpl w:val="9578C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7A"/>
    <w:rsid w:val="001449A3"/>
    <w:rsid w:val="0016426C"/>
    <w:rsid w:val="001C06E2"/>
    <w:rsid w:val="001D30BC"/>
    <w:rsid w:val="002228AA"/>
    <w:rsid w:val="0030061E"/>
    <w:rsid w:val="00312EA7"/>
    <w:rsid w:val="00394387"/>
    <w:rsid w:val="004047A7"/>
    <w:rsid w:val="00440FEE"/>
    <w:rsid w:val="00443E86"/>
    <w:rsid w:val="00444D3C"/>
    <w:rsid w:val="005029E7"/>
    <w:rsid w:val="0055588B"/>
    <w:rsid w:val="005837A6"/>
    <w:rsid w:val="00585735"/>
    <w:rsid w:val="005B7562"/>
    <w:rsid w:val="006C1D53"/>
    <w:rsid w:val="00781FB5"/>
    <w:rsid w:val="007B1FE3"/>
    <w:rsid w:val="007F2FC8"/>
    <w:rsid w:val="00853DA8"/>
    <w:rsid w:val="008713BE"/>
    <w:rsid w:val="008A0D0D"/>
    <w:rsid w:val="009910A5"/>
    <w:rsid w:val="009B6277"/>
    <w:rsid w:val="009E6D3A"/>
    <w:rsid w:val="00A02B32"/>
    <w:rsid w:val="00A062E0"/>
    <w:rsid w:val="00A4769A"/>
    <w:rsid w:val="00A802F4"/>
    <w:rsid w:val="00AA0B47"/>
    <w:rsid w:val="00B14349"/>
    <w:rsid w:val="00B1614E"/>
    <w:rsid w:val="00B63013"/>
    <w:rsid w:val="00B76FA8"/>
    <w:rsid w:val="00BB4B9C"/>
    <w:rsid w:val="00C171AC"/>
    <w:rsid w:val="00C745F1"/>
    <w:rsid w:val="00C7557A"/>
    <w:rsid w:val="00CB33E7"/>
    <w:rsid w:val="00CF7A38"/>
    <w:rsid w:val="00D250CB"/>
    <w:rsid w:val="00DB6C25"/>
    <w:rsid w:val="00DD7F70"/>
    <w:rsid w:val="00E0396A"/>
    <w:rsid w:val="00E1541D"/>
    <w:rsid w:val="00E44827"/>
    <w:rsid w:val="00E76023"/>
    <w:rsid w:val="00EA33D5"/>
    <w:rsid w:val="00F02FB3"/>
    <w:rsid w:val="00F96464"/>
    <w:rsid w:val="00FC6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6D1AC"/>
  <w15:chartTrackingRefBased/>
  <w15:docId w15:val="{E49AF416-FE71-4742-A534-7BFC03A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57A"/>
    <w:rPr>
      <w:color w:val="0563C1" w:themeColor="hyperlink"/>
      <w:u w:val="single"/>
    </w:rPr>
  </w:style>
  <w:style w:type="character" w:styleId="UnresolvedMention">
    <w:name w:val="Unresolved Mention"/>
    <w:basedOn w:val="DefaultParagraphFont"/>
    <w:uiPriority w:val="99"/>
    <w:semiHidden/>
    <w:unhideWhenUsed/>
    <w:rsid w:val="00C7557A"/>
    <w:rPr>
      <w:color w:val="605E5C"/>
      <w:shd w:val="clear" w:color="auto" w:fill="E1DFDD"/>
    </w:rPr>
  </w:style>
  <w:style w:type="paragraph" w:styleId="ListParagraph">
    <w:name w:val="List Paragraph"/>
    <w:basedOn w:val="Normal"/>
    <w:uiPriority w:val="34"/>
    <w:qFormat/>
    <w:rsid w:val="00312EA7"/>
    <w:pPr>
      <w:ind w:left="720"/>
      <w:contextualSpacing/>
    </w:pPr>
  </w:style>
  <w:style w:type="character" w:styleId="FollowedHyperlink">
    <w:name w:val="FollowedHyperlink"/>
    <w:basedOn w:val="DefaultParagraphFont"/>
    <w:uiPriority w:val="99"/>
    <w:semiHidden/>
    <w:unhideWhenUsed/>
    <w:rsid w:val="001C06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tCTW2rVFM"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FK_PLg0FYk"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www.google.co.uk/url?sa=i&amp;url=https%3A%2F%2Fwww.origamiway.com%2Fplane-dart.shtml&amp;psig=AOvVaw0S8nzh3DKfkSkUxKROC4oG&amp;ust=1630578266883000&amp;source=images&amp;cd=vfe&amp;ved=0CAkQjRxqFwoTCLDj18fH3fICFQAAAAAdAAAAABAD" TargetMode="External"/><Relationship Id="rId4" Type="http://schemas.openxmlformats.org/officeDocument/2006/relationships/webSettings" Target="webSettings.xml"/><Relationship Id="rId9" Type="http://schemas.openxmlformats.org/officeDocument/2006/relationships/hyperlink" Target="https://www.freebibleimages.org/illustrations/ls-david-anointe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Kelly</dc:creator>
  <cp:keywords/>
  <dc:description/>
  <cp:lastModifiedBy>Jane Kelly</cp:lastModifiedBy>
  <cp:revision>10</cp:revision>
  <dcterms:created xsi:type="dcterms:W3CDTF">2022-02-23T10:08:00Z</dcterms:created>
  <dcterms:modified xsi:type="dcterms:W3CDTF">2022-02-24T15:40:00Z</dcterms:modified>
</cp:coreProperties>
</file>