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28402766" w:rsidR="00C0421F" w:rsidRDefault="00C7557A">
      <w:pPr>
        <w:rPr>
          <w:b/>
          <w:bCs/>
          <w:sz w:val="28"/>
          <w:szCs w:val="28"/>
          <w:u w:val="single"/>
        </w:rPr>
      </w:pPr>
      <w:r w:rsidRPr="00C7557A">
        <w:rPr>
          <w:b/>
          <w:bCs/>
          <w:sz w:val="28"/>
          <w:szCs w:val="28"/>
          <w:u w:val="single"/>
        </w:rPr>
        <w:t>All Are Welcome</w:t>
      </w:r>
      <w:r>
        <w:rPr>
          <w:b/>
          <w:bCs/>
          <w:sz w:val="28"/>
          <w:szCs w:val="28"/>
          <w:u w:val="single"/>
        </w:rPr>
        <w:tab/>
        <w:t>R</w:t>
      </w:r>
      <w:r w:rsidRPr="00C7557A">
        <w:rPr>
          <w:b/>
          <w:bCs/>
          <w:sz w:val="28"/>
          <w:szCs w:val="28"/>
          <w:u w:val="single"/>
        </w:rPr>
        <w:t xml:space="preserve">E Ideas </w:t>
      </w:r>
    </w:p>
    <w:p w14:paraId="2BF972EB" w14:textId="38288074" w:rsidR="009B4C2C" w:rsidRDefault="009B4C2C">
      <w:pPr>
        <w:rPr>
          <w:sz w:val="24"/>
          <w:szCs w:val="24"/>
        </w:rPr>
      </w:pPr>
      <w:r>
        <w:rPr>
          <w:sz w:val="24"/>
          <w:szCs w:val="24"/>
        </w:rPr>
        <w:t xml:space="preserve">This lesson explores </w:t>
      </w:r>
      <w:r w:rsidR="00747A5E">
        <w:rPr>
          <w:sz w:val="24"/>
          <w:szCs w:val="24"/>
        </w:rPr>
        <w:t>the importance</w:t>
      </w:r>
      <w:r>
        <w:rPr>
          <w:sz w:val="24"/>
          <w:szCs w:val="24"/>
        </w:rPr>
        <w:t xml:space="preserve"> of making other people feel welcome</w:t>
      </w:r>
      <w:r w:rsidR="00747A5E">
        <w:rPr>
          <w:sz w:val="24"/>
          <w:szCs w:val="24"/>
        </w:rPr>
        <w:t>, whoever they are.</w:t>
      </w:r>
    </w:p>
    <w:p w14:paraId="01E02CFB" w14:textId="187CA066" w:rsidR="00C7557A" w:rsidRPr="00E0396A" w:rsidRDefault="009E6D3A">
      <w:pPr>
        <w:rPr>
          <w:rStyle w:val="Hyperlink"/>
          <w:b/>
          <w:bCs/>
          <w:sz w:val="24"/>
          <w:szCs w:val="24"/>
        </w:rPr>
      </w:pPr>
      <w:r>
        <w:rPr>
          <w:noProof/>
        </w:rPr>
        <w:drawing>
          <wp:anchor distT="0" distB="0" distL="114300" distR="114300" simplePos="0" relativeHeight="251658240" behindDoc="1" locked="0" layoutInCell="1" allowOverlap="1" wp14:anchorId="7799A97C" wp14:editId="5D04C785">
            <wp:simplePos x="0" y="0"/>
            <wp:positionH relativeFrom="column">
              <wp:posOffset>4290060</wp:posOffset>
            </wp:positionH>
            <wp:positionV relativeFrom="paragraph">
              <wp:posOffset>60325</wp:posOffset>
            </wp:positionV>
            <wp:extent cx="1843405" cy="1981200"/>
            <wp:effectExtent l="0" t="0" r="4445" b="0"/>
            <wp:wrapTight wrapText="bothSides">
              <wp:wrapPolygon edited="0">
                <wp:start x="0" y="0"/>
                <wp:lineTo x="0" y="21392"/>
                <wp:lineTo x="21429" y="21392"/>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3405" cy="1981200"/>
                    </a:xfrm>
                    <a:prstGeom prst="rect">
                      <a:avLst/>
                    </a:prstGeom>
                    <a:noFill/>
                    <a:ln>
                      <a:noFill/>
                    </a:ln>
                  </pic:spPr>
                </pic:pic>
              </a:graphicData>
            </a:graphic>
            <wp14:sizeRelV relativeFrom="margin">
              <wp14:pctHeight>0</wp14:pctHeight>
            </wp14:sizeRelV>
          </wp:anchor>
        </w:drawing>
      </w:r>
      <w:r w:rsidR="00C7557A">
        <w:rPr>
          <w:sz w:val="24"/>
          <w:szCs w:val="24"/>
        </w:rPr>
        <w:t>These ideas are aimed at children</w:t>
      </w:r>
      <w:r w:rsidR="001C06E2">
        <w:rPr>
          <w:sz w:val="24"/>
          <w:szCs w:val="24"/>
        </w:rPr>
        <w:t xml:space="preserve"> in Year 2</w:t>
      </w:r>
      <w:r w:rsidR="00C7557A">
        <w:rPr>
          <w:sz w:val="24"/>
          <w:szCs w:val="24"/>
        </w:rPr>
        <w:t xml:space="preserve">, but can be adapted </w:t>
      </w:r>
      <w:r w:rsidR="001C06E2">
        <w:rPr>
          <w:sz w:val="24"/>
          <w:szCs w:val="24"/>
        </w:rPr>
        <w:t xml:space="preserve">for older or younger pupils. </w:t>
      </w:r>
      <w:r w:rsidR="00C7557A">
        <w:rPr>
          <w:sz w:val="24"/>
          <w:szCs w:val="24"/>
        </w:rPr>
        <w:t xml:space="preserve">They are based on the book ‘All are Welcome’ by Alexandra Penfold and Suzanne Kaufman and link to the class reflection and art ideas in the Diocesan </w:t>
      </w:r>
      <w:r w:rsidR="009B4C2C">
        <w:rPr>
          <w:sz w:val="24"/>
          <w:szCs w:val="24"/>
        </w:rPr>
        <w:t xml:space="preserve">‘All Are Welcome’ </w:t>
      </w:r>
      <w:r w:rsidR="00C7557A">
        <w:rPr>
          <w:sz w:val="24"/>
          <w:szCs w:val="24"/>
        </w:rPr>
        <w:t xml:space="preserve">Project. It’s helpful to have a copy of the book, but you can also watch the story being read </w:t>
      </w:r>
      <w:hyperlink r:id="rId6" w:history="1">
        <w:r w:rsidR="00C7557A" w:rsidRPr="00C7557A">
          <w:rPr>
            <w:rStyle w:val="Hyperlink"/>
            <w:sz w:val="24"/>
            <w:szCs w:val="24"/>
          </w:rPr>
          <w:t>here.</w:t>
        </w:r>
      </w:hyperlink>
      <w:r w:rsidR="00E0396A">
        <w:rPr>
          <w:rStyle w:val="Hyperlink"/>
          <w:sz w:val="24"/>
          <w:szCs w:val="24"/>
        </w:rPr>
        <w:t xml:space="preserve"> </w:t>
      </w:r>
      <w:r w:rsidR="00747A5E">
        <w:rPr>
          <w:rStyle w:val="Hyperlink"/>
          <w:sz w:val="24"/>
          <w:szCs w:val="24"/>
        </w:rPr>
        <w:t xml:space="preserve"> </w:t>
      </w:r>
      <w:r w:rsidR="00747A5E" w:rsidRPr="00747A5E">
        <w:rPr>
          <w:rStyle w:val="Hyperlink"/>
          <w:b/>
          <w:bCs/>
          <w:color w:val="auto"/>
          <w:sz w:val="24"/>
          <w:szCs w:val="24"/>
        </w:rPr>
        <w:t>(</w:t>
      </w:r>
      <w:r w:rsidR="00E0396A" w:rsidRPr="00747A5E">
        <w:rPr>
          <w:rStyle w:val="Hyperlink"/>
          <w:b/>
          <w:bCs/>
          <w:color w:val="auto"/>
          <w:sz w:val="24"/>
          <w:szCs w:val="24"/>
          <w:u w:val="none"/>
        </w:rPr>
        <w:t xml:space="preserve">Slide </w:t>
      </w:r>
      <w:r w:rsidR="00E0396A" w:rsidRPr="00E0396A">
        <w:rPr>
          <w:rStyle w:val="Hyperlink"/>
          <w:b/>
          <w:bCs/>
          <w:color w:val="auto"/>
          <w:sz w:val="24"/>
          <w:szCs w:val="24"/>
          <w:u w:val="none"/>
        </w:rPr>
        <w:t>1.</w:t>
      </w:r>
      <w:r w:rsidR="00747A5E">
        <w:rPr>
          <w:rStyle w:val="Hyperlink"/>
          <w:b/>
          <w:bCs/>
          <w:color w:val="auto"/>
          <w:sz w:val="24"/>
          <w:szCs w:val="24"/>
          <w:u w:val="none"/>
        </w:rPr>
        <w:t>)</w:t>
      </w:r>
      <w:r w:rsidR="00E0396A" w:rsidRPr="00E0396A">
        <w:rPr>
          <w:rStyle w:val="Hyperlink"/>
          <w:b/>
          <w:bCs/>
          <w:color w:val="auto"/>
          <w:sz w:val="24"/>
          <w:szCs w:val="24"/>
        </w:rPr>
        <w:t xml:space="preserve"> </w:t>
      </w:r>
    </w:p>
    <w:p w14:paraId="6C9EC499" w14:textId="078AB0B5" w:rsidR="001C06E2" w:rsidRDefault="001C06E2">
      <w:pPr>
        <w:rPr>
          <w:sz w:val="24"/>
          <w:szCs w:val="24"/>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6EA9C6D3" w14:textId="77777777" w:rsidR="006C2A67" w:rsidRDefault="006C2A67">
      <w:pPr>
        <w:rPr>
          <w:sz w:val="24"/>
          <w:szCs w:val="24"/>
        </w:rPr>
      </w:pPr>
    </w:p>
    <w:p w14:paraId="1BE7707B" w14:textId="41D24501" w:rsidR="00C7557A" w:rsidRDefault="00312EA7">
      <w:pPr>
        <w:rPr>
          <w:b/>
          <w:bCs/>
          <w:sz w:val="24"/>
          <w:szCs w:val="24"/>
        </w:rPr>
      </w:pPr>
      <w:r>
        <w:rPr>
          <w:b/>
          <w:bCs/>
          <w:sz w:val="24"/>
          <w:szCs w:val="24"/>
        </w:rPr>
        <w:t>Communicate and Apply – Welcoming others</w:t>
      </w:r>
    </w:p>
    <w:p w14:paraId="1635945C" w14:textId="00D082CF" w:rsidR="009E6D3A" w:rsidRPr="00C171AC" w:rsidRDefault="00747A5E" w:rsidP="009E6D3A">
      <w:pPr>
        <w:rPr>
          <w:b/>
          <w:bCs/>
          <w:sz w:val="24"/>
          <w:szCs w:val="24"/>
        </w:rPr>
      </w:pPr>
      <w:r>
        <w:rPr>
          <w:b/>
          <w:bCs/>
          <w:sz w:val="24"/>
          <w:szCs w:val="24"/>
        </w:rPr>
        <w:t>Slide 2</w:t>
      </w:r>
      <w:r w:rsidR="00B1614E">
        <w:rPr>
          <w:noProof/>
        </w:rPr>
        <w:drawing>
          <wp:anchor distT="0" distB="0" distL="114300" distR="114300" simplePos="0" relativeHeight="251662336" behindDoc="1" locked="0" layoutInCell="1" allowOverlap="1" wp14:anchorId="0BDFC4D4" wp14:editId="43D97DEC">
            <wp:simplePos x="0" y="0"/>
            <wp:positionH relativeFrom="margin">
              <wp:align>left</wp:align>
            </wp:positionH>
            <wp:positionV relativeFrom="paragraph">
              <wp:posOffset>65551</wp:posOffset>
            </wp:positionV>
            <wp:extent cx="2505710" cy="1409700"/>
            <wp:effectExtent l="0" t="0" r="8890" b="0"/>
            <wp:wrapTight wrapText="bothSides">
              <wp:wrapPolygon edited="0">
                <wp:start x="0" y="0"/>
                <wp:lineTo x="0" y="21308"/>
                <wp:lineTo x="21512" y="21308"/>
                <wp:lineTo x="21512" y="0"/>
                <wp:lineTo x="0" y="0"/>
              </wp:wrapPolygon>
            </wp:wrapTight>
            <wp:docPr id="4"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571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sz w:val="24"/>
          <w:szCs w:val="24"/>
        </w:rPr>
        <w:t xml:space="preserve"> </w:t>
      </w:r>
      <w:r w:rsidR="009E6D3A">
        <w:rPr>
          <w:sz w:val="24"/>
          <w:szCs w:val="24"/>
        </w:rPr>
        <w:t xml:space="preserve">Play the Bruno Mars </w:t>
      </w:r>
      <w:hyperlink r:id="rId8" w:history="1">
        <w:r w:rsidR="00B1614E">
          <w:rPr>
            <w:rStyle w:val="Hyperlink"/>
            <w:sz w:val="24"/>
            <w:szCs w:val="24"/>
          </w:rPr>
          <w:t xml:space="preserve">Welcome Back </w:t>
        </w:r>
      </w:hyperlink>
      <w:r w:rsidR="00B1614E">
        <w:rPr>
          <w:sz w:val="24"/>
          <w:szCs w:val="24"/>
        </w:rPr>
        <w:t>song</w:t>
      </w:r>
      <w:r w:rsidR="009E6D3A">
        <w:rPr>
          <w:sz w:val="24"/>
          <w:szCs w:val="24"/>
        </w:rPr>
        <w:t xml:space="preserve"> from Rio 2</w:t>
      </w:r>
      <w:r w:rsidR="00B1614E">
        <w:rPr>
          <w:sz w:val="24"/>
          <w:szCs w:val="24"/>
        </w:rPr>
        <w:t xml:space="preserve">, where  </w:t>
      </w:r>
      <w:r w:rsidR="009E6D3A">
        <w:rPr>
          <w:sz w:val="24"/>
          <w:szCs w:val="24"/>
        </w:rPr>
        <w:t xml:space="preserve">Roberto welcomes Jewel back to the Amazon. </w:t>
      </w:r>
    </w:p>
    <w:p w14:paraId="59AE1692" w14:textId="053E8A96" w:rsidR="009E6D3A" w:rsidRDefault="009E6D3A" w:rsidP="009E6D3A">
      <w:pPr>
        <w:rPr>
          <w:sz w:val="24"/>
          <w:szCs w:val="24"/>
        </w:rPr>
      </w:pPr>
      <w:r>
        <w:rPr>
          <w:sz w:val="24"/>
          <w:szCs w:val="24"/>
        </w:rPr>
        <w:t xml:space="preserve">Would you feel you’d been welcomed if somebody sang to you like that? </w:t>
      </w:r>
      <w:r w:rsidR="00205EA0">
        <w:rPr>
          <w:sz w:val="24"/>
          <w:szCs w:val="24"/>
        </w:rPr>
        <w:t>If not, then w</w:t>
      </w:r>
      <w:r>
        <w:rPr>
          <w:sz w:val="24"/>
          <w:szCs w:val="24"/>
        </w:rPr>
        <w:t>hat else could Roberto have done to welcome Jewel home?</w:t>
      </w:r>
    </w:p>
    <w:p w14:paraId="2D407D7C" w14:textId="232856B1" w:rsidR="00312EA7" w:rsidRPr="009E6D3A" w:rsidRDefault="00312EA7" w:rsidP="009E6D3A">
      <w:pPr>
        <w:rPr>
          <w:sz w:val="24"/>
          <w:szCs w:val="24"/>
        </w:rPr>
      </w:pPr>
      <w:r w:rsidRPr="009E6D3A">
        <w:rPr>
          <w:sz w:val="24"/>
          <w:szCs w:val="24"/>
        </w:rPr>
        <w:t xml:space="preserve">Do </w:t>
      </w:r>
      <w:r w:rsidR="00747A5E">
        <w:rPr>
          <w:sz w:val="24"/>
          <w:szCs w:val="24"/>
        </w:rPr>
        <w:t xml:space="preserve">the </w:t>
      </w:r>
      <w:r w:rsidRPr="009E6D3A">
        <w:rPr>
          <w:sz w:val="24"/>
          <w:szCs w:val="24"/>
        </w:rPr>
        <w:t>c</w:t>
      </w:r>
      <w:r w:rsidR="00747A5E">
        <w:rPr>
          <w:sz w:val="24"/>
          <w:szCs w:val="24"/>
        </w:rPr>
        <w:t>lass</w:t>
      </w:r>
      <w:r w:rsidRPr="009E6D3A">
        <w:rPr>
          <w:sz w:val="24"/>
          <w:szCs w:val="24"/>
        </w:rPr>
        <w:t xml:space="preserve"> know how people in different countries welcome each other? Some people in England shake hands </w:t>
      </w:r>
      <w:r w:rsidRPr="009E6D3A">
        <w:rPr>
          <w:i/>
          <w:iCs/>
          <w:sz w:val="24"/>
          <w:szCs w:val="24"/>
        </w:rPr>
        <w:t xml:space="preserve">(ask the children to do this) </w:t>
      </w:r>
      <w:r w:rsidR="00747A5E">
        <w:rPr>
          <w:sz w:val="24"/>
          <w:szCs w:val="24"/>
        </w:rPr>
        <w:t xml:space="preserve">In France and Spain they give a kiss on the cheek. (Or two, or even three!) </w:t>
      </w:r>
      <w:r w:rsidRPr="009E6D3A">
        <w:rPr>
          <w:sz w:val="24"/>
          <w:szCs w:val="24"/>
        </w:rPr>
        <w:t>Some people think that Eskimos rub noses, in some African countries you give people a glass of water and in Hawaii you might welcome someone with a garland of flowers.</w:t>
      </w:r>
    </w:p>
    <w:p w14:paraId="704E2FA9" w14:textId="0C5082C1" w:rsidR="00312EA7" w:rsidRPr="00C171AC" w:rsidRDefault="00747A5E">
      <w:pPr>
        <w:rPr>
          <w:b/>
          <w:bCs/>
          <w:sz w:val="24"/>
          <w:szCs w:val="24"/>
        </w:rPr>
      </w:pPr>
      <w:r>
        <w:rPr>
          <w:b/>
          <w:bCs/>
          <w:sz w:val="24"/>
          <w:szCs w:val="24"/>
        </w:rPr>
        <w:t xml:space="preserve">Slide 3 </w:t>
      </w:r>
      <w:r w:rsidR="00312EA7">
        <w:rPr>
          <w:sz w:val="24"/>
          <w:szCs w:val="24"/>
        </w:rPr>
        <w:t xml:space="preserve">You might like to show them some of the pictures on this website </w:t>
      </w:r>
      <w:hyperlink r:id="rId9" w:history="1">
        <w:r w:rsidR="00312EA7" w:rsidRPr="003F28B9">
          <w:rPr>
            <w:rStyle w:val="Hyperlink"/>
            <w:sz w:val="24"/>
            <w:szCs w:val="24"/>
          </w:rPr>
          <w:t>https://www.opodo.co.uk/blog/greetings-around-the-world/</w:t>
        </w:r>
      </w:hyperlink>
      <w:r w:rsidR="00312EA7">
        <w:rPr>
          <w:sz w:val="24"/>
          <w:szCs w:val="24"/>
        </w:rPr>
        <w:t xml:space="preserve"> and see if the children can copy some of the actions. </w:t>
      </w:r>
    </w:p>
    <w:p w14:paraId="760A1AA0" w14:textId="6B3F9A51" w:rsidR="00312EA7" w:rsidRDefault="00312EA7">
      <w:pPr>
        <w:rPr>
          <w:sz w:val="24"/>
          <w:szCs w:val="24"/>
        </w:rPr>
      </w:pPr>
      <w:r>
        <w:rPr>
          <w:sz w:val="24"/>
          <w:szCs w:val="24"/>
        </w:rPr>
        <w:t>Can the</w:t>
      </w:r>
      <w:r w:rsidR="00747A5E">
        <w:rPr>
          <w:sz w:val="24"/>
          <w:szCs w:val="24"/>
        </w:rPr>
        <w:t xml:space="preserve"> children</w:t>
      </w:r>
      <w:r>
        <w:rPr>
          <w:sz w:val="24"/>
          <w:szCs w:val="24"/>
        </w:rPr>
        <w:t xml:space="preserve"> think of any more ways to welcome people? Fist bumps? </w:t>
      </w:r>
      <w:r w:rsidR="001C06E2">
        <w:rPr>
          <w:sz w:val="24"/>
          <w:szCs w:val="24"/>
        </w:rPr>
        <w:t xml:space="preserve">High five? </w:t>
      </w:r>
      <w:r>
        <w:rPr>
          <w:sz w:val="24"/>
          <w:szCs w:val="24"/>
        </w:rPr>
        <w:t>Bow</w:t>
      </w:r>
      <w:r w:rsidR="00A02B32">
        <w:rPr>
          <w:sz w:val="24"/>
          <w:szCs w:val="24"/>
        </w:rPr>
        <w:t>ing</w:t>
      </w:r>
      <w:r w:rsidR="00747A5E">
        <w:rPr>
          <w:sz w:val="24"/>
          <w:szCs w:val="24"/>
        </w:rPr>
        <w:t xml:space="preserve"> </w:t>
      </w:r>
      <w:r w:rsidR="001C06E2">
        <w:rPr>
          <w:sz w:val="24"/>
          <w:szCs w:val="24"/>
        </w:rPr>
        <w:t xml:space="preserve">or </w:t>
      </w:r>
      <w:r w:rsidR="00A02B32">
        <w:rPr>
          <w:sz w:val="24"/>
          <w:szCs w:val="24"/>
        </w:rPr>
        <w:t>clapping?</w:t>
      </w:r>
      <w:r>
        <w:rPr>
          <w:sz w:val="24"/>
          <w:szCs w:val="24"/>
        </w:rPr>
        <w:t xml:space="preserve"> </w:t>
      </w:r>
    </w:p>
    <w:p w14:paraId="12494477" w14:textId="4DE89C47" w:rsidR="00312EA7" w:rsidRDefault="00312EA7">
      <w:pPr>
        <w:rPr>
          <w:sz w:val="24"/>
          <w:szCs w:val="24"/>
        </w:rPr>
      </w:pPr>
      <w:r>
        <w:rPr>
          <w:sz w:val="24"/>
          <w:szCs w:val="24"/>
        </w:rPr>
        <w:t>Ask them to work in pairs and invent a new way to greet people.</w:t>
      </w:r>
    </w:p>
    <w:p w14:paraId="23026BE8" w14:textId="023D79E7" w:rsidR="00205EA0" w:rsidRDefault="00312EA7" w:rsidP="009E6D3A">
      <w:pPr>
        <w:rPr>
          <w:sz w:val="24"/>
          <w:szCs w:val="24"/>
        </w:rPr>
      </w:pPr>
      <w:r w:rsidRPr="009E6D3A">
        <w:rPr>
          <w:sz w:val="24"/>
          <w:szCs w:val="24"/>
        </w:rPr>
        <w:t>What would their faces and body language look like if they weren’t being friendly and welcoming? Ask them to show you different ways, such as turning their back on someone, folding their arms and looking grumpy, holding their hand up to say go away.</w:t>
      </w:r>
    </w:p>
    <w:p w14:paraId="0B7A401A" w14:textId="77777777" w:rsidR="006C2A67" w:rsidRDefault="006C2A67" w:rsidP="009E6D3A">
      <w:pPr>
        <w:rPr>
          <w:sz w:val="24"/>
          <w:szCs w:val="24"/>
        </w:rPr>
      </w:pPr>
    </w:p>
    <w:p w14:paraId="3C9E2387"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51070D0" w14:textId="19C5C85D" w:rsidR="00312EA7" w:rsidRDefault="00312EA7" w:rsidP="009E6D3A">
      <w:pPr>
        <w:pBdr>
          <w:top w:val="single" w:sz="4" w:space="1" w:color="auto"/>
          <w:left w:val="single" w:sz="4" w:space="4" w:color="auto"/>
          <w:bottom w:val="single" w:sz="4" w:space="1" w:color="auto"/>
          <w:right w:val="single" w:sz="4" w:space="4" w:color="auto"/>
        </w:pBdr>
        <w:rPr>
          <w:sz w:val="24"/>
          <w:szCs w:val="24"/>
        </w:rPr>
      </w:pPr>
      <w:r w:rsidRPr="009E6D3A">
        <w:rPr>
          <w:sz w:val="24"/>
          <w:szCs w:val="24"/>
        </w:rPr>
        <w:t>Establish that there are lots of different ways to welcome somebody, but the important things are the feelings of being friendly and open.</w:t>
      </w:r>
    </w:p>
    <w:p w14:paraId="53A454DA"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2807F2A" w14:textId="77777777" w:rsidR="009E6D3A" w:rsidRPr="009E6D3A" w:rsidRDefault="009E6D3A" w:rsidP="009E6D3A">
      <w:pPr>
        <w:rPr>
          <w:sz w:val="24"/>
          <w:szCs w:val="24"/>
        </w:rPr>
      </w:pPr>
    </w:p>
    <w:p w14:paraId="41EAD9D4" w14:textId="15FAD966" w:rsidR="00312EA7" w:rsidRDefault="009E6D3A" w:rsidP="00312EA7">
      <w:pPr>
        <w:rPr>
          <w:b/>
          <w:bCs/>
          <w:sz w:val="24"/>
          <w:szCs w:val="24"/>
        </w:rPr>
      </w:pPr>
      <w:r>
        <w:rPr>
          <w:noProof/>
        </w:rPr>
        <w:drawing>
          <wp:anchor distT="0" distB="0" distL="114300" distR="114300" simplePos="0" relativeHeight="251659264" behindDoc="1" locked="0" layoutInCell="1" allowOverlap="1" wp14:anchorId="36038BBB" wp14:editId="5BFAC086">
            <wp:simplePos x="0" y="0"/>
            <wp:positionH relativeFrom="column">
              <wp:posOffset>3573780</wp:posOffset>
            </wp:positionH>
            <wp:positionV relativeFrom="paragraph">
              <wp:posOffset>10160</wp:posOffset>
            </wp:positionV>
            <wp:extent cx="2370455" cy="1630680"/>
            <wp:effectExtent l="0" t="0" r="0" b="7620"/>
            <wp:wrapTight wrapText="bothSides">
              <wp:wrapPolygon edited="0">
                <wp:start x="0" y="0"/>
                <wp:lineTo x="0" y="21449"/>
                <wp:lineTo x="21351" y="21449"/>
                <wp:lineTo x="213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0455" cy="1630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EA7">
        <w:rPr>
          <w:b/>
          <w:bCs/>
          <w:sz w:val="24"/>
          <w:szCs w:val="24"/>
        </w:rPr>
        <w:t xml:space="preserve">Inquire </w:t>
      </w:r>
      <w:r w:rsidR="00C66CED">
        <w:rPr>
          <w:b/>
          <w:bCs/>
          <w:sz w:val="24"/>
          <w:szCs w:val="24"/>
        </w:rPr>
        <w:t xml:space="preserve">and contextualise </w:t>
      </w:r>
      <w:r w:rsidR="00312EA7">
        <w:rPr>
          <w:b/>
          <w:bCs/>
          <w:sz w:val="24"/>
          <w:szCs w:val="24"/>
        </w:rPr>
        <w:t>– Jesus welcomes children</w:t>
      </w:r>
    </w:p>
    <w:p w14:paraId="2DD39BB8" w14:textId="5E5AE470" w:rsidR="00312EA7" w:rsidRPr="00DB6C25" w:rsidRDefault="00747A5E" w:rsidP="00DB6C25">
      <w:pPr>
        <w:rPr>
          <w:sz w:val="24"/>
          <w:szCs w:val="24"/>
        </w:rPr>
      </w:pPr>
      <w:r w:rsidRPr="00E0396A">
        <w:rPr>
          <w:b/>
          <w:bCs/>
          <w:sz w:val="24"/>
          <w:szCs w:val="24"/>
        </w:rPr>
        <w:t>Slide 4</w:t>
      </w:r>
      <w:r>
        <w:rPr>
          <w:b/>
          <w:bCs/>
          <w:sz w:val="24"/>
          <w:szCs w:val="24"/>
        </w:rPr>
        <w:t xml:space="preserve"> </w:t>
      </w:r>
      <w:r w:rsidR="00312EA7" w:rsidRPr="00DB6C25">
        <w:rPr>
          <w:sz w:val="24"/>
          <w:szCs w:val="24"/>
        </w:rPr>
        <w:t xml:space="preserve">Show the children this picture from </w:t>
      </w:r>
      <w:hyperlink r:id="rId11" w:history="1">
        <w:r w:rsidR="00312EA7" w:rsidRPr="00DB6C25">
          <w:rPr>
            <w:rStyle w:val="Hyperlink"/>
            <w:sz w:val="24"/>
            <w:szCs w:val="24"/>
          </w:rPr>
          <w:t>Jesus</w:t>
        </w:r>
        <w:r w:rsidR="00CF7A38" w:rsidRPr="00DB6C25">
          <w:rPr>
            <w:rStyle w:val="Hyperlink"/>
            <w:sz w:val="24"/>
            <w:szCs w:val="24"/>
          </w:rPr>
          <w:t xml:space="preserve"> </w:t>
        </w:r>
        <w:proofErr w:type="spellStart"/>
        <w:r w:rsidR="00312EA7" w:rsidRPr="00DB6C25">
          <w:rPr>
            <w:rStyle w:val="Hyperlink"/>
            <w:sz w:val="24"/>
            <w:szCs w:val="24"/>
          </w:rPr>
          <w:t>Mafa</w:t>
        </w:r>
        <w:proofErr w:type="spellEnd"/>
        <w:r w:rsidR="00312EA7" w:rsidRPr="00DB6C25">
          <w:rPr>
            <w:rStyle w:val="Hyperlink"/>
            <w:sz w:val="24"/>
            <w:szCs w:val="24"/>
          </w:rPr>
          <w:t>.</w:t>
        </w:r>
      </w:hyperlink>
      <w:r w:rsidR="00312EA7" w:rsidRPr="00DB6C25">
        <w:rPr>
          <w:sz w:val="24"/>
          <w:szCs w:val="24"/>
        </w:rPr>
        <w:t xml:space="preserve"> </w:t>
      </w:r>
    </w:p>
    <w:p w14:paraId="499BC994" w14:textId="44CF1F84" w:rsidR="00440FEE" w:rsidRDefault="00312EA7" w:rsidP="00312EA7">
      <w:pPr>
        <w:rPr>
          <w:sz w:val="24"/>
          <w:szCs w:val="24"/>
        </w:rPr>
      </w:pPr>
      <w:r>
        <w:rPr>
          <w:sz w:val="24"/>
          <w:szCs w:val="24"/>
        </w:rPr>
        <w:t xml:space="preserve">What do </w:t>
      </w:r>
      <w:r w:rsidR="00440FEE">
        <w:rPr>
          <w:sz w:val="24"/>
          <w:szCs w:val="24"/>
        </w:rPr>
        <w:t>they notice? Can they spot anything in the</w:t>
      </w:r>
      <w:r>
        <w:rPr>
          <w:sz w:val="24"/>
          <w:szCs w:val="24"/>
        </w:rPr>
        <w:t xml:space="preserve"> </w:t>
      </w:r>
      <w:r w:rsidR="00440FEE">
        <w:rPr>
          <w:sz w:val="24"/>
          <w:szCs w:val="24"/>
        </w:rPr>
        <w:t>picture that nobody else will have seen?</w:t>
      </w:r>
    </w:p>
    <w:p w14:paraId="5B51F411" w14:textId="0C9407D5" w:rsidR="00312EA7" w:rsidRDefault="00440FEE" w:rsidP="00312EA7">
      <w:pPr>
        <w:rPr>
          <w:sz w:val="24"/>
          <w:szCs w:val="24"/>
        </w:rPr>
      </w:pPr>
      <w:r>
        <w:rPr>
          <w:sz w:val="24"/>
          <w:szCs w:val="24"/>
        </w:rPr>
        <w:t xml:space="preserve">What do the </w:t>
      </w:r>
      <w:r w:rsidR="00312EA7">
        <w:rPr>
          <w:sz w:val="24"/>
          <w:szCs w:val="24"/>
        </w:rPr>
        <w:t xml:space="preserve">children think is happening in the picture? </w:t>
      </w:r>
      <w:r>
        <w:rPr>
          <w:sz w:val="24"/>
          <w:szCs w:val="24"/>
        </w:rPr>
        <w:t xml:space="preserve"> Who is being welcoming? Can they see anyone who isn’t being friendly? </w:t>
      </w:r>
    </w:p>
    <w:p w14:paraId="0BF9690C" w14:textId="0E181E32" w:rsidR="00440FEE" w:rsidRPr="00DB6C25" w:rsidRDefault="00440FEE" w:rsidP="00DB6C25">
      <w:pPr>
        <w:rPr>
          <w:sz w:val="24"/>
          <w:szCs w:val="24"/>
        </w:rPr>
      </w:pPr>
      <w:r w:rsidRPr="00DB6C25">
        <w:rPr>
          <w:sz w:val="24"/>
          <w:szCs w:val="24"/>
        </w:rPr>
        <w:t>Read the story of Jesus welcoming the children from Mark 10:13-16. Use a story Bible such as the Lion Storyteller Bible (p</w:t>
      </w:r>
      <w:r w:rsidR="00747A5E">
        <w:rPr>
          <w:sz w:val="24"/>
          <w:szCs w:val="24"/>
        </w:rPr>
        <w:t xml:space="preserve">age </w:t>
      </w:r>
      <w:r w:rsidRPr="00DB6C25">
        <w:rPr>
          <w:sz w:val="24"/>
          <w:szCs w:val="24"/>
        </w:rPr>
        <w:t>128) or the Desmond Tutu Children’s Storybook Bible</w:t>
      </w:r>
      <w:r w:rsidR="00A02B32" w:rsidRPr="00DB6C25">
        <w:rPr>
          <w:sz w:val="24"/>
          <w:szCs w:val="24"/>
        </w:rPr>
        <w:t xml:space="preserve"> (Chapter 34.)</w:t>
      </w:r>
      <w:r w:rsidRPr="00DB6C25">
        <w:rPr>
          <w:sz w:val="24"/>
          <w:szCs w:val="24"/>
        </w:rPr>
        <w:t xml:space="preserve"> Ask the children if they can make three connections between the story and the picture (E.g. lots of children are coming to Jesus, he’s welcoming them, he’s blessing them.) </w:t>
      </w:r>
    </w:p>
    <w:p w14:paraId="32C02DE0" w14:textId="06E90653" w:rsidR="00440FEE" w:rsidRPr="00440FEE" w:rsidRDefault="00440FEE" w:rsidP="00440FEE">
      <w:pPr>
        <w:rPr>
          <w:sz w:val="24"/>
          <w:szCs w:val="24"/>
        </w:rPr>
      </w:pPr>
      <w:r>
        <w:rPr>
          <w:sz w:val="24"/>
          <w:szCs w:val="24"/>
        </w:rPr>
        <w:t>Is anything missing from the picture? What about the grumpy adults who tried to keep the children away?</w:t>
      </w:r>
    </w:p>
    <w:p w14:paraId="2A5CC1A1" w14:textId="77777777" w:rsidR="00CF7A38" w:rsidRPr="00DB6C25" w:rsidRDefault="00440FEE" w:rsidP="00DB6C25">
      <w:pPr>
        <w:rPr>
          <w:sz w:val="24"/>
          <w:szCs w:val="24"/>
        </w:rPr>
      </w:pPr>
      <w:r w:rsidRPr="00DB6C25">
        <w:rPr>
          <w:sz w:val="24"/>
          <w:szCs w:val="24"/>
        </w:rPr>
        <w:t>Ask the children to act the story out in small groups, or create freeze frames and ask different characters what they are thinking or feeling at different points in the story.</w:t>
      </w:r>
      <w:r w:rsidR="00A02B32" w:rsidRPr="00DB6C25">
        <w:rPr>
          <w:sz w:val="24"/>
          <w:szCs w:val="24"/>
        </w:rPr>
        <w:t xml:space="preserve"> </w:t>
      </w:r>
    </w:p>
    <w:p w14:paraId="5DE51278" w14:textId="04D9DCFA" w:rsidR="00440FEE" w:rsidRPr="00DB6C25" w:rsidRDefault="00A02B32" w:rsidP="00DB6C25">
      <w:pPr>
        <w:rPr>
          <w:sz w:val="24"/>
          <w:szCs w:val="24"/>
        </w:rPr>
      </w:pPr>
      <w:r w:rsidRPr="00DB6C25">
        <w:rPr>
          <w:sz w:val="24"/>
          <w:szCs w:val="24"/>
        </w:rPr>
        <w:t>Why do they think t</w:t>
      </w:r>
      <w:r w:rsidR="00CF7A38" w:rsidRPr="00DB6C25">
        <w:rPr>
          <w:sz w:val="24"/>
          <w:szCs w:val="24"/>
        </w:rPr>
        <w:t xml:space="preserve">hat some of Jesus’ friends tried to stop him welcoming the children? Did they think Jesus was too busy? Or that the children weren’t important enough? Or </w:t>
      </w:r>
      <w:r w:rsidR="00B1614E">
        <w:rPr>
          <w:sz w:val="24"/>
          <w:szCs w:val="24"/>
        </w:rPr>
        <w:t xml:space="preserve">was there </w:t>
      </w:r>
      <w:r w:rsidR="00CF7A38" w:rsidRPr="00DB6C25">
        <w:rPr>
          <w:sz w:val="24"/>
          <w:szCs w:val="24"/>
        </w:rPr>
        <w:t>another reason?</w:t>
      </w:r>
    </w:p>
    <w:p w14:paraId="66CA3A88" w14:textId="14C80E73" w:rsidR="00440FEE" w:rsidRPr="00E0396A" w:rsidRDefault="00747A5E" w:rsidP="00DB6C25">
      <w:pPr>
        <w:rPr>
          <w:b/>
          <w:bCs/>
          <w:sz w:val="24"/>
          <w:szCs w:val="24"/>
        </w:rPr>
      </w:pPr>
      <w:r w:rsidRPr="00E0396A">
        <w:rPr>
          <w:rStyle w:val="Hyperlink"/>
          <w:b/>
          <w:bCs/>
          <w:color w:val="auto"/>
          <w:sz w:val="24"/>
          <w:szCs w:val="24"/>
          <w:u w:val="none"/>
        </w:rPr>
        <w:t>Slide 5</w:t>
      </w:r>
      <w:r>
        <w:rPr>
          <w:rStyle w:val="Hyperlink"/>
          <w:b/>
          <w:bCs/>
          <w:color w:val="auto"/>
          <w:sz w:val="24"/>
          <w:szCs w:val="24"/>
          <w:u w:val="none"/>
        </w:rPr>
        <w:t xml:space="preserve"> </w:t>
      </w:r>
      <w:r w:rsidR="00440FEE" w:rsidRPr="00DB6C25">
        <w:rPr>
          <w:sz w:val="24"/>
          <w:szCs w:val="24"/>
        </w:rPr>
        <w:t xml:space="preserve">You could also use </w:t>
      </w:r>
      <w:r w:rsidR="006C2A67">
        <w:fldChar w:fldCharType="begin"/>
      </w:r>
      <w:r w:rsidR="006C2A67">
        <w:instrText xml:space="preserve"> HYPERLINK "https://www.bing.com/videos/search?</w:instrText>
      </w:r>
      <w:r w:rsidR="006C2A67">
        <w:instrText xml:space="preserve">q=jesus+blesses+the+children+youtube&amp;view=detail&amp;mid=DB1751DCE68DA6198568DB1751DCE68DA6198568&amp;FORM=VIRE" </w:instrText>
      </w:r>
      <w:r w:rsidR="006C2A67">
        <w:fldChar w:fldCharType="separate"/>
      </w:r>
      <w:r w:rsidR="00440FEE" w:rsidRPr="00DB6C25">
        <w:rPr>
          <w:rStyle w:val="Hyperlink"/>
          <w:sz w:val="24"/>
          <w:szCs w:val="24"/>
        </w:rPr>
        <w:t>this video.</w:t>
      </w:r>
      <w:r w:rsidR="006C2A67">
        <w:rPr>
          <w:rStyle w:val="Hyperlink"/>
          <w:sz w:val="24"/>
          <w:szCs w:val="24"/>
        </w:rPr>
        <w:fldChar w:fldCharType="end"/>
      </w:r>
      <w:r w:rsidR="00E0396A">
        <w:rPr>
          <w:rStyle w:val="Hyperlink"/>
          <w:sz w:val="24"/>
          <w:szCs w:val="24"/>
        </w:rPr>
        <w:t xml:space="preserve"> </w:t>
      </w:r>
    </w:p>
    <w:p w14:paraId="0E5C4C83" w14:textId="31383D2D" w:rsidR="00CF7A38" w:rsidRDefault="00CF7A38" w:rsidP="00CF7A38">
      <w:pPr>
        <w:rPr>
          <w:sz w:val="24"/>
          <w:szCs w:val="24"/>
        </w:rPr>
      </w:pPr>
    </w:p>
    <w:p w14:paraId="558FACA8" w14:textId="12258FE9" w:rsidR="00CF7A38" w:rsidRDefault="00853DA8" w:rsidP="00CF7A38">
      <w:pPr>
        <w:rPr>
          <w:b/>
          <w:bCs/>
          <w:sz w:val="24"/>
          <w:szCs w:val="24"/>
        </w:rPr>
      </w:pPr>
      <w:r>
        <w:rPr>
          <w:b/>
          <w:bCs/>
          <w:sz w:val="24"/>
          <w:szCs w:val="24"/>
        </w:rPr>
        <w:t>How do Christians welcome people?</w:t>
      </w:r>
    </w:p>
    <w:p w14:paraId="26F7592C" w14:textId="77B0045F" w:rsidR="00DB6C25" w:rsidRDefault="00DB6C25" w:rsidP="00CF7A38">
      <w:pPr>
        <w:rPr>
          <w:sz w:val="24"/>
          <w:szCs w:val="24"/>
        </w:rPr>
      </w:pPr>
      <w:r>
        <w:rPr>
          <w:sz w:val="24"/>
          <w:szCs w:val="24"/>
        </w:rPr>
        <w:t xml:space="preserve">Possibly visit a local church for signs of how they welcome people – is there a </w:t>
      </w:r>
      <w:r w:rsidR="00747A5E">
        <w:rPr>
          <w:sz w:val="24"/>
          <w:szCs w:val="24"/>
        </w:rPr>
        <w:t xml:space="preserve">welcome </w:t>
      </w:r>
      <w:r>
        <w:rPr>
          <w:sz w:val="24"/>
          <w:szCs w:val="24"/>
        </w:rPr>
        <w:t>sign outside? A welcome desk? A welcome team? A coffee area?</w:t>
      </w:r>
      <w:r w:rsidR="00AA0B47">
        <w:rPr>
          <w:sz w:val="24"/>
          <w:szCs w:val="24"/>
        </w:rPr>
        <w:t xml:space="preserve"> D</w:t>
      </w:r>
      <w:r w:rsidR="00B1614E">
        <w:rPr>
          <w:sz w:val="24"/>
          <w:szCs w:val="24"/>
        </w:rPr>
        <w:t xml:space="preserve">o </w:t>
      </w:r>
      <w:r w:rsidR="00AA0B47">
        <w:rPr>
          <w:sz w:val="24"/>
          <w:szCs w:val="24"/>
        </w:rPr>
        <w:t>they have a group to support older people or young mums or people with additional needs?</w:t>
      </w:r>
    </w:p>
    <w:p w14:paraId="03B1B93C" w14:textId="6794E8CB" w:rsidR="00DB6C25" w:rsidRDefault="00DB6C25" w:rsidP="00CF7A38">
      <w:pPr>
        <w:rPr>
          <w:sz w:val="24"/>
          <w:szCs w:val="24"/>
        </w:rPr>
      </w:pPr>
      <w:r>
        <w:rPr>
          <w:sz w:val="24"/>
          <w:szCs w:val="24"/>
        </w:rPr>
        <w:t xml:space="preserve"> If it’s not practical to take the class, you could take photos beforehand (perhaps with the class teddy?) Which areas are the most welcoming? Compare Teddy in the carpark, with Teddy in a comfy armchair.</w:t>
      </w:r>
      <w:r w:rsidR="00747A5E">
        <w:rPr>
          <w:sz w:val="24"/>
          <w:szCs w:val="24"/>
        </w:rPr>
        <w:t xml:space="preserve"> </w:t>
      </w:r>
      <w:r>
        <w:rPr>
          <w:sz w:val="24"/>
          <w:szCs w:val="24"/>
        </w:rPr>
        <w:t>Or you could invite a member of the local church to come in and talk about how they welcome people – or set up a Zoom call.</w:t>
      </w:r>
    </w:p>
    <w:p w14:paraId="44FB3F1B" w14:textId="56B3A6D6" w:rsidR="009E6D3A" w:rsidRPr="00DB6C25" w:rsidRDefault="009E6D3A" w:rsidP="00CF7A38">
      <w:pPr>
        <w:rPr>
          <w:sz w:val="24"/>
          <w:szCs w:val="24"/>
        </w:rPr>
      </w:pPr>
    </w:p>
    <w:p w14:paraId="5EF5DDE2" w14:textId="6D423B0A" w:rsidR="009E6D3A" w:rsidRDefault="009E6D3A" w:rsidP="00CF7A38">
      <w:pPr>
        <w:rPr>
          <w:b/>
          <w:bCs/>
          <w:sz w:val="24"/>
          <w:szCs w:val="24"/>
        </w:rPr>
      </w:pPr>
      <w:r w:rsidRPr="009E6D3A">
        <w:rPr>
          <w:b/>
          <w:bCs/>
          <w:sz w:val="24"/>
          <w:szCs w:val="24"/>
        </w:rPr>
        <w:lastRenderedPageBreak/>
        <w:t>Evaluate</w:t>
      </w:r>
      <w:r>
        <w:rPr>
          <w:b/>
          <w:bCs/>
          <w:sz w:val="24"/>
          <w:szCs w:val="24"/>
        </w:rPr>
        <w:t xml:space="preserve"> – How we can welcome people</w:t>
      </w:r>
    </w:p>
    <w:p w14:paraId="7600E96D" w14:textId="77777777" w:rsidR="00D250CB" w:rsidRDefault="00D250CB" w:rsidP="00CF7A38">
      <w:pPr>
        <w:rPr>
          <w:sz w:val="24"/>
          <w:szCs w:val="24"/>
        </w:rPr>
      </w:pPr>
      <w:r w:rsidRPr="00D250CB">
        <w:rPr>
          <w:noProof/>
        </w:rPr>
        <w:drawing>
          <wp:anchor distT="0" distB="0" distL="114300" distR="114300" simplePos="0" relativeHeight="251663360" behindDoc="1" locked="0" layoutInCell="1" allowOverlap="1" wp14:anchorId="50DEF20A" wp14:editId="387C3E18">
            <wp:simplePos x="0" y="0"/>
            <wp:positionH relativeFrom="margin">
              <wp:align>left</wp:align>
            </wp:positionH>
            <wp:positionV relativeFrom="paragraph">
              <wp:posOffset>5080</wp:posOffset>
            </wp:positionV>
            <wp:extent cx="2011680" cy="1967230"/>
            <wp:effectExtent l="0" t="0" r="7620" b="0"/>
            <wp:wrapTight wrapText="bothSides">
              <wp:wrapPolygon edited="0">
                <wp:start x="0" y="0"/>
                <wp:lineTo x="0" y="21335"/>
                <wp:lineTo x="21477" y="21335"/>
                <wp:lineTo x="21477" y="0"/>
                <wp:lineTo x="0" y="0"/>
              </wp:wrapPolygon>
            </wp:wrapTight>
            <wp:docPr id="48130" name="Picture 2">
              <a:extLst xmlns:a="http://schemas.openxmlformats.org/drawingml/2006/main">
                <a:ext uri="{FF2B5EF4-FFF2-40B4-BE49-F238E27FC236}">
                  <a16:creationId xmlns:a16="http://schemas.microsoft.com/office/drawing/2014/main" id="{EBAF12DD-AA91-4664-B542-64487E83DDD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0" name="Picture 2">
                      <a:extLst>
                        <a:ext uri="{FF2B5EF4-FFF2-40B4-BE49-F238E27FC236}">
                          <a16:creationId xmlns:a16="http://schemas.microsoft.com/office/drawing/2014/main" id="{EBAF12DD-AA91-4664-B542-64487E83DDD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3737" cy="19693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u w:val="single"/>
        </w:rPr>
        <w:t xml:space="preserve">Giant </w:t>
      </w:r>
      <w:r w:rsidRPr="00D250CB">
        <w:rPr>
          <w:sz w:val="24"/>
          <w:szCs w:val="24"/>
          <w:u w:val="single"/>
        </w:rPr>
        <w:t>Steps</w:t>
      </w:r>
      <w:r>
        <w:rPr>
          <w:sz w:val="24"/>
          <w:szCs w:val="24"/>
        </w:rPr>
        <w:t xml:space="preserve">   </w:t>
      </w:r>
      <w:r w:rsidRPr="00D250CB">
        <w:rPr>
          <w:sz w:val="24"/>
          <w:szCs w:val="24"/>
        </w:rPr>
        <w:t>Ask</w:t>
      </w:r>
      <w:r>
        <w:rPr>
          <w:sz w:val="24"/>
          <w:szCs w:val="24"/>
        </w:rPr>
        <w:t xml:space="preserve"> the children to stand in a line. </w:t>
      </w:r>
    </w:p>
    <w:p w14:paraId="79FF32B3" w14:textId="77777777" w:rsidR="00D250CB" w:rsidRDefault="00D250CB" w:rsidP="00CF7A38">
      <w:pPr>
        <w:rPr>
          <w:sz w:val="24"/>
          <w:szCs w:val="24"/>
        </w:rPr>
      </w:pPr>
      <w:r>
        <w:rPr>
          <w:sz w:val="24"/>
          <w:szCs w:val="24"/>
        </w:rPr>
        <w:t xml:space="preserve">Read out these statements about welcoming people and ask them to take a giant step forwards if they definitely agree, a small step forwards if they agree a little, stand still if they’re not sure, or take a step backwards if they disagree. </w:t>
      </w:r>
    </w:p>
    <w:p w14:paraId="5E24E171" w14:textId="61FF288E" w:rsidR="00D250CB" w:rsidRDefault="00D250CB" w:rsidP="00CF7A38">
      <w:pPr>
        <w:rPr>
          <w:sz w:val="24"/>
          <w:szCs w:val="24"/>
        </w:rPr>
      </w:pPr>
      <w:r>
        <w:rPr>
          <w:sz w:val="24"/>
          <w:szCs w:val="24"/>
        </w:rPr>
        <w:t>Ask a few children to explain why they have moved (or not moved.)</w:t>
      </w:r>
    </w:p>
    <w:p w14:paraId="14C3B4BE" w14:textId="77777777" w:rsidR="00D250CB" w:rsidRPr="00D250CB" w:rsidRDefault="00D250CB" w:rsidP="00CF7A38">
      <w:pPr>
        <w:rPr>
          <w:sz w:val="24"/>
          <w:szCs w:val="24"/>
        </w:rPr>
      </w:pPr>
    </w:p>
    <w:p w14:paraId="5EECD560" w14:textId="652584B9" w:rsidR="00D250CB" w:rsidRDefault="00D250CB" w:rsidP="00D250CB">
      <w:pPr>
        <w:pStyle w:val="ListParagraph"/>
        <w:numPr>
          <w:ilvl w:val="0"/>
          <w:numId w:val="3"/>
        </w:numPr>
        <w:rPr>
          <w:sz w:val="24"/>
          <w:szCs w:val="24"/>
        </w:rPr>
      </w:pPr>
      <w:r w:rsidRPr="00D250CB">
        <w:rPr>
          <w:sz w:val="24"/>
          <w:szCs w:val="24"/>
        </w:rPr>
        <w:t xml:space="preserve">The </w:t>
      </w:r>
      <w:r>
        <w:rPr>
          <w:sz w:val="24"/>
          <w:szCs w:val="24"/>
        </w:rPr>
        <w:t>best way to welcome someone is to say the word ‘welcome.’</w:t>
      </w:r>
    </w:p>
    <w:p w14:paraId="6B61A910" w14:textId="79F8FB5C" w:rsidR="00D250CB" w:rsidRDefault="00D250CB" w:rsidP="00D250CB">
      <w:pPr>
        <w:pStyle w:val="ListParagraph"/>
        <w:numPr>
          <w:ilvl w:val="0"/>
          <w:numId w:val="3"/>
        </w:numPr>
        <w:rPr>
          <w:sz w:val="24"/>
          <w:szCs w:val="24"/>
        </w:rPr>
      </w:pPr>
      <w:r>
        <w:rPr>
          <w:sz w:val="24"/>
          <w:szCs w:val="24"/>
        </w:rPr>
        <w:t>Jesus welcomed everybody, whoever they were.</w:t>
      </w:r>
    </w:p>
    <w:p w14:paraId="5FCFFB9F" w14:textId="3DDB9CC4" w:rsidR="00D250CB" w:rsidRDefault="00D250CB" w:rsidP="00D250CB">
      <w:pPr>
        <w:pStyle w:val="ListParagraph"/>
        <w:numPr>
          <w:ilvl w:val="0"/>
          <w:numId w:val="3"/>
        </w:numPr>
        <w:rPr>
          <w:sz w:val="24"/>
          <w:szCs w:val="24"/>
        </w:rPr>
      </w:pPr>
      <w:r>
        <w:rPr>
          <w:sz w:val="24"/>
          <w:szCs w:val="24"/>
        </w:rPr>
        <w:t>Jesus wouldn’t have welcomed people who were unkind or who behaved badly.</w:t>
      </w:r>
    </w:p>
    <w:p w14:paraId="2D19E45F" w14:textId="44C60A8B" w:rsidR="00EA33D5" w:rsidRDefault="00EA33D5" w:rsidP="00D250CB">
      <w:pPr>
        <w:pStyle w:val="ListParagraph"/>
        <w:numPr>
          <w:ilvl w:val="0"/>
          <w:numId w:val="3"/>
        </w:numPr>
        <w:rPr>
          <w:sz w:val="24"/>
          <w:szCs w:val="24"/>
        </w:rPr>
      </w:pPr>
      <w:r>
        <w:rPr>
          <w:sz w:val="24"/>
          <w:szCs w:val="24"/>
        </w:rPr>
        <w:t>It wouldn’t really have mattered if Jesus hadn’t welcomed the children.</w:t>
      </w:r>
    </w:p>
    <w:p w14:paraId="21E63FBB" w14:textId="159224CB" w:rsidR="00D250CB" w:rsidRDefault="00D250CB" w:rsidP="00D250CB">
      <w:pPr>
        <w:pStyle w:val="ListParagraph"/>
        <w:numPr>
          <w:ilvl w:val="0"/>
          <w:numId w:val="3"/>
        </w:numPr>
        <w:rPr>
          <w:sz w:val="24"/>
          <w:szCs w:val="24"/>
        </w:rPr>
      </w:pPr>
      <w:r>
        <w:rPr>
          <w:sz w:val="24"/>
          <w:szCs w:val="24"/>
        </w:rPr>
        <w:t>The children in the story were happy that Jesus had welcomed them.</w:t>
      </w:r>
    </w:p>
    <w:p w14:paraId="3586C34F" w14:textId="49E835F2" w:rsidR="00D250CB" w:rsidRDefault="00D250CB" w:rsidP="00D250CB">
      <w:pPr>
        <w:pStyle w:val="ListParagraph"/>
        <w:numPr>
          <w:ilvl w:val="0"/>
          <w:numId w:val="3"/>
        </w:numPr>
        <w:rPr>
          <w:sz w:val="24"/>
          <w:szCs w:val="24"/>
        </w:rPr>
      </w:pPr>
      <w:r>
        <w:rPr>
          <w:sz w:val="24"/>
          <w:szCs w:val="24"/>
        </w:rPr>
        <w:t>It’s especially important to welcome people who look</w:t>
      </w:r>
      <w:r w:rsidR="00636E5C">
        <w:rPr>
          <w:sz w:val="24"/>
          <w:szCs w:val="24"/>
        </w:rPr>
        <w:t xml:space="preserve"> </w:t>
      </w:r>
      <w:r>
        <w:rPr>
          <w:sz w:val="24"/>
          <w:szCs w:val="24"/>
        </w:rPr>
        <w:t>like</w:t>
      </w:r>
      <w:r w:rsidR="00636E5C">
        <w:rPr>
          <w:sz w:val="24"/>
          <w:szCs w:val="24"/>
        </w:rPr>
        <w:t xml:space="preserve"> or sound like</w:t>
      </w:r>
      <w:r>
        <w:rPr>
          <w:sz w:val="24"/>
          <w:szCs w:val="24"/>
        </w:rPr>
        <w:t xml:space="preserve"> us.</w:t>
      </w:r>
    </w:p>
    <w:p w14:paraId="327D5A82" w14:textId="229A3625" w:rsidR="00D250CB" w:rsidRDefault="00D250CB" w:rsidP="00D250CB">
      <w:pPr>
        <w:pStyle w:val="ListParagraph"/>
        <w:numPr>
          <w:ilvl w:val="0"/>
          <w:numId w:val="3"/>
        </w:numPr>
        <w:rPr>
          <w:sz w:val="24"/>
          <w:szCs w:val="24"/>
        </w:rPr>
      </w:pPr>
      <w:r>
        <w:rPr>
          <w:sz w:val="24"/>
          <w:szCs w:val="24"/>
        </w:rPr>
        <w:t>We should make a special effort to welcome people who are different from us.</w:t>
      </w:r>
    </w:p>
    <w:p w14:paraId="111BFE57" w14:textId="458D03EC" w:rsidR="00D250CB" w:rsidRDefault="00EA33D5" w:rsidP="00D250CB">
      <w:pPr>
        <w:pStyle w:val="ListParagraph"/>
        <w:numPr>
          <w:ilvl w:val="0"/>
          <w:numId w:val="3"/>
        </w:numPr>
        <w:rPr>
          <w:sz w:val="24"/>
          <w:szCs w:val="24"/>
        </w:rPr>
      </w:pPr>
      <w:r>
        <w:rPr>
          <w:sz w:val="24"/>
          <w:szCs w:val="24"/>
        </w:rPr>
        <w:t>Sometimes it can be hard to welcome people.</w:t>
      </w:r>
    </w:p>
    <w:p w14:paraId="3C6C53D4" w14:textId="2008DB45" w:rsidR="00B1614E" w:rsidRDefault="007B1FE3" w:rsidP="00A4769A">
      <w:pPr>
        <w:rPr>
          <w:sz w:val="24"/>
          <w:szCs w:val="24"/>
        </w:rPr>
      </w:pPr>
      <w:r>
        <w:rPr>
          <w:sz w:val="24"/>
          <w:szCs w:val="24"/>
        </w:rPr>
        <w:t xml:space="preserve">Alternatively, you could use the </w:t>
      </w:r>
      <w:r>
        <w:rPr>
          <w:sz w:val="24"/>
          <w:szCs w:val="24"/>
          <w:u w:val="single"/>
        </w:rPr>
        <w:t xml:space="preserve">Four Corners’ </w:t>
      </w:r>
      <w:r>
        <w:rPr>
          <w:sz w:val="24"/>
          <w:szCs w:val="24"/>
        </w:rPr>
        <w:t>technique</w:t>
      </w:r>
      <w:r w:rsidR="00DB6C25">
        <w:rPr>
          <w:sz w:val="24"/>
          <w:szCs w:val="24"/>
        </w:rPr>
        <w:t>.</w:t>
      </w:r>
      <w:r>
        <w:rPr>
          <w:sz w:val="24"/>
          <w:szCs w:val="24"/>
        </w:rPr>
        <w:t xml:space="preserve"> </w:t>
      </w:r>
      <w:r w:rsidR="00DB6C25">
        <w:rPr>
          <w:sz w:val="24"/>
          <w:szCs w:val="24"/>
        </w:rPr>
        <w:t>L</w:t>
      </w:r>
      <w:r>
        <w:rPr>
          <w:sz w:val="24"/>
          <w:szCs w:val="24"/>
        </w:rPr>
        <w:t>abel the four corners of the room ‘Agree strongly,’ ‘Agree,’ ‘Disagree strongly,’ and ‘Disagree,’ and ask the children to go and stand in the corner that fits their opinion for each statement. After they’ve listened to a few different ideas, encourage them to move places if they have changed their minds.</w:t>
      </w:r>
    </w:p>
    <w:p w14:paraId="0ED0B3EC" w14:textId="77777777" w:rsidR="00636E5C" w:rsidRDefault="00636E5C" w:rsidP="00A4769A">
      <w:pPr>
        <w:rPr>
          <w:sz w:val="24"/>
          <w:szCs w:val="24"/>
        </w:rPr>
      </w:pPr>
    </w:p>
    <w:p w14:paraId="369FAAB1" w14:textId="77930DA4" w:rsidR="00853DA8" w:rsidRDefault="00A4769A" w:rsidP="00A4769A">
      <w:pPr>
        <w:rPr>
          <w:sz w:val="24"/>
          <w:szCs w:val="24"/>
        </w:rPr>
      </w:pPr>
      <w:r>
        <w:rPr>
          <w:sz w:val="24"/>
          <w:szCs w:val="24"/>
        </w:rPr>
        <w:t>Talk with the children about what they could do to welcome a new child into their class or school, or a new family to their street? What if they spoke a different language, or dressed differently, or behaved differently from them? Would that make it harder to be welcoming? What could they do to help the new child feel at home?</w:t>
      </w:r>
    </w:p>
    <w:p w14:paraId="5F7F5386" w14:textId="77777777" w:rsidR="00636E5C" w:rsidRDefault="00636E5C" w:rsidP="00A4769A">
      <w:pPr>
        <w:rPr>
          <w:sz w:val="24"/>
          <w:szCs w:val="24"/>
        </w:rPr>
      </w:pPr>
    </w:p>
    <w:p w14:paraId="2B2344EF" w14:textId="6E0EBB5A" w:rsidR="00636E5C" w:rsidRDefault="00853DA8" w:rsidP="00A4769A">
      <w:pPr>
        <w:rPr>
          <w:sz w:val="24"/>
          <w:szCs w:val="24"/>
        </w:rPr>
      </w:pPr>
      <w:r>
        <w:rPr>
          <w:sz w:val="24"/>
          <w:szCs w:val="24"/>
        </w:rPr>
        <w:t>How could you make your classroom as welcoming as possible? Could you make a special sign or song? Could you choose some children to be official welcomers? Perhaps you could invite a visitor in and make a special effort to make them feel welcome?</w:t>
      </w:r>
    </w:p>
    <w:p w14:paraId="46364EFA" w14:textId="2C809A39" w:rsidR="006C2A67" w:rsidRDefault="006C2A67" w:rsidP="00A4769A">
      <w:pPr>
        <w:rPr>
          <w:sz w:val="24"/>
          <w:szCs w:val="24"/>
        </w:rPr>
      </w:pPr>
    </w:p>
    <w:p w14:paraId="5CA94888" w14:textId="655082B7" w:rsidR="006C2A67" w:rsidRDefault="006C2A67" w:rsidP="00A4769A">
      <w:pPr>
        <w:rPr>
          <w:sz w:val="24"/>
          <w:szCs w:val="24"/>
        </w:rPr>
      </w:pPr>
    </w:p>
    <w:p w14:paraId="5CB3833E" w14:textId="6DBEB66A" w:rsidR="006C2A67" w:rsidRDefault="006C2A67" w:rsidP="00A4769A">
      <w:pPr>
        <w:rPr>
          <w:sz w:val="24"/>
          <w:szCs w:val="24"/>
        </w:rPr>
      </w:pPr>
    </w:p>
    <w:p w14:paraId="4868F8FE" w14:textId="7E25051B" w:rsidR="006C2A67" w:rsidRDefault="006C2A67" w:rsidP="00A4769A">
      <w:pPr>
        <w:rPr>
          <w:sz w:val="24"/>
          <w:szCs w:val="24"/>
        </w:rPr>
      </w:pPr>
    </w:p>
    <w:p w14:paraId="6D41DF08" w14:textId="77777777" w:rsidR="006C2A67" w:rsidRDefault="006C2A67" w:rsidP="00A4769A">
      <w:pPr>
        <w:rPr>
          <w:sz w:val="24"/>
          <w:szCs w:val="24"/>
        </w:rPr>
      </w:pPr>
    </w:p>
    <w:p w14:paraId="2D65BA4E" w14:textId="471E7828" w:rsidR="00A4769A" w:rsidRDefault="00A4769A" w:rsidP="00A4769A">
      <w:pPr>
        <w:rPr>
          <w:b/>
          <w:bCs/>
          <w:sz w:val="24"/>
          <w:szCs w:val="24"/>
        </w:rPr>
      </w:pPr>
      <w:r>
        <w:rPr>
          <w:b/>
          <w:bCs/>
          <w:sz w:val="24"/>
          <w:szCs w:val="24"/>
        </w:rPr>
        <w:lastRenderedPageBreak/>
        <w:t>Follow up books</w:t>
      </w:r>
    </w:p>
    <w:p w14:paraId="76F477B6" w14:textId="6A8CB0CB" w:rsidR="00A4769A" w:rsidRDefault="00A4769A" w:rsidP="00A4769A">
      <w:pPr>
        <w:rPr>
          <w:sz w:val="24"/>
          <w:szCs w:val="24"/>
        </w:rPr>
      </w:pPr>
      <w:r>
        <w:rPr>
          <w:sz w:val="24"/>
          <w:szCs w:val="24"/>
        </w:rPr>
        <w:t xml:space="preserve">You may like to read one or more of these books with your class to explore the idea of welcoming </w:t>
      </w:r>
      <w:r w:rsidR="00A802F4">
        <w:rPr>
          <w:sz w:val="24"/>
          <w:szCs w:val="24"/>
        </w:rPr>
        <w:t>strangers.</w:t>
      </w:r>
    </w:p>
    <w:p w14:paraId="54BC3EDB" w14:textId="1AE5BD9B" w:rsidR="00A4769A" w:rsidRDefault="00A4769A" w:rsidP="00A4769A">
      <w:pPr>
        <w:pStyle w:val="ListParagraph"/>
        <w:numPr>
          <w:ilvl w:val="0"/>
          <w:numId w:val="4"/>
        </w:numPr>
        <w:rPr>
          <w:sz w:val="24"/>
          <w:szCs w:val="24"/>
        </w:rPr>
      </w:pPr>
      <w:r>
        <w:rPr>
          <w:sz w:val="24"/>
          <w:szCs w:val="24"/>
        </w:rPr>
        <w:t>The Colour of Home, Mary Hoffman</w:t>
      </w:r>
    </w:p>
    <w:p w14:paraId="7AA7AADD" w14:textId="4ADBE845" w:rsidR="00A4769A" w:rsidRDefault="00A4769A" w:rsidP="00A4769A">
      <w:pPr>
        <w:pStyle w:val="ListParagraph"/>
        <w:numPr>
          <w:ilvl w:val="0"/>
          <w:numId w:val="4"/>
        </w:numPr>
        <w:rPr>
          <w:sz w:val="24"/>
          <w:szCs w:val="24"/>
        </w:rPr>
      </w:pPr>
      <w:proofErr w:type="spellStart"/>
      <w:r w:rsidRPr="00A4769A">
        <w:rPr>
          <w:sz w:val="24"/>
          <w:szCs w:val="24"/>
        </w:rPr>
        <w:t>Azzi</w:t>
      </w:r>
      <w:proofErr w:type="spellEnd"/>
      <w:r w:rsidRPr="00A4769A">
        <w:rPr>
          <w:sz w:val="24"/>
          <w:szCs w:val="24"/>
        </w:rPr>
        <w:t xml:space="preserve"> In Between, Sarah Garl</w:t>
      </w:r>
      <w:r>
        <w:rPr>
          <w:sz w:val="24"/>
          <w:szCs w:val="24"/>
        </w:rPr>
        <w:t>and</w:t>
      </w:r>
    </w:p>
    <w:p w14:paraId="716A8BDC" w14:textId="035398E5" w:rsidR="00A4769A" w:rsidRDefault="00A4769A" w:rsidP="00A4769A">
      <w:pPr>
        <w:pStyle w:val="ListParagraph"/>
        <w:numPr>
          <w:ilvl w:val="0"/>
          <w:numId w:val="4"/>
        </w:numPr>
        <w:rPr>
          <w:sz w:val="24"/>
          <w:szCs w:val="24"/>
        </w:rPr>
      </w:pPr>
      <w:r>
        <w:rPr>
          <w:sz w:val="24"/>
          <w:szCs w:val="24"/>
        </w:rPr>
        <w:t>My Name is not Refugee, Kate Milner</w:t>
      </w:r>
    </w:p>
    <w:p w14:paraId="391D3F4A" w14:textId="230384BA" w:rsidR="004047A7" w:rsidRDefault="004047A7" w:rsidP="00A4769A">
      <w:pPr>
        <w:pStyle w:val="ListParagraph"/>
        <w:numPr>
          <w:ilvl w:val="0"/>
          <w:numId w:val="4"/>
        </w:numPr>
        <w:rPr>
          <w:sz w:val="24"/>
          <w:szCs w:val="24"/>
        </w:rPr>
      </w:pPr>
      <w:r>
        <w:rPr>
          <w:sz w:val="24"/>
          <w:szCs w:val="24"/>
        </w:rPr>
        <w:t>When the Dragons Came</w:t>
      </w:r>
      <w:r w:rsidR="008A4169">
        <w:rPr>
          <w:sz w:val="24"/>
          <w:szCs w:val="24"/>
        </w:rPr>
        <w:t xml:space="preserve">, Lynn Moore &amp; Naomi Kefford </w:t>
      </w:r>
    </w:p>
    <w:p w14:paraId="409BA771" w14:textId="24BEE3D5" w:rsidR="004047A7" w:rsidRDefault="004047A7" w:rsidP="00A4769A">
      <w:pPr>
        <w:pStyle w:val="ListParagraph"/>
        <w:numPr>
          <w:ilvl w:val="0"/>
          <w:numId w:val="4"/>
        </w:numPr>
        <w:rPr>
          <w:sz w:val="24"/>
          <w:szCs w:val="24"/>
        </w:rPr>
      </w:pPr>
      <w:r>
        <w:rPr>
          <w:sz w:val="24"/>
          <w:szCs w:val="24"/>
        </w:rPr>
        <w:t>Frog and the Stranger</w:t>
      </w:r>
      <w:r w:rsidR="008A4169">
        <w:rPr>
          <w:sz w:val="24"/>
          <w:szCs w:val="24"/>
        </w:rPr>
        <w:t>, Max Velth</w:t>
      </w:r>
      <w:r w:rsidR="000C3FF5">
        <w:rPr>
          <w:sz w:val="24"/>
          <w:szCs w:val="24"/>
        </w:rPr>
        <w:t>u</w:t>
      </w:r>
      <w:r w:rsidR="008A4169">
        <w:rPr>
          <w:sz w:val="24"/>
          <w:szCs w:val="24"/>
        </w:rPr>
        <w:t>ijs</w:t>
      </w:r>
    </w:p>
    <w:p w14:paraId="5CBE46E2" w14:textId="47986555" w:rsidR="00042A85" w:rsidRDefault="00EA16C8" w:rsidP="00312EA7">
      <w:pPr>
        <w:pStyle w:val="ListParagraph"/>
        <w:numPr>
          <w:ilvl w:val="0"/>
          <w:numId w:val="4"/>
        </w:numPr>
        <w:rPr>
          <w:sz w:val="24"/>
          <w:szCs w:val="24"/>
        </w:rPr>
      </w:pPr>
      <w:r>
        <w:rPr>
          <w:sz w:val="24"/>
          <w:szCs w:val="24"/>
        </w:rPr>
        <w:t>Beegu, Alexis Deacon</w:t>
      </w:r>
    </w:p>
    <w:p w14:paraId="3C745B80" w14:textId="77777777" w:rsidR="00EF48D1" w:rsidRDefault="00EF48D1" w:rsidP="000A493D">
      <w:pPr>
        <w:pStyle w:val="ListParagraph"/>
        <w:rPr>
          <w:sz w:val="24"/>
          <w:szCs w:val="24"/>
        </w:rPr>
      </w:pPr>
    </w:p>
    <w:p w14:paraId="6F0CC753" w14:textId="77777777" w:rsidR="00042A85" w:rsidRDefault="00042A85" w:rsidP="00042A85">
      <w:pPr>
        <w:rPr>
          <w:sz w:val="24"/>
          <w:szCs w:val="24"/>
        </w:rPr>
      </w:pPr>
    </w:p>
    <w:p w14:paraId="525E8A37" w14:textId="77777777" w:rsidR="00042A85" w:rsidRDefault="00042A85" w:rsidP="00042A85">
      <w:pPr>
        <w:rPr>
          <w:sz w:val="24"/>
          <w:szCs w:val="24"/>
        </w:rPr>
      </w:pPr>
    </w:p>
    <w:p w14:paraId="04E5763A" w14:textId="77777777" w:rsidR="00042A85" w:rsidRDefault="00042A85" w:rsidP="00042A85">
      <w:pPr>
        <w:rPr>
          <w:sz w:val="24"/>
          <w:szCs w:val="24"/>
        </w:rPr>
      </w:pPr>
    </w:p>
    <w:p w14:paraId="69E41C92" w14:textId="77777777" w:rsidR="00042A85" w:rsidRDefault="00042A85" w:rsidP="00042A85">
      <w:pPr>
        <w:rPr>
          <w:sz w:val="24"/>
          <w:szCs w:val="24"/>
        </w:rPr>
      </w:pPr>
    </w:p>
    <w:p w14:paraId="134FE7D2" w14:textId="77777777" w:rsidR="00042A85" w:rsidRDefault="00042A85" w:rsidP="00042A85">
      <w:pPr>
        <w:rPr>
          <w:sz w:val="24"/>
          <w:szCs w:val="24"/>
        </w:rPr>
      </w:pPr>
    </w:p>
    <w:p w14:paraId="0B85905C" w14:textId="77777777" w:rsidR="00042A85" w:rsidRDefault="00042A85" w:rsidP="00042A85">
      <w:pPr>
        <w:rPr>
          <w:sz w:val="24"/>
          <w:szCs w:val="24"/>
        </w:rPr>
      </w:pPr>
    </w:p>
    <w:p w14:paraId="77537D05" w14:textId="77777777" w:rsidR="00042A85" w:rsidRDefault="00042A85" w:rsidP="00042A85">
      <w:pPr>
        <w:rPr>
          <w:sz w:val="24"/>
          <w:szCs w:val="24"/>
        </w:rPr>
      </w:pPr>
    </w:p>
    <w:p w14:paraId="0EF846DD" w14:textId="77777777" w:rsidR="00042A85" w:rsidRDefault="00042A85" w:rsidP="00042A85">
      <w:pPr>
        <w:rPr>
          <w:sz w:val="24"/>
          <w:szCs w:val="24"/>
        </w:rPr>
      </w:pPr>
    </w:p>
    <w:p w14:paraId="0CBFE10B" w14:textId="77777777" w:rsidR="00042A85" w:rsidRDefault="00042A85" w:rsidP="00042A85">
      <w:pPr>
        <w:rPr>
          <w:sz w:val="24"/>
          <w:szCs w:val="24"/>
        </w:rPr>
      </w:pPr>
    </w:p>
    <w:p w14:paraId="1C8383CB" w14:textId="77777777" w:rsidR="00042A85" w:rsidRDefault="00042A85" w:rsidP="00042A85">
      <w:pPr>
        <w:rPr>
          <w:sz w:val="24"/>
          <w:szCs w:val="24"/>
        </w:rPr>
      </w:pPr>
    </w:p>
    <w:p w14:paraId="1B29B9A9" w14:textId="77777777" w:rsidR="00042A85" w:rsidRDefault="00042A85" w:rsidP="00042A85">
      <w:pPr>
        <w:rPr>
          <w:sz w:val="24"/>
          <w:szCs w:val="24"/>
        </w:rPr>
      </w:pPr>
    </w:p>
    <w:p w14:paraId="49E575E2" w14:textId="77777777" w:rsidR="00042A85" w:rsidRDefault="00042A85" w:rsidP="00042A85">
      <w:pPr>
        <w:rPr>
          <w:sz w:val="24"/>
          <w:szCs w:val="24"/>
        </w:rPr>
      </w:pPr>
    </w:p>
    <w:p w14:paraId="2397F34F" w14:textId="77777777" w:rsidR="00042A85" w:rsidRDefault="00042A85" w:rsidP="00042A85">
      <w:pPr>
        <w:rPr>
          <w:sz w:val="24"/>
          <w:szCs w:val="24"/>
        </w:rPr>
      </w:pPr>
    </w:p>
    <w:p w14:paraId="07BDF68A" w14:textId="56E70D5F" w:rsidR="00042A85" w:rsidRDefault="00042A85" w:rsidP="00042A85">
      <w:pPr>
        <w:rPr>
          <w:sz w:val="24"/>
          <w:szCs w:val="24"/>
        </w:rPr>
      </w:pPr>
    </w:p>
    <w:p w14:paraId="78F8E779" w14:textId="7FD517B8" w:rsidR="00EF48D1" w:rsidRDefault="00EF48D1" w:rsidP="00042A85">
      <w:pPr>
        <w:rPr>
          <w:sz w:val="24"/>
          <w:szCs w:val="24"/>
        </w:rPr>
      </w:pPr>
    </w:p>
    <w:p w14:paraId="5D7491DC" w14:textId="77777777" w:rsidR="00EF48D1" w:rsidRDefault="00EF48D1" w:rsidP="00042A85">
      <w:pPr>
        <w:rPr>
          <w:sz w:val="24"/>
          <w:szCs w:val="24"/>
        </w:rPr>
      </w:pPr>
    </w:p>
    <w:p w14:paraId="48ECE425" w14:textId="683E3485" w:rsidR="00042A85" w:rsidRDefault="00B75991" w:rsidP="00042A85">
      <w:pPr>
        <w:rPr>
          <w:sz w:val="24"/>
          <w:szCs w:val="24"/>
        </w:rPr>
      </w:pPr>
      <w:r>
        <w:rPr>
          <w:noProof/>
        </w:rPr>
        <w:drawing>
          <wp:anchor distT="0" distB="0" distL="114300" distR="114300" simplePos="0" relativeHeight="251664384" behindDoc="1" locked="0" layoutInCell="1" allowOverlap="1" wp14:anchorId="249D369D" wp14:editId="6A94CAC3">
            <wp:simplePos x="0" y="0"/>
            <wp:positionH relativeFrom="column">
              <wp:posOffset>4259580</wp:posOffset>
            </wp:positionH>
            <wp:positionV relativeFrom="paragraph">
              <wp:posOffset>196215</wp:posOffset>
            </wp:positionV>
            <wp:extent cx="1882140" cy="1202690"/>
            <wp:effectExtent l="0" t="0" r="3810" b="0"/>
            <wp:wrapTight wrapText="bothSides">
              <wp:wrapPolygon edited="0">
                <wp:start x="0" y="0"/>
                <wp:lineTo x="0" y="21212"/>
                <wp:lineTo x="21425" y="21212"/>
                <wp:lineTo x="21425" y="0"/>
                <wp:lineTo x="0" y="0"/>
              </wp:wrapPolygon>
            </wp:wrapTight>
            <wp:docPr id="5" name="Picture 5"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13">
                      <a:extLst>
                        <a:ext uri="{28A0092B-C50C-407E-A947-70E740481C1C}">
                          <a14:useLocalDpi xmlns:a14="http://schemas.microsoft.com/office/drawing/2010/main" val="0"/>
                        </a:ext>
                      </a:extLst>
                    </a:blip>
                    <a:srcRect l="78839" t="75399" r="7230" b="8765"/>
                    <a:stretch/>
                  </pic:blipFill>
                  <pic:spPr bwMode="auto">
                    <a:xfrm>
                      <a:off x="0" y="0"/>
                      <a:ext cx="1882140" cy="1202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1B075E4" w14:textId="3571D212" w:rsidR="00042A85" w:rsidRPr="00042A85" w:rsidRDefault="00B75991" w:rsidP="00042A85">
      <w:pPr>
        <w:rPr>
          <w:sz w:val="24"/>
          <w:szCs w:val="24"/>
        </w:rPr>
      </w:pPr>
      <w:r w:rsidRPr="00042A85">
        <w:rPr>
          <w:noProof/>
          <w:sz w:val="24"/>
          <w:szCs w:val="24"/>
        </w:rPr>
        <w:drawing>
          <wp:anchor distT="0" distB="0" distL="114300" distR="114300" simplePos="0" relativeHeight="251665408" behindDoc="1" locked="0" layoutInCell="1" allowOverlap="1" wp14:anchorId="45E658E3" wp14:editId="1B1F3A4F">
            <wp:simplePos x="0" y="0"/>
            <wp:positionH relativeFrom="column">
              <wp:posOffset>0</wp:posOffset>
            </wp:positionH>
            <wp:positionV relativeFrom="paragraph">
              <wp:posOffset>161925</wp:posOffset>
            </wp:positionV>
            <wp:extent cx="1737511" cy="670618"/>
            <wp:effectExtent l="0" t="0" r="0" b="0"/>
            <wp:wrapTight wrapText="bothSides">
              <wp:wrapPolygon edited="0">
                <wp:start x="0" y="0"/>
                <wp:lineTo x="0" y="20864"/>
                <wp:lineTo x="21316" y="20864"/>
                <wp:lineTo x="21316" y="0"/>
                <wp:lineTo x="0" y="0"/>
              </wp:wrapPolygon>
            </wp:wrapTight>
            <wp:docPr id="3" name="Picture 3"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737511" cy="670618"/>
                    </a:xfrm>
                    <a:prstGeom prst="rect">
                      <a:avLst/>
                    </a:prstGeom>
                  </pic:spPr>
                </pic:pic>
              </a:graphicData>
            </a:graphic>
          </wp:anchor>
        </w:drawing>
      </w:r>
    </w:p>
    <w:p w14:paraId="531A3ADE" w14:textId="4C9EE5FB" w:rsidR="00042A85" w:rsidRPr="00A4769A" w:rsidRDefault="00042A85" w:rsidP="00312EA7">
      <w:pPr>
        <w:rPr>
          <w:sz w:val="24"/>
          <w:szCs w:val="24"/>
        </w:rPr>
      </w:pPr>
    </w:p>
    <w:sectPr w:rsidR="00042A85" w:rsidRPr="00A476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042A85"/>
    <w:rsid w:val="000A493D"/>
    <w:rsid w:val="000C3FF5"/>
    <w:rsid w:val="001C06E2"/>
    <w:rsid w:val="00205EA0"/>
    <w:rsid w:val="00312EA7"/>
    <w:rsid w:val="004047A7"/>
    <w:rsid w:val="00440FEE"/>
    <w:rsid w:val="00636E5C"/>
    <w:rsid w:val="006B251B"/>
    <w:rsid w:val="006C1D53"/>
    <w:rsid w:val="006C2A67"/>
    <w:rsid w:val="00747A5E"/>
    <w:rsid w:val="00781FB5"/>
    <w:rsid w:val="007B1FE3"/>
    <w:rsid w:val="00853DA8"/>
    <w:rsid w:val="008A4169"/>
    <w:rsid w:val="009B4C2C"/>
    <w:rsid w:val="009E6D3A"/>
    <w:rsid w:val="00A02B32"/>
    <w:rsid w:val="00A4769A"/>
    <w:rsid w:val="00A802F4"/>
    <w:rsid w:val="00AA0B47"/>
    <w:rsid w:val="00AF0031"/>
    <w:rsid w:val="00B1614E"/>
    <w:rsid w:val="00B75991"/>
    <w:rsid w:val="00BB4B9C"/>
    <w:rsid w:val="00C171AC"/>
    <w:rsid w:val="00C66CED"/>
    <w:rsid w:val="00C7557A"/>
    <w:rsid w:val="00CF7A38"/>
    <w:rsid w:val="00D250CB"/>
    <w:rsid w:val="00DB6C25"/>
    <w:rsid w:val="00E0396A"/>
    <w:rsid w:val="00E1541D"/>
    <w:rsid w:val="00EA16C8"/>
    <w:rsid w:val="00EA33D5"/>
    <w:rsid w:val="00EF48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videos/search?q=bruno+mars+welcome+back+RIo+2&amp;view=detail&amp;mid=27BFB8596880DF3B56E427BFB8596880DF3B56E4&amp;FORM=VIRE"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O5gia39y5uo" TargetMode="External"/><Relationship Id="rId11" Type="http://schemas.openxmlformats.org/officeDocument/2006/relationships/hyperlink" Target="https://www.bing.com/images/search?view=detailV2&amp;ccid=BLF%2fD5YG&amp;id=78157F7592CE2E98D27A11E8A7132FD1835E819A&amp;thid=OIP.BLF_D5YGQW58eskkX8OSKQHaE7&amp;mediaurl=https%3a%2f%2fi.pinimg.com%2foriginals%2f0d%2faf%2fc5%2f0dafc517a650f85828690dcd63b226a1.jpg&amp;cdnurl=https%3a%2f%2fth.bing.com%2fth%2fid%2fR.04b17f0f9606416e7c7ac9245fc39229%3frik%3dmoFeg9EvE6foEQ%26pid%3dImgRaw%26r%3d0%26sres%3d1%26sresct%3d1%26srh%3d799%26srw%3d1200&amp;exph=473&amp;expw=710&amp;q=jesus+mafa+jesus+welcomes+children&amp;simid=608037515287421335&amp;FORM=IRPRST&amp;ck=62EE26FC8E367EFE0E27748BBD3D84DB&amp;selectedIndex=0&amp;idpp=overlayview&amp;ajaxhist=0&amp;ajaxserp=0"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opodo.co.uk/blog/greetings-around-the-world/"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8</cp:revision>
  <dcterms:created xsi:type="dcterms:W3CDTF">2022-02-23T10:08:00Z</dcterms:created>
  <dcterms:modified xsi:type="dcterms:W3CDTF">2022-02-24T15:27:00Z</dcterms:modified>
</cp:coreProperties>
</file>