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A57A" w14:textId="52E1E7BC" w:rsidR="007C347F" w:rsidRPr="0008513C" w:rsidRDefault="00A77D7A" w:rsidP="00A77D7A">
      <w:pPr>
        <w:jc w:val="center"/>
        <w:rPr>
          <w:b/>
          <w:bCs/>
          <w:sz w:val="36"/>
          <w:szCs w:val="36"/>
        </w:rPr>
      </w:pPr>
      <w:r w:rsidRPr="0008513C">
        <w:rPr>
          <w:b/>
          <w:bCs/>
          <w:sz w:val="36"/>
          <w:szCs w:val="36"/>
        </w:rPr>
        <w:t>Safeguarding Webinar Programme 2024</w:t>
      </w:r>
    </w:p>
    <w:p w14:paraId="3F83FE53" w14:textId="675CB4AE" w:rsidR="00A77D7A" w:rsidRPr="007A03B8" w:rsidRDefault="00A77D7A">
      <w:pPr>
        <w:rPr>
          <w:sz w:val="24"/>
          <w:szCs w:val="24"/>
        </w:rPr>
      </w:pPr>
      <w:r w:rsidRPr="007A03B8">
        <w:rPr>
          <w:sz w:val="24"/>
          <w:szCs w:val="24"/>
        </w:rPr>
        <w:t xml:space="preserve">Our new </w:t>
      </w:r>
      <w:r w:rsidR="00E536F6" w:rsidRPr="007A03B8">
        <w:rPr>
          <w:sz w:val="24"/>
          <w:szCs w:val="24"/>
        </w:rPr>
        <w:t xml:space="preserve">safeguarding </w:t>
      </w:r>
      <w:r w:rsidRPr="007A03B8">
        <w:rPr>
          <w:sz w:val="24"/>
          <w:szCs w:val="24"/>
        </w:rPr>
        <w:t>webinar programme commenc</w:t>
      </w:r>
      <w:r w:rsidR="007A03B8">
        <w:rPr>
          <w:sz w:val="24"/>
          <w:szCs w:val="24"/>
        </w:rPr>
        <w:t>es</w:t>
      </w:r>
      <w:r w:rsidRPr="007A03B8">
        <w:rPr>
          <w:sz w:val="24"/>
          <w:szCs w:val="24"/>
        </w:rPr>
        <w:t xml:space="preserve"> in January 2024. The programme includes a series of relevant and interesting topics linked to the wider safeguarding agenda, delivered by experts and safeguarding professionals. These informal online sessions can be attended from the comfort of your own home, and are free of charge although you must register in order to receive the link to the online session. You can attend any topic that interests you</w:t>
      </w:r>
      <w:r w:rsidR="00E536F6" w:rsidRPr="007A03B8">
        <w:rPr>
          <w:sz w:val="24"/>
          <w:szCs w:val="24"/>
        </w:rPr>
        <w:t xml:space="preserve"> or meets a knowledge gap; there is no obligation or requirement to attend them all. There will be space for discussion, questions and answers in the latter part of each session. If slides or other learning materials are used, these will be shared with all participants. </w:t>
      </w:r>
    </w:p>
    <w:p w14:paraId="05F9851D" w14:textId="7B9B4A24" w:rsidR="00A77D7A" w:rsidRPr="007A03B8" w:rsidRDefault="00E536F6">
      <w:pPr>
        <w:rPr>
          <w:sz w:val="24"/>
          <w:szCs w:val="24"/>
        </w:rPr>
      </w:pPr>
      <w:r w:rsidRPr="007A03B8">
        <w:rPr>
          <w:sz w:val="24"/>
          <w:szCs w:val="24"/>
        </w:rPr>
        <w:t xml:space="preserve">We do hope you will find our webinars interesting, thought provoking and useful for your own role and setting. Please contact our training department if you have any queries about the programme via : </w:t>
      </w:r>
      <w:hyperlink r:id="rId7" w:history="1">
        <w:r w:rsidRPr="007A03B8">
          <w:rPr>
            <w:rStyle w:val="Hyperlink"/>
            <w:sz w:val="24"/>
            <w:szCs w:val="24"/>
          </w:rPr>
          <w:t>safeguardingtraining@portsmouth.anglican.org</w:t>
        </w:r>
      </w:hyperlink>
      <w:r w:rsidRPr="007A03B8">
        <w:rPr>
          <w:sz w:val="24"/>
          <w:szCs w:val="24"/>
        </w:rPr>
        <w:t>  </w:t>
      </w:r>
    </w:p>
    <w:p w14:paraId="33777179" w14:textId="77777777" w:rsidR="0008513C" w:rsidRDefault="0008513C">
      <w:pPr>
        <w:rPr>
          <w:b/>
          <w:bCs/>
        </w:rPr>
      </w:pPr>
    </w:p>
    <w:p w14:paraId="1D855238" w14:textId="03ECB645" w:rsidR="00A77D7A" w:rsidRPr="0008513C" w:rsidRDefault="00A77D7A">
      <w:pPr>
        <w:rPr>
          <w:b/>
          <w:bCs/>
          <w:sz w:val="32"/>
          <w:szCs w:val="32"/>
        </w:rPr>
      </w:pPr>
      <w:r w:rsidRPr="0008513C">
        <w:rPr>
          <w:b/>
          <w:bCs/>
          <w:sz w:val="32"/>
          <w:szCs w:val="32"/>
        </w:rPr>
        <w:t>Our 2024 Webinar Programme</w:t>
      </w:r>
    </w:p>
    <w:tbl>
      <w:tblPr>
        <w:tblStyle w:val="GridTable4-Accent1"/>
        <w:tblW w:w="12611" w:type="dxa"/>
        <w:tblLook w:val="04A0" w:firstRow="1" w:lastRow="0" w:firstColumn="1" w:lastColumn="0" w:noHBand="0" w:noVBand="1"/>
      </w:tblPr>
      <w:tblGrid>
        <w:gridCol w:w="1555"/>
        <w:gridCol w:w="1134"/>
        <w:gridCol w:w="3260"/>
        <w:gridCol w:w="3260"/>
        <w:gridCol w:w="3402"/>
      </w:tblGrid>
      <w:tr w:rsidR="00574A4E" w14:paraId="5CA0DF65" w14:textId="5EB06E59" w:rsidTr="00574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6BB165" w14:textId="3846F020" w:rsidR="00574A4E" w:rsidRPr="00A77D7A" w:rsidRDefault="00574A4E">
            <w:pPr>
              <w:rPr>
                <w:b w:val="0"/>
                <w:bCs w:val="0"/>
              </w:rPr>
            </w:pPr>
            <w:r w:rsidRPr="00A77D7A">
              <w:rPr>
                <w:b w:val="0"/>
                <w:bCs w:val="0"/>
              </w:rPr>
              <w:t>Webinar Date</w:t>
            </w:r>
          </w:p>
        </w:tc>
        <w:tc>
          <w:tcPr>
            <w:tcW w:w="1134" w:type="dxa"/>
          </w:tcPr>
          <w:p w14:paraId="2681171B" w14:textId="3912F00F" w:rsidR="00574A4E" w:rsidRPr="00A77D7A" w:rsidRDefault="00574A4E">
            <w:pPr>
              <w:cnfStyle w:val="100000000000" w:firstRow="1" w:lastRow="0" w:firstColumn="0" w:lastColumn="0" w:oddVBand="0" w:evenVBand="0" w:oddHBand="0" w:evenHBand="0" w:firstRowFirstColumn="0" w:firstRowLastColumn="0" w:lastRowFirstColumn="0" w:lastRowLastColumn="0"/>
              <w:rPr>
                <w:b w:val="0"/>
                <w:bCs w:val="0"/>
              </w:rPr>
            </w:pPr>
            <w:r w:rsidRPr="00A77D7A">
              <w:rPr>
                <w:b w:val="0"/>
                <w:bCs w:val="0"/>
              </w:rPr>
              <w:t>Time</w:t>
            </w:r>
          </w:p>
        </w:tc>
        <w:tc>
          <w:tcPr>
            <w:tcW w:w="3260" w:type="dxa"/>
          </w:tcPr>
          <w:p w14:paraId="41602F1D" w14:textId="2D63C4FA" w:rsidR="00574A4E" w:rsidRPr="00A77D7A" w:rsidRDefault="00574A4E">
            <w:pPr>
              <w:cnfStyle w:val="100000000000" w:firstRow="1" w:lastRow="0" w:firstColumn="0" w:lastColumn="0" w:oddVBand="0" w:evenVBand="0" w:oddHBand="0" w:evenHBand="0" w:firstRowFirstColumn="0" w:firstRowLastColumn="0" w:lastRowFirstColumn="0" w:lastRowLastColumn="0"/>
              <w:rPr>
                <w:b w:val="0"/>
                <w:bCs w:val="0"/>
              </w:rPr>
            </w:pPr>
            <w:r w:rsidRPr="00A77D7A">
              <w:rPr>
                <w:b w:val="0"/>
                <w:bCs w:val="0"/>
              </w:rPr>
              <w:t>Topic</w:t>
            </w:r>
          </w:p>
        </w:tc>
        <w:tc>
          <w:tcPr>
            <w:tcW w:w="3260" w:type="dxa"/>
          </w:tcPr>
          <w:p w14:paraId="21FC503E" w14:textId="78038B5B" w:rsidR="00574A4E" w:rsidRPr="00A77D7A" w:rsidRDefault="00574A4E">
            <w:pPr>
              <w:cnfStyle w:val="100000000000" w:firstRow="1" w:lastRow="0" w:firstColumn="0" w:lastColumn="0" w:oddVBand="0" w:evenVBand="0" w:oddHBand="0" w:evenHBand="0" w:firstRowFirstColumn="0" w:firstRowLastColumn="0" w:lastRowFirstColumn="0" w:lastRowLastColumn="0"/>
              <w:rPr>
                <w:b w:val="0"/>
                <w:bCs w:val="0"/>
              </w:rPr>
            </w:pPr>
            <w:r w:rsidRPr="00A77D7A">
              <w:rPr>
                <w:b w:val="0"/>
                <w:bCs w:val="0"/>
              </w:rPr>
              <w:t>Speaker</w:t>
            </w:r>
          </w:p>
        </w:tc>
        <w:tc>
          <w:tcPr>
            <w:tcW w:w="3402" w:type="dxa"/>
          </w:tcPr>
          <w:p w14:paraId="679F12CB" w14:textId="153E335F" w:rsidR="00574A4E" w:rsidRPr="00A77D7A" w:rsidRDefault="00574A4E">
            <w:pPr>
              <w:cnfStyle w:val="100000000000" w:firstRow="1" w:lastRow="0" w:firstColumn="0" w:lastColumn="0" w:oddVBand="0" w:evenVBand="0" w:oddHBand="0" w:evenHBand="0" w:firstRowFirstColumn="0" w:firstRowLastColumn="0" w:lastRowFirstColumn="0" w:lastRowLastColumn="0"/>
              <w:rPr>
                <w:b w:val="0"/>
                <w:bCs w:val="0"/>
              </w:rPr>
            </w:pPr>
            <w:r w:rsidRPr="00A77D7A">
              <w:rPr>
                <w:b w:val="0"/>
                <w:bCs w:val="0"/>
              </w:rPr>
              <w:t>Content</w:t>
            </w:r>
          </w:p>
        </w:tc>
      </w:tr>
      <w:tr w:rsidR="00574A4E" w14:paraId="05193A4A" w14:textId="77777777" w:rsidTr="005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DEEAC9" w14:textId="1C2C829B" w:rsidR="00574A4E" w:rsidRPr="00A77D7A" w:rsidRDefault="00574A4E">
            <w:pPr>
              <w:rPr>
                <w:b w:val="0"/>
                <w:bCs w:val="0"/>
              </w:rPr>
            </w:pPr>
            <w:r w:rsidRPr="00A77D7A">
              <w:rPr>
                <w:b w:val="0"/>
                <w:bCs w:val="0"/>
              </w:rPr>
              <w:t>30/1/2024</w:t>
            </w:r>
          </w:p>
        </w:tc>
        <w:tc>
          <w:tcPr>
            <w:tcW w:w="1134" w:type="dxa"/>
          </w:tcPr>
          <w:p w14:paraId="16E1DD44" w14:textId="73C0AE01" w:rsidR="00574A4E" w:rsidRDefault="00574A4E">
            <w:pPr>
              <w:cnfStyle w:val="000000100000" w:firstRow="0" w:lastRow="0" w:firstColumn="0" w:lastColumn="0" w:oddVBand="0" w:evenVBand="0" w:oddHBand="1" w:evenHBand="0" w:firstRowFirstColumn="0" w:firstRowLastColumn="0" w:lastRowFirstColumn="0" w:lastRowLastColumn="0"/>
            </w:pPr>
            <w:r>
              <w:t>5-6pm</w:t>
            </w:r>
          </w:p>
        </w:tc>
        <w:tc>
          <w:tcPr>
            <w:tcW w:w="3260" w:type="dxa"/>
          </w:tcPr>
          <w:p w14:paraId="71F22EAD" w14:textId="5FEE76F1" w:rsidR="00574A4E" w:rsidRPr="0098410B" w:rsidRDefault="00574A4E">
            <w:pPr>
              <w:cnfStyle w:val="000000100000" w:firstRow="0" w:lastRow="0" w:firstColumn="0" w:lastColumn="0" w:oddVBand="0" w:evenVBand="0" w:oddHBand="1" w:evenHBand="0" w:firstRowFirstColumn="0" w:firstRowLastColumn="0" w:lastRowFirstColumn="0" w:lastRowLastColumn="0"/>
              <w:rPr>
                <w:b/>
                <w:bCs/>
              </w:rPr>
            </w:pPr>
            <w:r w:rsidRPr="0098410B">
              <w:rPr>
                <w:b/>
                <w:bCs/>
              </w:rPr>
              <w:t>Early Help Services for Children and Families</w:t>
            </w:r>
          </w:p>
        </w:tc>
        <w:tc>
          <w:tcPr>
            <w:tcW w:w="3260" w:type="dxa"/>
          </w:tcPr>
          <w:p w14:paraId="19F2439C" w14:textId="77777777" w:rsidR="00574A4E" w:rsidRDefault="00574A4E">
            <w:pPr>
              <w:cnfStyle w:val="000000100000" w:firstRow="0" w:lastRow="0" w:firstColumn="0" w:lastColumn="0" w:oddVBand="0" w:evenVBand="0" w:oddHBand="1" w:evenHBand="0" w:firstRowFirstColumn="0" w:firstRowLastColumn="0" w:lastRowFirstColumn="0" w:lastRowLastColumn="0"/>
            </w:pPr>
            <w:r>
              <w:t>Karen Johnson</w:t>
            </w:r>
          </w:p>
          <w:p w14:paraId="72F58CCB" w14:textId="09A90180" w:rsidR="00574A4E" w:rsidRDefault="00574A4E">
            <w:pPr>
              <w:cnfStyle w:val="000000100000" w:firstRow="0" w:lastRow="0" w:firstColumn="0" w:lastColumn="0" w:oddVBand="0" w:evenVBand="0" w:oddHBand="1" w:evenHBand="0" w:firstRowFirstColumn="0" w:firstRowLastColumn="0" w:lastRowFirstColumn="0" w:lastRowLastColumn="0"/>
            </w:pPr>
            <w:r>
              <w:t xml:space="preserve">Diocesan Safeguarding Advisor </w:t>
            </w:r>
          </w:p>
        </w:tc>
        <w:tc>
          <w:tcPr>
            <w:tcW w:w="3402" w:type="dxa"/>
          </w:tcPr>
          <w:p w14:paraId="512741F4" w14:textId="39EFEFE2" w:rsidR="00574A4E" w:rsidRDefault="00574A4E">
            <w:pPr>
              <w:cnfStyle w:val="000000100000" w:firstRow="0" w:lastRow="0" w:firstColumn="0" w:lastColumn="0" w:oddVBand="0" w:evenVBand="0" w:oddHBand="1" w:evenHBand="0" w:firstRowFirstColumn="0" w:firstRowLastColumn="0" w:lastRowFirstColumn="0" w:lastRowLastColumn="0"/>
            </w:pPr>
            <w:r>
              <w:t>I</w:t>
            </w:r>
            <w:r w:rsidRPr="00E536F6">
              <w:t xml:space="preserve">ncrease </w:t>
            </w:r>
            <w:r>
              <w:t>your</w:t>
            </w:r>
            <w:r w:rsidRPr="00E536F6">
              <w:t xml:space="preserve"> understanding of how </w:t>
            </w:r>
            <w:r>
              <w:t xml:space="preserve">local services </w:t>
            </w:r>
            <w:r w:rsidRPr="00E536F6">
              <w:t xml:space="preserve">support </w:t>
            </w:r>
            <w:r>
              <w:t xml:space="preserve">children and </w:t>
            </w:r>
            <w:r w:rsidRPr="00E536F6">
              <w:t>families at the earliest opportunity.</w:t>
            </w:r>
          </w:p>
        </w:tc>
      </w:tr>
      <w:tr w:rsidR="00574A4E" w14:paraId="229269F9" w14:textId="77777777" w:rsidTr="00574A4E">
        <w:tc>
          <w:tcPr>
            <w:cnfStyle w:val="001000000000" w:firstRow="0" w:lastRow="0" w:firstColumn="1" w:lastColumn="0" w:oddVBand="0" w:evenVBand="0" w:oddHBand="0" w:evenHBand="0" w:firstRowFirstColumn="0" w:firstRowLastColumn="0" w:lastRowFirstColumn="0" w:lastRowLastColumn="0"/>
            <w:tcW w:w="1555" w:type="dxa"/>
          </w:tcPr>
          <w:p w14:paraId="2D62BE18" w14:textId="36A51A7C" w:rsidR="00574A4E" w:rsidRPr="00A77D7A" w:rsidRDefault="00574A4E">
            <w:pPr>
              <w:rPr>
                <w:b w:val="0"/>
                <w:bCs w:val="0"/>
              </w:rPr>
            </w:pPr>
            <w:r>
              <w:rPr>
                <w:b w:val="0"/>
                <w:bCs w:val="0"/>
              </w:rPr>
              <w:t>21/2/2024</w:t>
            </w:r>
          </w:p>
        </w:tc>
        <w:tc>
          <w:tcPr>
            <w:tcW w:w="1134" w:type="dxa"/>
          </w:tcPr>
          <w:p w14:paraId="4023727D" w14:textId="210E0B13" w:rsidR="00574A4E" w:rsidRDefault="00574A4E">
            <w:pPr>
              <w:cnfStyle w:val="000000000000" w:firstRow="0" w:lastRow="0" w:firstColumn="0" w:lastColumn="0" w:oddVBand="0" w:evenVBand="0" w:oddHBand="0" w:evenHBand="0" w:firstRowFirstColumn="0" w:firstRowLastColumn="0" w:lastRowFirstColumn="0" w:lastRowLastColumn="0"/>
            </w:pPr>
            <w:r>
              <w:t>5-6pm</w:t>
            </w:r>
          </w:p>
        </w:tc>
        <w:tc>
          <w:tcPr>
            <w:tcW w:w="3260" w:type="dxa"/>
          </w:tcPr>
          <w:p w14:paraId="2AEC0219" w14:textId="6B113CB0" w:rsidR="00574A4E" w:rsidRPr="0098410B" w:rsidRDefault="00574A4E">
            <w:pPr>
              <w:cnfStyle w:val="000000000000" w:firstRow="0" w:lastRow="0" w:firstColumn="0" w:lastColumn="0" w:oddVBand="0" w:evenVBand="0" w:oddHBand="0" w:evenHBand="0" w:firstRowFirstColumn="0" w:firstRowLastColumn="0" w:lastRowFirstColumn="0" w:lastRowLastColumn="0"/>
              <w:rPr>
                <w:b/>
                <w:bCs/>
              </w:rPr>
            </w:pPr>
            <w:r w:rsidRPr="0098410B">
              <w:rPr>
                <w:b/>
                <w:bCs/>
              </w:rPr>
              <w:t>Cyber-abuse</w:t>
            </w:r>
          </w:p>
        </w:tc>
        <w:tc>
          <w:tcPr>
            <w:tcW w:w="3260" w:type="dxa"/>
          </w:tcPr>
          <w:p w14:paraId="4DF751E8" w14:textId="494EFBA0" w:rsidR="00574A4E" w:rsidRDefault="00574A4E">
            <w:pPr>
              <w:cnfStyle w:val="000000000000" w:firstRow="0" w:lastRow="0" w:firstColumn="0" w:lastColumn="0" w:oddVBand="0" w:evenVBand="0" w:oddHBand="0" w:evenHBand="0" w:firstRowFirstColumn="0" w:firstRowLastColumn="0" w:lastRowFirstColumn="0" w:lastRowLastColumn="0"/>
            </w:pPr>
            <w:r>
              <w:t>Liz Hastings</w:t>
            </w:r>
          </w:p>
          <w:p w14:paraId="3B194702" w14:textId="6DFFD7C5" w:rsidR="00574A4E" w:rsidRDefault="00574A4E">
            <w:pPr>
              <w:cnfStyle w:val="000000000000" w:firstRow="0" w:lastRow="0" w:firstColumn="0" w:lastColumn="0" w:oddVBand="0" w:evenVBand="0" w:oddHBand="0" w:evenHBand="0" w:firstRowFirstColumn="0" w:firstRowLastColumn="0" w:lastRowFirstColumn="0" w:lastRowLastColumn="0"/>
            </w:pPr>
            <w:r>
              <w:t>Diocesan Safeguarding Advisor</w:t>
            </w:r>
          </w:p>
        </w:tc>
        <w:tc>
          <w:tcPr>
            <w:tcW w:w="3402" w:type="dxa"/>
          </w:tcPr>
          <w:p w14:paraId="53C5EDF8" w14:textId="7FFB2D92" w:rsidR="00574A4E" w:rsidRDefault="00574A4E">
            <w:pPr>
              <w:cnfStyle w:val="000000000000" w:firstRow="0" w:lastRow="0" w:firstColumn="0" w:lastColumn="0" w:oddVBand="0" w:evenVBand="0" w:oddHBand="0" w:evenHBand="0" w:firstRowFirstColumn="0" w:firstRowLastColumn="0" w:lastRowFirstColumn="0" w:lastRowLastColumn="0"/>
            </w:pPr>
            <w:r>
              <w:t xml:space="preserve">What is online abuse and how to report it. Keeping the vulnerable safe in your online environments. </w:t>
            </w:r>
          </w:p>
        </w:tc>
      </w:tr>
      <w:tr w:rsidR="00574A4E" w14:paraId="22640A27" w14:textId="77777777" w:rsidTr="005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591A04" w14:textId="7D281544" w:rsidR="00574A4E" w:rsidRPr="00A77D7A" w:rsidRDefault="00574A4E">
            <w:pPr>
              <w:rPr>
                <w:b w:val="0"/>
                <w:bCs w:val="0"/>
              </w:rPr>
            </w:pPr>
            <w:r>
              <w:rPr>
                <w:b w:val="0"/>
                <w:bCs w:val="0"/>
              </w:rPr>
              <w:t>20/3/2024</w:t>
            </w:r>
          </w:p>
        </w:tc>
        <w:tc>
          <w:tcPr>
            <w:tcW w:w="1134" w:type="dxa"/>
          </w:tcPr>
          <w:p w14:paraId="2A47D64F" w14:textId="6E7172A1" w:rsidR="00574A4E" w:rsidRDefault="00574A4E">
            <w:pPr>
              <w:cnfStyle w:val="000000100000" w:firstRow="0" w:lastRow="0" w:firstColumn="0" w:lastColumn="0" w:oddVBand="0" w:evenVBand="0" w:oddHBand="1" w:evenHBand="0" w:firstRowFirstColumn="0" w:firstRowLastColumn="0" w:lastRowFirstColumn="0" w:lastRowLastColumn="0"/>
            </w:pPr>
            <w:r>
              <w:t>5-6pm</w:t>
            </w:r>
          </w:p>
        </w:tc>
        <w:tc>
          <w:tcPr>
            <w:tcW w:w="3260" w:type="dxa"/>
          </w:tcPr>
          <w:p w14:paraId="20F559C9" w14:textId="7E2AD45B" w:rsidR="00574A4E" w:rsidRPr="0098410B" w:rsidRDefault="00574A4E">
            <w:pPr>
              <w:cnfStyle w:val="000000100000" w:firstRow="0" w:lastRow="0" w:firstColumn="0" w:lastColumn="0" w:oddVBand="0" w:evenVBand="0" w:oddHBand="1" w:evenHBand="0" w:firstRowFirstColumn="0" w:firstRowLastColumn="0" w:lastRowFirstColumn="0" w:lastRowLastColumn="0"/>
              <w:rPr>
                <w:b/>
                <w:bCs/>
              </w:rPr>
            </w:pPr>
            <w:r>
              <w:rPr>
                <w:b/>
                <w:bCs/>
              </w:rPr>
              <w:t xml:space="preserve">Safeguarding </w:t>
            </w:r>
            <w:r w:rsidRPr="0098410B">
              <w:rPr>
                <w:b/>
                <w:bCs/>
              </w:rPr>
              <w:t xml:space="preserve">people with a learning disability. </w:t>
            </w:r>
          </w:p>
        </w:tc>
        <w:tc>
          <w:tcPr>
            <w:tcW w:w="3260" w:type="dxa"/>
          </w:tcPr>
          <w:p w14:paraId="1CF19ACF" w14:textId="77777777" w:rsidR="00574A4E" w:rsidRDefault="00574A4E">
            <w:pPr>
              <w:cnfStyle w:val="000000100000" w:firstRow="0" w:lastRow="0" w:firstColumn="0" w:lastColumn="0" w:oddVBand="0" w:evenVBand="0" w:oddHBand="1" w:evenHBand="0" w:firstRowFirstColumn="0" w:firstRowLastColumn="0" w:lastRowFirstColumn="0" w:lastRowLastColumn="0"/>
            </w:pPr>
            <w:r>
              <w:t>Claire Lewis</w:t>
            </w:r>
          </w:p>
          <w:p w14:paraId="7F8239A0" w14:textId="13FA40A1" w:rsidR="00574A4E" w:rsidRDefault="00574A4E">
            <w:pPr>
              <w:cnfStyle w:val="000000100000" w:firstRow="0" w:lastRow="0" w:firstColumn="0" w:lastColumn="0" w:oddVBand="0" w:evenVBand="0" w:oddHBand="1" w:evenHBand="0" w:firstRowFirstColumn="0" w:firstRowLastColumn="0" w:lastRowFirstColumn="0" w:lastRowLastColumn="0"/>
            </w:pPr>
            <w:r>
              <w:t>Diocesan Safeguarding Advisor</w:t>
            </w:r>
          </w:p>
        </w:tc>
        <w:tc>
          <w:tcPr>
            <w:tcW w:w="3402" w:type="dxa"/>
          </w:tcPr>
          <w:p w14:paraId="41E9A583" w14:textId="08AD2ED5" w:rsidR="00574A4E" w:rsidRDefault="00574A4E">
            <w:pPr>
              <w:cnfStyle w:val="000000100000" w:firstRow="0" w:lastRow="0" w:firstColumn="0" w:lastColumn="0" w:oddVBand="0" w:evenVBand="0" w:oddHBand="1" w:evenHBand="0" w:firstRowFirstColumn="0" w:firstRowLastColumn="0" w:lastRowFirstColumn="0" w:lastRowLastColumn="0"/>
            </w:pPr>
            <w:r>
              <w:t xml:space="preserve">What is a learning disability and what specifically can you do to safeguarding people with learning disabilities. </w:t>
            </w:r>
          </w:p>
        </w:tc>
      </w:tr>
      <w:tr w:rsidR="00574A4E" w14:paraId="1B6D7F2D" w14:textId="77777777" w:rsidTr="00574A4E">
        <w:tc>
          <w:tcPr>
            <w:cnfStyle w:val="001000000000" w:firstRow="0" w:lastRow="0" w:firstColumn="1" w:lastColumn="0" w:oddVBand="0" w:evenVBand="0" w:oddHBand="0" w:evenHBand="0" w:firstRowFirstColumn="0" w:firstRowLastColumn="0" w:lastRowFirstColumn="0" w:lastRowLastColumn="0"/>
            <w:tcW w:w="1555" w:type="dxa"/>
          </w:tcPr>
          <w:p w14:paraId="5C020231" w14:textId="06CE99EC" w:rsidR="00574A4E" w:rsidRPr="00A77D7A" w:rsidRDefault="00574A4E">
            <w:pPr>
              <w:rPr>
                <w:b w:val="0"/>
                <w:bCs w:val="0"/>
              </w:rPr>
            </w:pPr>
            <w:r>
              <w:rPr>
                <w:b w:val="0"/>
                <w:bCs w:val="0"/>
              </w:rPr>
              <w:t>25/4/2024</w:t>
            </w:r>
          </w:p>
        </w:tc>
        <w:tc>
          <w:tcPr>
            <w:tcW w:w="1134" w:type="dxa"/>
          </w:tcPr>
          <w:p w14:paraId="541B04E4" w14:textId="26A0ADF1" w:rsidR="00574A4E" w:rsidRDefault="00574A4E">
            <w:pPr>
              <w:cnfStyle w:val="000000000000" w:firstRow="0" w:lastRow="0" w:firstColumn="0" w:lastColumn="0" w:oddVBand="0" w:evenVBand="0" w:oddHBand="0" w:evenHBand="0" w:firstRowFirstColumn="0" w:firstRowLastColumn="0" w:lastRowFirstColumn="0" w:lastRowLastColumn="0"/>
            </w:pPr>
            <w:r>
              <w:t>5-6pm</w:t>
            </w:r>
          </w:p>
        </w:tc>
        <w:tc>
          <w:tcPr>
            <w:tcW w:w="3260" w:type="dxa"/>
          </w:tcPr>
          <w:p w14:paraId="2B9778AB" w14:textId="0892B29B" w:rsidR="00574A4E" w:rsidRPr="0098410B" w:rsidRDefault="00574A4E">
            <w:pPr>
              <w:cnfStyle w:val="000000000000" w:firstRow="0" w:lastRow="0" w:firstColumn="0" w:lastColumn="0" w:oddVBand="0" w:evenVBand="0" w:oddHBand="0" w:evenHBand="0" w:firstRowFirstColumn="0" w:firstRowLastColumn="0" w:lastRowFirstColumn="0" w:lastRowLastColumn="0"/>
              <w:rPr>
                <w:b/>
                <w:bCs/>
              </w:rPr>
            </w:pPr>
            <w:r w:rsidRPr="0098410B">
              <w:rPr>
                <w:b/>
                <w:bCs/>
              </w:rPr>
              <w:t>Deliverance Ministry</w:t>
            </w:r>
          </w:p>
        </w:tc>
        <w:tc>
          <w:tcPr>
            <w:tcW w:w="3260" w:type="dxa"/>
          </w:tcPr>
          <w:p w14:paraId="6DFF88B3" w14:textId="77777777" w:rsidR="00574A4E" w:rsidRDefault="00574A4E">
            <w:pPr>
              <w:cnfStyle w:val="000000000000" w:firstRow="0" w:lastRow="0" w:firstColumn="0" w:lastColumn="0" w:oddVBand="0" w:evenVBand="0" w:oddHBand="0" w:evenHBand="0" w:firstRowFirstColumn="0" w:firstRowLastColumn="0" w:lastRowFirstColumn="0" w:lastRowLastColumn="0"/>
            </w:pPr>
            <w:r>
              <w:t>Emily Hassan</w:t>
            </w:r>
          </w:p>
          <w:p w14:paraId="6CFD09CA" w14:textId="13D8C622" w:rsidR="00574A4E" w:rsidRDefault="00574A4E">
            <w:pPr>
              <w:cnfStyle w:val="000000000000" w:firstRow="0" w:lastRow="0" w:firstColumn="0" w:lastColumn="0" w:oddVBand="0" w:evenVBand="0" w:oddHBand="0" w:evenHBand="0" w:firstRowFirstColumn="0" w:firstRowLastColumn="0" w:lastRowFirstColumn="0" w:lastRowLastColumn="0"/>
            </w:pPr>
            <w:r>
              <w:t>Diocesan Safeguarding Manager</w:t>
            </w:r>
          </w:p>
        </w:tc>
        <w:tc>
          <w:tcPr>
            <w:tcW w:w="3402" w:type="dxa"/>
          </w:tcPr>
          <w:p w14:paraId="426D8A23" w14:textId="0E2B3CF2" w:rsidR="00574A4E" w:rsidRDefault="00574A4E">
            <w:pPr>
              <w:cnfStyle w:val="000000000000" w:firstRow="0" w:lastRow="0" w:firstColumn="0" w:lastColumn="0" w:oddVBand="0" w:evenVBand="0" w:oddHBand="0" w:evenHBand="0" w:firstRowFirstColumn="0" w:firstRowLastColumn="0" w:lastRowFirstColumn="0" w:lastRowLastColumn="0"/>
            </w:pPr>
            <w:r>
              <w:t xml:space="preserve">The links between safeguarding and deliverance ministry. Safeguarding the vulnerable. </w:t>
            </w:r>
          </w:p>
        </w:tc>
      </w:tr>
      <w:tr w:rsidR="00574A4E" w14:paraId="07A66B44" w14:textId="77777777" w:rsidTr="005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587B11" w14:textId="68E2C151" w:rsidR="00574A4E" w:rsidRPr="00A77D7A" w:rsidRDefault="00574A4E">
            <w:pPr>
              <w:rPr>
                <w:b w:val="0"/>
                <w:bCs w:val="0"/>
              </w:rPr>
            </w:pPr>
            <w:r>
              <w:rPr>
                <w:b w:val="0"/>
                <w:bCs w:val="0"/>
              </w:rPr>
              <w:t>22/5/2024</w:t>
            </w:r>
          </w:p>
        </w:tc>
        <w:tc>
          <w:tcPr>
            <w:tcW w:w="1134" w:type="dxa"/>
          </w:tcPr>
          <w:p w14:paraId="5876122B" w14:textId="7F375AFB" w:rsidR="00574A4E" w:rsidRDefault="00574A4E">
            <w:pPr>
              <w:cnfStyle w:val="000000100000" w:firstRow="0" w:lastRow="0" w:firstColumn="0" w:lastColumn="0" w:oddVBand="0" w:evenVBand="0" w:oddHBand="1" w:evenHBand="0" w:firstRowFirstColumn="0" w:firstRowLastColumn="0" w:lastRowFirstColumn="0" w:lastRowLastColumn="0"/>
            </w:pPr>
            <w:r>
              <w:t>5-6pm</w:t>
            </w:r>
          </w:p>
        </w:tc>
        <w:tc>
          <w:tcPr>
            <w:tcW w:w="3260" w:type="dxa"/>
          </w:tcPr>
          <w:p w14:paraId="44A3D10A" w14:textId="0209892A" w:rsidR="00574A4E" w:rsidRPr="00FE5487" w:rsidRDefault="00574A4E">
            <w:pPr>
              <w:cnfStyle w:val="000000100000" w:firstRow="0" w:lastRow="0" w:firstColumn="0" w:lastColumn="0" w:oddVBand="0" w:evenVBand="0" w:oddHBand="1" w:evenHBand="0" w:firstRowFirstColumn="0" w:firstRowLastColumn="0" w:lastRowFirstColumn="0" w:lastRowLastColumn="0"/>
              <w:rPr>
                <w:b/>
                <w:bCs/>
              </w:rPr>
            </w:pPr>
            <w:r w:rsidRPr="00FE5487">
              <w:rPr>
                <w:b/>
                <w:bCs/>
              </w:rPr>
              <w:t>Abuse and Older People</w:t>
            </w:r>
          </w:p>
        </w:tc>
        <w:tc>
          <w:tcPr>
            <w:tcW w:w="3260" w:type="dxa"/>
          </w:tcPr>
          <w:p w14:paraId="6A4041B4" w14:textId="77777777" w:rsidR="00574A4E" w:rsidRDefault="00574A4E">
            <w:pPr>
              <w:cnfStyle w:val="000000100000" w:firstRow="0" w:lastRow="0" w:firstColumn="0" w:lastColumn="0" w:oddVBand="0" w:evenVBand="0" w:oddHBand="1" w:evenHBand="0" w:firstRowFirstColumn="0" w:firstRowLastColumn="0" w:lastRowFirstColumn="0" w:lastRowLastColumn="0"/>
            </w:pPr>
            <w:r>
              <w:t>Elizabeth Fox</w:t>
            </w:r>
          </w:p>
          <w:p w14:paraId="5B97492B" w14:textId="71A8F9C2" w:rsidR="00574A4E" w:rsidRDefault="00574A4E">
            <w:pPr>
              <w:cnfStyle w:val="000000100000" w:firstRow="0" w:lastRow="0" w:firstColumn="0" w:lastColumn="0" w:oddVBand="0" w:evenVBand="0" w:oddHBand="1" w:evenHBand="0" w:firstRowFirstColumn="0" w:firstRowLastColumn="0" w:lastRowFirstColumn="0" w:lastRowLastColumn="0"/>
            </w:pPr>
            <w:r>
              <w:t xml:space="preserve">Hourglass </w:t>
            </w:r>
          </w:p>
        </w:tc>
        <w:tc>
          <w:tcPr>
            <w:tcW w:w="3402" w:type="dxa"/>
          </w:tcPr>
          <w:p w14:paraId="55DEDCF9" w14:textId="01146597" w:rsidR="00574A4E" w:rsidRDefault="00574A4E">
            <w:pPr>
              <w:cnfStyle w:val="000000100000" w:firstRow="0" w:lastRow="0" w:firstColumn="0" w:lastColumn="0" w:oddVBand="0" w:evenVBand="0" w:oddHBand="1" w:evenHBand="0" w:firstRowFirstColumn="0" w:firstRowLastColumn="0" w:lastRowFirstColumn="0" w:lastRowLastColumn="0"/>
            </w:pPr>
            <w:r>
              <w:t xml:space="preserve">Find out more how older people can be abused, with a focus on  domestic abuse. Improve your confidence and response. </w:t>
            </w:r>
          </w:p>
        </w:tc>
      </w:tr>
      <w:tr w:rsidR="00574A4E" w14:paraId="12838E1F" w14:textId="77777777" w:rsidTr="00574A4E">
        <w:tc>
          <w:tcPr>
            <w:cnfStyle w:val="001000000000" w:firstRow="0" w:lastRow="0" w:firstColumn="1" w:lastColumn="0" w:oddVBand="0" w:evenVBand="0" w:oddHBand="0" w:evenHBand="0" w:firstRowFirstColumn="0" w:firstRowLastColumn="0" w:lastRowFirstColumn="0" w:lastRowLastColumn="0"/>
            <w:tcW w:w="1555" w:type="dxa"/>
          </w:tcPr>
          <w:p w14:paraId="5FA491AF" w14:textId="36FEEDA3" w:rsidR="00574A4E" w:rsidRPr="00A77D7A" w:rsidRDefault="00574A4E">
            <w:pPr>
              <w:rPr>
                <w:b w:val="0"/>
                <w:bCs w:val="0"/>
              </w:rPr>
            </w:pPr>
            <w:r>
              <w:rPr>
                <w:b w:val="0"/>
                <w:bCs w:val="0"/>
              </w:rPr>
              <w:lastRenderedPageBreak/>
              <w:t>24/6/2024</w:t>
            </w:r>
          </w:p>
        </w:tc>
        <w:tc>
          <w:tcPr>
            <w:tcW w:w="1134" w:type="dxa"/>
          </w:tcPr>
          <w:p w14:paraId="4775DD43" w14:textId="76D0CAE3" w:rsidR="00574A4E" w:rsidRDefault="00574A4E">
            <w:pPr>
              <w:cnfStyle w:val="000000000000" w:firstRow="0" w:lastRow="0" w:firstColumn="0" w:lastColumn="0" w:oddVBand="0" w:evenVBand="0" w:oddHBand="0" w:evenHBand="0" w:firstRowFirstColumn="0" w:firstRowLastColumn="0" w:lastRowFirstColumn="0" w:lastRowLastColumn="0"/>
            </w:pPr>
            <w:r>
              <w:t>5-6pm</w:t>
            </w:r>
          </w:p>
        </w:tc>
        <w:tc>
          <w:tcPr>
            <w:tcW w:w="3260" w:type="dxa"/>
          </w:tcPr>
          <w:p w14:paraId="0FB62264" w14:textId="03B46596" w:rsidR="00574A4E" w:rsidRPr="002F6CC2" w:rsidRDefault="00574A4E">
            <w:pPr>
              <w:cnfStyle w:val="000000000000" w:firstRow="0" w:lastRow="0" w:firstColumn="0" w:lastColumn="0" w:oddVBand="0" w:evenVBand="0" w:oddHBand="0" w:evenHBand="0" w:firstRowFirstColumn="0" w:firstRowLastColumn="0" w:lastRowFirstColumn="0" w:lastRowLastColumn="0"/>
              <w:rPr>
                <w:b/>
                <w:bCs/>
              </w:rPr>
            </w:pPr>
            <w:r w:rsidRPr="002F6CC2">
              <w:rPr>
                <w:b/>
                <w:bCs/>
              </w:rPr>
              <w:t>Stalking</w:t>
            </w:r>
          </w:p>
        </w:tc>
        <w:tc>
          <w:tcPr>
            <w:tcW w:w="3260" w:type="dxa"/>
          </w:tcPr>
          <w:p w14:paraId="04F0AB5F" w14:textId="77777777" w:rsidR="00574A4E" w:rsidRPr="004A0B4D" w:rsidRDefault="00574A4E" w:rsidP="002F6CC2">
            <w:pPr>
              <w:cnfStyle w:val="000000000000" w:firstRow="0" w:lastRow="0" w:firstColumn="0" w:lastColumn="0" w:oddVBand="0" w:evenVBand="0" w:oddHBand="0" w:evenHBand="0" w:firstRowFirstColumn="0" w:firstRowLastColumn="0" w:lastRowFirstColumn="0" w:lastRowLastColumn="0"/>
            </w:pPr>
            <w:r w:rsidRPr="004A0B4D">
              <w:t>Bridie Anderson</w:t>
            </w:r>
          </w:p>
          <w:p w14:paraId="59522201" w14:textId="4AA0225E" w:rsidR="00574A4E" w:rsidRPr="004A0B4D" w:rsidRDefault="00574A4E">
            <w:pPr>
              <w:cnfStyle w:val="000000000000" w:firstRow="0" w:lastRow="0" w:firstColumn="0" w:lastColumn="0" w:oddVBand="0" w:evenVBand="0" w:oddHBand="0" w:evenHBand="0" w:firstRowFirstColumn="0" w:firstRowLastColumn="0" w:lastRowFirstColumn="0" w:lastRowLastColumn="0"/>
            </w:pPr>
            <w:r w:rsidRPr="004A0B4D">
              <w:t>Better Lives Training</w:t>
            </w:r>
          </w:p>
        </w:tc>
        <w:tc>
          <w:tcPr>
            <w:tcW w:w="3402" w:type="dxa"/>
          </w:tcPr>
          <w:p w14:paraId="3EEF6BBC" w14:textId="15B2C2EC" w:rsidR="00574A4E" w:rsidRDefault="00574A4E">
            <w:pPr>
              <w:cnfStyle w:val="000000000000" w:firstRow="0" w:lastRow="0" w:firstColumn="0" w:lastColumn="0" w:oddVBand="0" w:evenVBand="0" w:oddHBand="0" w:evenHBand="0" w:firstRowFirstColumn="0" w:firstRowLastColumn="0" w:lastRowFirstColumn="0" w:lastRowLastColumn="0"/>
            </w:pPr>
            <w:r>
              <w:t xml:space="preserve">What is stalking and what can be done? Prevention strategies.  </w:t>
            </w:r>
          </w:p>
        </w:tc>
      </w:tr>
      <w:tr w:rsidR="00574A4E" w14:paraId="114794A4" w14:textId="77777777" w:rsidTr="005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536397" w14:textId="6CEF55DC" w:rsidR="00574A4E" w:rsidRPr="00A77D7A" w:rsidRDefault="00574A4E">
            <w:pPr>
              <w:rPr>
                <w:b w:val="0"/>
                <w:bCs w:val="0"/>
              </w:rPr>
            </w:pPr>
            <w:r>
              <w:rPr>
                <w:b w:val="0"/>
                <w:bCs w:val="0"/>
              </w:rPr>
              <w:t>18/7/2024</w:t>
            </w:r>
          </w:p>
        </w:tc>
        <w:tc>
          <w:tcPr>
            <w:tcW w:w="1134" w:type="dxa"/>
          </w:tcPr>
          <w:p w14:paraId="09207106" w14:textId="2B12FCB2" w:rsidR="00574A4E" w:rsidRDefault="00574A4E">
            <w:pPr>
              <w:cnfStyle w:val="000000100000" w:firstRow="0" w:lastRow="0" w:firstColumn="0" w:lastColumn="0" w:oddVBand="0" w:evenVBand="0" w:oddHBand="1" w:evenHBand="0" w:firstRowFirstColumn="0" w:firstRowLastColumn="0" w:lastRowFirstColumn="0" w:lastRowLastColumn="0"/>
            </w:pPr>
            <w:r>
              <w:t>5-6pm</w:t>
            </w:r>
          </w:p>
        </w:tc>
        <w:tc>
          <w:tcPr>
            <w:tcW w:w="3260" w:type="dxa"/>
          </w:tcPr>
          <w:p w14:paraId="3C9CAC80" w14:textId="3EBF15DD" w:rsidR="00574A4E" w:rsidRPr="00D46008" w:rsidRDefault="00574A4E">
            <w:pPr>
              <w:cnfStyle w:val="000000100000" w:firstRow="0" w:lastRow="0" w:firstColumn="0" w:lastColumn="0" w:oddVBand="0" w:evenVBand="0" w:oddHBand="1" w:evenHBand="0" w:firstRowFirstColumn="0" w:firstRowLastColumn="0" w:lastRowFirstColumn="0" w:lastRowLastColumn="0"/>
              <w:rPr>
                <w:b/>
                <w:bCs/>
              </w:rPr>
            </w:pPr>
            <w:r w:rsidRPr="00D46008">
              <w:rPr>
                <w:b/>
                <w:bCs/>
              </w:rPr>
              <w:t>Modern Slavery</w:t>
            </w:r>
          </w:p>
        </w:tc>
        <w:tc>
          <w:tcPr>
            <w:tcW w:w="3260" w:type="dxa"/>
          </w:tcPr>
          <w:p w14:paraId="1626E970" w14:textId="77777777" w:rsidR="00574A4E" w:rsidRDefault="00574A4E">
            <w:pPr>
              <w:cnfStyle w:val="000000100000" w:firstRow="0" w:lastRow="0" w:firstColumn="0" w:lastColumn="0" w:oddVBand="0" w:evenVBand="0" w:oddHBand="1" w:evenHBand="0" w:firstRowFirstColumn="0" w:firstRowLastColumn="0" w:lastRowFirstColumn="0" w:lastRowLastColumn="0"/>
            </w:pPr>
            <w:r>
              <w:t>Daisy Gandey</w:t>
            </w:r>
          </w:p>
          <w:p w14:paraId="6192829D" w14:textId="7DE3F736" w:rsidR="00574A4E" w:rsidRDefault="00574A4E">
            <w:pPr>
              <w:cnfStyle w:val="000000100000" w:firstRow="0" w:lastRow="0" w:firstColumn="0" w:lastColumn="0" w:oddVBand="0" w:evenVBand="0" w:oddHBand="1" w:evenHBand="0" w:firstRowFirstColumn="0" w:firstRowLastColumn="0" w:lastRowFirstColumn="0" w:lastRowLastColumn="0"/>
            </w:pPr>
            <w:r>
              <w:t>Diocesan Safeguarding Advisor</w:t>
            </w:r>
          </w:p>
        </w:tc>
        <w:tc>
          <w:tcPr>
            <w:tcW w:w="3402" w:type="dxa"/>
          </w:tcPr>
          <w:p w14:paraId="4CA9B240" w14:textId="01A3F38E" w:rsidR="00574A4E" w:rsidRDefault="00574A4E">
            <w:pPr>
              <w:cnfStyle w:val="000000100000" w:firstRow="0" w:lastRow="0" w:firstColumn="0" w:lastColumn="0" w:oddVBand="0" w:evenVBand="0" w:oddHBand="1" w:evenHBand="0" w:firstRowFirstColumn="0" w:firstRowLastColumn="0" w:lastRowFirstColumn="0" w:lastRowLastColumn="0"/>
            </w:pPr>
            <w:r>
              <w:t>An introduction to this important topic, including highlights from local services offering support</w:t>
            </w:r>
          </w:p>
        </w:tc>
      </w:tr>
      <w:tr w:rsidR="00574A4E" w14:paraId="2DB297F5" w14:textId="77777777" w:rsidTr="00574A4E">
        <w:tc>
          <w:tcPr>
            <w:cnfStyle w:val="001000000000" w:firstRow="0" w:lastRow="0" w:firstColumn="1" w:lastColumn="0" w:oddVBand="0" w:evenVBand="0" w:oddHBand="0" w:evenHBand="0" w:firstRowFirstColumn="0" w:firstRowLastColumn="0" w:lastRowFirstColumn="0" w:lastRowLastColumn="0"/>
            <w:tcW w:w="1555" w:type="dxa"/>
          </w:tcPr>
          <w:p w14:paraId="28EC3680" w14:textId="20EAFDA6" w:rsidR="00574A4E" w:rsidRPr="00A77D7A" w:rsidRDefault="00574A4E">
            <w:pPr>
              <w:rPr>
                <w:b w:val="0"/>
                <w:bCs w:val="0"/>
              </w:rPr>
            </w:pPr>
            <w:r>
              <w:rPr>
                <w:b w:val="0"/>
                <w:bCs w:val="0"/>
              </w:rPr>
              <w:t>29/10/2024</w:t>
            </w:r>
          </w:p>
        </w:tc>
        <w:tc>
          <w:tcPr>
            <w:tcW w:w="1134" w:type="dxa"/>
          </w:tcPr>
          <w:p w14:paraId="08F39ACE" w14:textId="61D56CB0" w:rsidR="00574A4E" w:rsidRDefault="00574A4E">
            <w:pPr>
              <w:cnfStyle w:val="000000000000" w:firstRow="0" w:lastRow="0" w:firstColumn="0" w:lastColumn="0" w:oddVBand="0" w:evenVBand="0" w:oddHBand="0" w:evenHBand="0" w:firstRowFirstColumn="0" w:firstRowLastColumn="0" w:lastRowFirstColumn="0" w:lastRowLastColumn="0"/>
            </w:pPr>
            <w:r>
              <w:t>5-6pm</w:t>
            </w:r>
          </w:p>
        </w:tc>
        <w:tc>
          <w:tcPr>
            <w:tcW w:w="3260" w:type="dxa"/>
          </w:tcPr>
          <w:p w14:paraId="04867D33" w14:textId="55ABA24A" w:rsidR="00574A4E" w:rsidRPr="00314795" w:rsidRDefault="00574A4E">
            <w:pPr>
              <w:cnfStyle w:val="000000000000" w:firstRow="0" w:lastRow="0" w:firstColumn="0" w:lastColumn="0" w:oddVBand="0" w:evenVBand="0" w:oddHBand="0" w:evenHBand="0" w:firstRowFirstColumn="0" w:firstRowLastColumn="0" w:lastRowFirstColumn="0" w:lastRowLastColumn="0"/>
              <w:rPr>
                <w:b/>
                <w:bCs/>
              </w:rPr>
            </w:pPr>
            <w:r w:rsidRPr="00314795">
              <w:rPr>
                <w:b/>
                <w:bCs/>
              </w:rPr>
              <w:t>Responding to Challenging Behaviour</w:t>
            </w:r>
          </w:p>
        </w:tc>
        <w:tc>
          <w:tcPr>
            <w:tcW w:w="3260" w:type="dxa"/>
          </w:tcPr>
          <w:p w14:paraId="0F6AC956" w14:textId="7CEA4CE6" w:rsidR="00574A4E" w:rsidRDefault="00574A4E">
            <w:pPr>
              <w:cnfStyle w:val="000000000000" w:firstRow="0" w:lastRow="0" w:firstColumn="0" w:lastColumn="0" w:oddVBand="0" w:evenVBand="0" w:oddHBand="0" w:evenHBand="0" w:firstRowFirstColumn="0" w:firstRowLastColumn="0" w:lastRowFirstColumn="0" w:lastRowLastColumn="0"/>
            </w:pPr>
            <w:r>
              <w:t>Julia Barton</w:t>
            </w:r>
          </w:p>
          <w:p w14:paraId="367DAF05" w14:textId="10A47009" w:rsidR="00574A4E" w:rsidRDefault="00574A4E">
            <w:pPr>
              <w:cnfStyle w:val="000000000000" w:firstRow="0" w:lastRow="0" w:firstColumn="0" w:lastColumn="0" w:oddVBand="0" w:evenVBand="0" w:oddHBand="0" w:evenHBand="0" w:firstRowFirstColumn="0" w:firstRowLastColumn="0" w:lastRowFirstColumn="0" w:lastRowLastColumn="0"/>
            </w:pPr>
            <w:r>
              <w:t>Diocesan Safeguarding Trainer</w:t>
            </w:r>
          </w:p>
        </w:tc>
        <w:tc>
          <w:tcPr>
            <w:tcW w:w="3402" w:type="dxa"/>
          </w:tcPr>
          <w:p w14:paraId="0EB03414" w14:textId="0AE88C8B" w:rsidR="00574A4E" w:rsidRDefault="00574A4E">
            <w:pPr>
              <w:cnfStyle w:val="000000000000" w:firstRow="0" w:lastRow="0" w:firstColumn="0" w:lastColumn="0" w:oddVBand="0" w:evenVBand="0" w:oddHBand="0" w:evenHBand="0" w:firstRowFirstColumn="0" w:firstRowLastColumn="0" w:lastRowFirstColumn="0" w:lastRowLastColumn="0"/>
            </w:pPr>
            <w:r>
              <w:t xml:space="preserve">Why do people present with behaviour that challenges and what do we mean by this? Recognising signs of escalation and de-escalation strategies. </w:t>
            </w:r>
          </w:p>
        </w:tc>
      </w:tr>
      <w:tr w:rsidR="00574A4E" w14:paraId="3B4F3292" w14:textId="77777777" w:rsidTr="005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E2D5A5" w14:textId="0BCC7443" w:rsidR="00574A4E" w:rsidRPr="00A77D7A" w:rsidRDefault="00574A4E">
            <w:pPr>
              <w:rPr>
                <w:b w:val="0"/>
                <w:bCs w:val="0"/>
              </w:rPr>
            </w:pPr>
            <w:r>
              <w:rPr>
                <w:b w:val="0"/>
                <w:bCs w:val="0"/>
              </w:rPr>
              <w:t>25/11/2024</w:t>
            </w:r>
          </w:p>
        </w:tc>
        <w:tc>
          <w:tcPr>
            <w:tcW w:w="1134" w:type="dxa"/>
          </w:tcPr>
          <w:p w14:paraId="502AE93E" w14:textId="0B095141" w:rsidR="00574A4E" w:rsidRDefault="00574A4E">
            <w:pPr>
              <w:cnfStyle w:val="000000100000" w:firstRow="0" w:lastRow="0" w:firstColumn="0" w:lastColumn="0" w:oddVBand="0" w:evenVBand="0" w:oddHBand="1" w:evenHBand="0" w:firstRowFirstColumn="0" w:firstRowLastColumn="0" w:lastRowFirstColumn="0" w:lastRowLastColumn="0"/>
            </w:pPr>
            <w:r>
              <w:t>5-6pm</w:t>
            </w:r>
          </w:p>
        </w:tc>
        <w:tc>
          <w:tcPr>
            <w:tcW w:w="3260" w:type="dxa"/>
          </w:tcPr>
          <w:p w14:paraId="1942C23F" w14:textId="41763E9B" w:rsidR="00574A4E" w:rsidRPr="007A03B8" w:rsidRDefault="00574A4E">
            <w:pPr>
              <w:cnfStyle w:val="000000100000" w:firstRow="0" w:lastRow="0" w:firstColumn="0" w:lastColumn="0" w:oddVBand="0" w:evenVBand="0" w:oddHBand="1" w:evenHBand="0" w:firstRowFirstColumn="0" w:firstRowLastColumn="0" w:lastRowFirstColumn="0" w:lastRowLastColumn="0"/>
              <w:rPr>
                <w:b/>
                <w:bCs/>
              </w:rPr>
            </w:pPr>
            <w:r w:rsidRPr="007A03B8">
              <w:rPr>
                <w:b/>
                <w:bCs/>
              </w:rPr>
              <w:t xml:space="preserve">Welcoming ex-offenders </w:t>
            </w:r>
          </w:p>
        </w:tc>
        <w:tc>
          <w:tcPr>
            <w:tcW w:w="3260" w:type="dxa"/>
          </w:tcPr>
          <w:p w14:paraId="3122B2BF" w14:textId="20A08BB5" w:rsidR="00574A4E" w:rsidRDefault="00574A4E">
            <w:pPr>
              <w:cnfStyle w:val="000000100000" w:firstRow="0" w:lastRow="0" w:firstColumn="0" w:lastColumn="0" w:oddVBand="0" w:evenVBand="0" w:oddHBand="1" w:evenHBand="0" w:firstRowFirstColumn="0" w:firstRowLastColumn="0" w:lastRowFirstColumn="0" w:lastRowLastColumn="0"/>
            </w:pPr>
            <w:r>
              <w:t xml:space="preserve">Welcome Fellowship </w:t>
            </w:r>
            <w:r w:rsidRPr="00E71F9B">
              <w:rPr>
                <w:highlight w:val="yellow"/>
              </w:rPr>
              <w:t>TBC</w:t>
            </w:r>
          </w:p>
        </w:tc>
        <w:tc>
          <w:tcPr>
            <w:tcW w:w="3402" w:type="dxa"/>
          </w:tcPr>
          <w:p w14:paraId="1B300448" w14:textId="4618E9C4" w:rsidR="00574A4E" w:rsidRDefault="00574A4E">
            <w:pPr>
              <w:cnfStyle w:val="000000100000" w:firstRow="0" w:lastRow="0" w:firstColumn="0" w:lastColumn="0" w:oddVBand="0" w:evenVBand="0" w:oddHBand="1" w:evenHBand="0" w:firstRowFirstColumn="0" w:firstRowLastColumn="0" w:lastRowFirstColumn="0" w:lastRowLastColumn="0"/>
            </w:pPr>
            <w:r>
              <w:t xml:space="preserve">Church welcome and support strategies for ex-offenders. </w:t>
            </w:r>
          </w:p>
        </w:tc>
      </w:tr>
    </w:tbl>
    <w:p w14:paraId="150AA78A" w14:textId="77777777" w:rsidR="00A77D7A" w:rsidRDefault="00A77D7A"/>
    <w:sectPr w:rsidR="00A77D7A" w:rsidSect="00A77D7A">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7A"/>
    <w:rsid w:val="00001454"/>
    <w:rsid w:val="0008513C"/>
    <w:rsid w:val="002F6CC2"/>
    <w:rsid w:val="003134DC"/>
    <w:rsid w:val="00314795"/>
    <w:rsid w:val="00401E96"/>
    <w:rsid w:val="004A0B4D"/>
    <w:rsid w:val="00574A4E"/>
    <w:rsid w:val="007A03B8"/>
    <w:rsid w:val="007C347F"/>
    <w:rsid w:val="0098410B"/>
    <w:rsid w:val="00A3115B"/>
    <w:rsid w:val="00A77D7A"/>
    <w:rsid w:val="00C0143B"/>
    <w:rsid w:val="00D46008"/>
    <w:rsid w:val="00E0244C"/>
    <w:rsid w:val="00E536F6"/>
    <w:rsid w:val="00E71F9B"/>
    <w:rsid w:val="00ED5ABB"/>
    <w:rsid w:val="00F40C13"/>
    <w:rsid w:val="00FE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137B"/>
  <w15:chartTrackingRefBased/>
  <w15:docId w15:val="{A6AA2CD4-589D-4E30-9094-A018689F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7D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536F6"/>
    <w:rPr>
      <w:color w:val="0563C1" w:themeColor="hyperlink"/>
      <w:u w:val="single"/>
    </w:rPr>
  </w:style>
  <w:style w:type="character" w:styleId="UnresolvedMention">
    <w:name w:val="Unresolved Mention"/>
    <w:basedOn w:val="DefaultParagraphFont"/>
    <w:uiPriority w:val="99"/>
    <w:semiHidden/>
    <w:unhideWhenUsed/>
    <w:rsid w:val="00E5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afeguardingtraining@portsmouth.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c3e875948047d5b56134604f57550d2c">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ed68caaa359d169a662ed58b59dc7715"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91dca7-a2f0-4d0d-8163-725f4be81930}"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FEA3E-C2B0-4413-A5F7-DD046D11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76EAF-FD1A-499E-B7B6-900DCE0B3D5F}">
  <ds:schemaRefs>
    <ds:schemaRef ds:uri="http://schemas.microsoft.com/sharepoint/v3/contenttype/forms"/>
  </ds:schemaRefs>
</ds:datastoreItem>
</file>

<file path=customXml/itemProps3.xml><?xml version="1.0" encoding="utf-8"?>
<ds:datastoreItem xmlns:ds="http://schemas.openxmlformats.org/officeDocument/2006/customXml" ds:itemID="{32F9EE25-4D3B-4ABF-847A-584B47951128}">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Barton</dc:creator>
  <cp:keywords/>
  <dc:description/>
  <cp:lastModifiedBy>Theresa Winship</cp:lastModifiedBy>
  <cp:revision>15</cp:revision>
  <dcterms:created xsi:type="dcterms:W3CDTF">2024-01-04T19:39:00Z</dcterms:created>
  <dcterms:modified xsi:type="dcterms:W3CDTF">2024-01-17T14:23:00Z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ies>
</file>