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EEE20E" w14:textId="77777777" w:rsidR="00E729B8" w:rsidRPr="00974855" w:rsidRDefault="00E729B8" w:rsidP="00E12F13">
      <w:pPr>
        <w:jc w:val="both"/>
        <w:rPr>
          <w:rFonts w:asciiTheme="majorHAnsi" w:hAnsiTheme="majorHAnsi" w:cs="Arial"/>
          <w:sz w:val="24"/>
          <w:szCs w:val="24"/>
        </w:rPr>
      </w:pPr>
    </w:p>
    <w:tbl>
      <w:tblPr>
        <w:tblpPr w:leftFromText="180" w:rightFromText="180" w:vertAnchor="page" w:horzAnchor="margin" w:tblpY="2206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9" w:type="dxa"/>
          <w:left w:w="115" w:type="dxa"/>
          <w:bottom w:w="29" w:type="dxa"/>
          <w:right w:w="115" w:type="dxa"/>
        </w:tblCellMar>
        <w:tblLook w:val="04A0" w:firstRow="1" w:lastRow="0" w:firstColumn="1" w:lastColumn="0" w:noHBand="0" w:noVBand="1"/>
        <w:tblDescription w:val="Layout table"/>
      </w:tblPr>
      <w:tblGrid>
        <w:gridCol w:w="10790"/>
      </w:tblGrid>
      <w:tr w:rsidR="00650169" w14:paraId="64C3444C" w14:textId="77777777" w:rsidTr="0086536E">
        <w:tc>
          <w:tcPr>
            <w:tcW w:w="10790" w:type="dxa"/>
            <w:tcBorders>
              <w:top w:val="single" w:sz="4" w:space="0" w:color="000000"/>
            </w:tcBorders>
            <w:shd w:val="clear" w:color="auto" w:fill="B6DDE8" w:themeFill="accent5" w:themeFillTint="66"/>
          </w:tcPr>
          <w:p w14:paraId="5C632979" w14:textId="77777777" w:rsidR="004F4922" w:rsidRDefault="00CF5B25" w:rsidP="0086536E">
            <w:pPr>
              <w:pStyle w:val="Heading2"/>
              <w:jc w:val="center"/>
              <w:rPr>
                <w:rFonts w:ascii="Cambria" w:hAnsi="Cambria"/>
                <w:sz w:val="40"/>
                <w:szCs w:val="40"/>
              </w:rPr>
            </w:pPr>
            <w:r>
              <w:rPr>
                <w:rFonts w:ascii="Cambria" w:hAnsi="Cambria"/>
                <w:sz w:val="40"/>
                <w:szCs w:val="40"/>
              </w:rPr>
              <w:t xml:space="preserve">Example </w:t>
            </w:r>
            <w:r w:rsidRPr="00860C16">
              <w:rPr>
                <w:rFonts w:ascii="Cambria" w:hAnsi="Cambria"/>
                <w:sz w:val="40"/>
                <w:szCs w:val="40"/>
              </w:rPr>
              <w:t>Role Description</w:t>
            </w:r>
          </w:p>
          <w:p w14:paraId="633AE07F" w14:textId="77777777" w:rsidR="004F4922" w:rsidRPr="00860C16" w:rsidRDefault="00CF5B25" w:rsidP="0086536E">
            <w:pPr>
              <w:pStyle w:val="Heading2"/>
              <w:jc w:val="center"/>
              <w:rPr>
                <w:rFonts w:ascii="Cambria" w:hAnsi="Cambria"/>
                <w:sz w:val="40"/>
                <w:szCs w:val="40"/>
              </w:rPr>
            </w:pPr>
            <w:r>
              <w:rPr>
                <w:rFonts w:ascii="Cambria" w:hAnsi="Cambria"/>
                <w:sz w:val="40"/>
                <w:szCs w:val="40"/>
              </w:rPr>
              <w:t>Pastoral Visitor</w:t>
            </w:r>
          </w:p>
        </w:tc>
      </w:tr>
      <w:tr w:rsidR="00650169" w14:paraId="63030008" w14:textId="77777777" w:rsidTr="0086536E">
        <w:trPr>
          <w:trHeight w:val="4819"/>
        </w:trPr>
        <w:tc>
          <w:tcPr>
            <w:tcW w:w="10790" w:type="dxa"/>
            <w:tcMar>
              <w:bottom w:w="115" w:type="dxa"/>
            </w:tcMar>
          </w:tcPr>
          <w:p w14:paraId="3220017C" w14:textId="77777777" w:rsidR="004F4922" w:rsidRPr="00C04877" w:rsidRDefault="004F4922" w:rsidP="0086536E">
            <w:pPr>
              <w:pStyle w:val="Heading1"/>
              <w:spacing w:before="0" w:after="0"/>
              <w:rPr>
                <w:sz w:val="12"/>
                <w:szCs w:val="12"/>
              </w:rPr>
            </w:pPr>
          </w:p>
          <w:p w14:paraId="10E5BEC7" w14:textId="77777777" w:rsidR="004F4922" w:rsidRDefault="00CF5B25" w:rsidP="0086536E">
            <w:pPr>
              <w:pStyle w:val="Heading1"/>
              <w:spacing w:before="0" w:after="0"/>
              <w:rPr>
                <w:sz w:val="24"/>
                <w:szCs w:val="24"/>
              </w:rPr>
            </w:pPr>
            <w:r w:rsidRPr="00C04877">
              <w:rPr>
                <w:sz w:val="24"/>
                <w:szCs w:val="24"/>
              </w:rPr>
              <w:t xml:space="preserve"> KEY RESPONSIBILITIES</w:t>
            </w:r>
          </w:p>
          <w:p w14:paraId="58D48BC4" w14:textId="77777777" w:rsidR="004F4922" w:rsidRPr="00C04877" w:rsidRDefault="004F4922" w:rsidP="0086536E">
            <w:pPr>
              <w:pStyle w:val="Heading1"/>
              <w:spacing w:before="0" w:after="0"/>
              <w:rPr>
                <w:sz w:val="12"/>
                <w:szCs w:val="12"/>
              </w:rPr>
            </w:pPr>
          </w:p>
          <w:p w14:paraId="6D02D63C" w14:textId="77777777" w:rsidR="004F4922" w:rsidRPr="00C04877" w:rsidRDefault="00CF5B25" w:rsidP="0086536E">
            <w:pPr>
              <w:pStyle w:val="ListParagraph"/>
              <w:widowControl w:val="0"/>
              <w:numPr>
                <w:ilvl w:val="0"/>
                <w:numId w:val="6"/>
              </w:numPr>
              <w:spacing w:before="0" w:after="0"/>
              <w:ind w:left="357" w:right="459" w:hanging="357"/>
              <w:rPr>
                <w:rFonts w:asciiTheme="majorHAnsi" w:eastAsia="Arial" w:hAnsiTheme="majorHAnsi" w:cs="Arial"/>
                <w:sz w:val="24"/>
                <w:szCs w:val="24"/>
              </w:rPr>
            </w:pPr>
            <w:r>
              <w:rPr>
                <w:rFonts w:asciiTheme="majorHAnsi" w:eastAsia="Arial" w:hAnsiTheme="majorHAnsi" w:cs="Arial"/>
                <w:color w:val="231F20"/>
                <w:sz w:val="24"/>
                <w:szCs w:val="24"/>
              </w:rPr>
              <w:t>Visiting as directed by Incumbent or Group Leader</w:t>
            </w:r>
          </w:p>
          <w:p w14:paraId="20E1BB8D" w14:textId="77777777" w:rsidR="004F4922" w:rsidRPr="00686244" w:rsidRDefault="004F4922" w:rsidP="0086536E">
            <w:pPr>
              <w:widowControl w:val="0"/>
              <w:spacing w:before="0" w:after="0"/>
              <w:rPr>
                <w:rFonts w:asciiTheme="majorHAnsi" w:eastAsia="Calibri" w:hAnsiTheme="majorHAnsi" w:cs="Times New Roman"/>
                <w:sz w:val="16"/>
                <w:szCs w:val="16"/>
              </w:rPr>
            </w:pPr>
          </w:p>
          <w:p w14:paraId="0EE4DE87" w14:textId="77777777" w:rsidR="004F4922" w:rsidRPr="00D7111A" w:rsidRDefault="00CF5B25" w:rsidP="0086536E">
            <w:pPr>
              <w:pStyle w:val="ListParagraph"/>
              <w:widowControl w:val="0"/>
              <w:numPr>
                <w:ilvl w:val="0"/>
                <w:numId w:val="6"/>
              </w:numPr>
              <w:spacing w:before="0" w:after="0"/>
              <w:ind w:right="304"/>
              <w:rPr>
                <w:rFonts w:asciiTheme="majorHAnsi" w:eastAsia="Arial" w:hAnsiTheme="majorHAnsi" w:cs="Arial"/>
                <w:color w:val="231F20"/>
                <w:sz w:val="24"/>
                <w:szCs w:val="24"/>
              </w:rPr>
            </w:pPr>
            <w:r>
              <w:rPr>
                <w:rFonts w:asciiTheme="majorHAnsi" w:eastAsia="Arial" w:hAnsiTheme="majorHAnsi" w:cs="Arial"/>
                <w:color w:val="231F20"/>
                <w:sz w:val="24"/>
                <w:szCs w:val="24"/>
              </w:rPr>
              <w:t>To listen, offer conversation, pray and support</w:t>
            </w:r>
          </w:p>
          <w:p w14:paraId="7D398D66" w14:textId="77777777" w:rsidR="004F4922" w:rsidRPr="00686244" w:rsidRDefault="004F4922" w:rsidP="0086536E">
            <w:pPr>
              <w:pStyle w:val="ListParagraph"/>
              <w:spacing w:before="0" w:after="0"/>
              <w:rPr>
                <w:rFonts w:asciiTheme="majorHAnsi" w:eastAsia="Arial" w:hAnsiTheme="majorHAnsi" w:cs="Arial"/>
                <w:sz w:val="16"/>
                <w:szCs w:val="16"/>
              </w:rPr>
            </w:pPr>
          </w:p>
          <w:p w14:paraId="23F27047" w14:textId="77777777" w:rsidR="004F4922" w:rsidRPr="00686244" w:rsidRDefault="00CF5B25" w:rsidP="0086536E">
            <w:pPr>
              <w:pStyle w:val="ListParagraph"/>
              <w:widowControl w:val="0"/>
              <w:numPr>
                <w:ilvl w:val="0"/>
                <w:numId w:val="6"/>
              </w:numPr>
              <w:spacing w:before="0" w:after="0"/>
              <w:ind w:right="332"/>
              <w:rPr>
                <w:rFonts w:asciiTheme="majorHAnsi" w:eastAsia="Arial" w:hAnsiTheme="majorHAnsi" w:cs="Arial"/>
                <w:sz w:val="24"/>
                <w:szCs w:val="24"/>
              </w:rPr>
            </w:pPr>
            <w:r w:rsidRPr="00686244">
              <w:rPr>
                <w:rFonts w:asciiTheme="majorHAnsi" w:eastAsia="Arial" w:hAnsiTheme="majorHAnsi" w:cs="Arial"/>
                <w:color w:val="231F20"/>
                <w:sz w:val="24"/>
                <w:szCs w:val="24"/>
              </w:rPr>
              <w:t>Assessment of particular needs</w:t>
            </w:r>
          </w:p>
          <w:p w14:paraId="26CA0EC3" w14:textId="77777777" w:rsidR="004F4922" w:rsidRPr="00686244" w:rsidRDefault="004F4922" w:rsidP="0086536E">
            <w:pPr>
              <w:widowControl w:val="0"/>
              <w:spacing w:before="0" w:after="0"/>
              <w:rPr>
                <w:rFonts w:asciiTheme="majorHAnsi" w:eastAsia="Calibri" w:hAnsiTheme="majorHAnsi" w:cs="Times New Roman"/>
                <w:sz w:val="16"/>
                <w:szCs w:val="16"/>
              </w:rPr>
            </w:pPr>
          </w:p>
          <w:p w14:paraId="30A526CF" w14:textId="77777777" w:rsidR="004F4922" w:rsidRPr="00C04877" w:rsidRDefault="00CF5B25" w:rsidP="0086536E">
            <w:pPr>
              <w:widowControl w:val="0"/>
              <w:spacing w:before="0" w:after="0"/>
              <w:ind w:right="-20"/>
              <w:rPr>
                <w:rFonts w:asciiTheme="majorHAnsi" w:eastAsia="Arial" w:hAnsiTheme="majorHAnsi" w:cs="Arial"/>
                <w:sz w:val="24"/>
                <w:szCs w:val="24"/>
              </w:rPr>
            </w:pPr>
            <w:r>
              <w:rPr>
                <w:rFonts w:asciiTheme="majorHAnsi" w:eastAsia="Arial" w:hAnsiTheme="majorHAnsi" w:cs="Arial"/>
                <w:color w:val="231F20"/>
                <w:sz w:val="24"/>
                <w:szCs w:val="24"/>
              </w:rPr>
              <w:t>4</w:t>
            </w:r>
            <w:r w:rsidRPr="00C04877">
              <w:rPr>
                <w:rFonts w:asciiTheme="majorHAnsi" w:eastAsia="Arial" w:hAnsiTheme="majorHAnsi" w:cs="Arial"/>
                <w:color w:val="231F20"/>
                <w:sz w:val="24"/>
                <w:szCs w:val="24"/>
              </w:rPr>
              <w:t>.</w:t>
            </w:r>
            <w:r w:rsidRPr="00C04877">
              <w:rPr>
                <w:rFonts w:asciiTheme="majorHAnsi" w:eastAsia="Arial" w:hAnsiTheme="majorHAnsi" w:cs="Arial"/>
                <w:color w:val="231F2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Theme="majorHAnsi" w:eastAsia="Arial" w:hAnsiTheme="majorHAnsi" w:cs="Arial"/>
                <w:color w:val="231F2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Theme="majorHAnsi" w:eastAsia="Arial" w:hAnsiTheme="majorHAnsi" w:cs="Arial"/>
                <w:color w:val="231F20"/>
                <w:sz w:val="24"/>
                <w:szCs w:val="24"/>
              </w:rPr>
              <w:t>Recognition of boundaries</w:t>
            </w:r>
          </w:p>
          <w:p w14:paraId="4ACE901E" w14:textId="77777777" w:rsidR="004F4922" w:rsidRPr="00686244" w:rsidRDefault="004F4922" w:rsidP="0086536E">
            <w:pPr>
              <w:widowControl w:val="0"/>
              <w:spacing w:before="0" w:after="0"/>
              <w:rPr>
                <w:rFonts w:asciiTheme="majorHAnsi" w:eastAsia="Calibri" w:hAnsiTheme="majorHAnsi" w:cs="Times New Roman"/>
                <w:sz w:val="16"/>
                <w:szCs w:val="16"/>
              </w:rPr>
            </w:pPr>
          </w:p>
          <w:p w14:paraId="717B9C39" w14:textId="77777777" w:rsidR="004F4922" w:rsidRPr="00C04877" w:rsidRDefault="00CF5B25" w:rsidP="0086536E">
            <w:pPr>
              <w:widowControl w:val="0"/>
              <w:spacing w:before="0" w:after="0"/>
              <w:ind w:right="-20"/>
              <w:rPr>
                <w:rFonts w:asciiTheme="majorHAnsi" w:eastAsia="Arial" w:hAnsiTheme="majorHAnsi" w:cs="Arial"/>
                <w:sz w:val="24"/>
                <w:szCs w:val="24"/>
              </w:rPr>
            </w:pPr>
            <w:r>
              <w:rPr>
                <w:rFonts w:asciiTheme="majorHAnsi" w:eastAsia="Arial" w:hAnsiTheme="majorHAnsi" w:cs="Arial"/>
                <w:color w:val="231F20"/>
                <w:sz w:val="24"/>
                <w:szCs w:val="24"/>
              </w:rPr>
              <w:t>5</w:t>
            </w:r>
            <w:r w:rsidRPr="00C04877">
              <w:rPr>
                <w:rFonts w:asciiTheme="majorHAnsi" w:eastAsia="Arial" w:hAnsiTheme="majorHAnsi" w:cs="Arial"/>
                <w:color w:val="231F20"/>
                <w:sz w:val="24"/>
                <w:szCs w:val="24"/>
              </w:rPr>
              <w:t>.</w:t>
            </w:r>
            <w:r w:rsidRPr="00C04877">
              <w:rPr>
                <w:rFonts w:asciiTheme="majorHAnsi" w:eastAsia="Arial" w:hAnsiTheme="majorHAnsi" w:cs="Arial"/>
                <w:color w:val="231F2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Theme="majorHAnsi" w:eastAsia="Arial" w:hAnsiTheme="majorHAnsi" w:cs="Arial"/>
                <w:color w:val="231F2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Theme="majorHAnsi" w:eastAsia="Arial" w:hAnsiTheme="majorHAnsi" w:cs="Arial"/>
                <w:color w:val="231F20"/>
                <w:sz w:val="24"/>
                <w:szCs w:val="24"/>
              </w:rPr>
              <w:t xml:space="preserve">Visit in </w:t>
            </w:r>
            <w:r>
              <w:rPr>
                <w:rFonts w:asciiTheme="majorHAnsi" w:eastAsia="Arial" w:hAnsiTheme="majorHAnsi" w:cs="Arial"/>
                <w:color w:val="231F20"/>
                <w:sz w:val="24"/>
                <w:szCs w:val="24"/>
              </w:rPr>
              <w:t>homes, hospital, workplace as directed</w:t>
            </w:r>
          </w:p>
          <w:p w14:paraId="2E2521EE" w14:textId="77777777" w:rsidR="004F4922" w:rsidRPr="00686244" w:rsidRDefault="004F4922" w:rsidP="0086536E">
            <w:pPr>
              <w:widowControl w:val="0"/>
              <w:spacing w:before="0" w:after="0"/>
              <w:rPr>
                <w:rFonts w:asciiTheme="majorHAnsi" w:eastAsia="Calibri" w:hAnsiTheme="majorHAnsi" w:cs="Times New Roman"/>
                <w:sz w:val="16"/>
                <w:szCs w:val="16"/>
              </w:rPr>
            </w:pPr>
          </w:p>
          <w:p w14:paraId="61937E9A" w14:textId="77777777" w:rsidR="004F4922" w:rsidRPr="00C04877" w:rsidRDefault="00CF5B25" w:rsidP="0086536E">
            <w:pPr>
              <w:widowControl w:val="0"/>
              <w:spacing w:before="0" w:after="0"/>
              <w:ind w:right="-20"/>
              <w:rPr>
                <w:rFonts w:asciiTheme="majorHAnsi" w:eastAsia="Arial" w:hAnsiTheme="majorHAnsi" w:cs="Arial"/>
                <w:sz w:val="24"/>
                <w:szCs w:val="24"/>
              </w:rPr>
            </w:pPr>
            <w:r>
              <w:rPr>
                <w:rFonts w:asciiTheme="majorHAnsi" w:eastAsia="Arial" w:hAnsiTheme="majorHAnsi" w:cs="Arial"/>
                <w:color w:val="231F20"/>
                <w:sz w:val="24"/>
                <w:szCs w:val="24"/>
              </w:rPr>
              <w:t>6</w:t>
            </w:r>
            <w:r w:rsidRPr="00C04877">
              <w:rPr>
                <w:rFonts w:asciiTheme="majorHAnsi" w:eastAsia="Arial" w:hAnsiTheme="majorHAnsi" w:cs="Arial"/>
                <w:color w:val="231F20"/>
                <w:sz w:val="24"/>
                <w:szCs w:val="24"/>
              </w:rPr>
              <w:t>.</w:t>
            </w:r>
            <w:r w:rsidRPr="00C04877">
              <w:rPr>
                <w:rFonts w:asciiTheme="majorHAnsi" w:eastAsia="Arial" w:hAnsiTheme="majorHAnsi" w:cs="Arial"/>
                <w:color w:val="231F2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Theme="majorHAnsi" w:eastAsia="Arial" w:hAnsiTheme="majorHAnsi" w:cs="Arial"/>
                <w:color w:val="231F2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Theme="majorHAnsi" w:eastAsia="Arial" w:hAnsiTheme="majorHAnsi" w:cs="Arial"/>
                <w:color w:val="231F20"/>
                <w:sz w:val="24"/>
                <w:szCs w:val="24"/>
              </w:rPr>
              <w:t>Ensure appropriate confidentiality</w:t>
            </w:r>
          </w:p>
          <w:p w14:paraId="726CBD4C" w14:textId="77777777" w:rsidR="004F4922" w:rsidRPr="00686244" w:rsidRDefault="004F4922" w:rsidP="0086536E">
            <w:pPr>
              <w:widowControl w:val="0"/>
              <w:spacing w:before="0" w:after="0"/>
              <w:rPr>
                <w:rFonts w:asciiTheme="majorHAnsi" w:eastAsia="Calibri" w:hAnsiTheme="majorHAnsi" w:cs="Times New Roman"/>
                <w:sz w:val="16"/>
                <w:szCs w:val="16"/>
              </w:rPr>
            </w:pPr>
          </w:p>
          <w:p w14:paraId="50A70744" w14:textId="77777777" w:rsidR="004F4922" w:rsidRPr="00C04877" w:rsidRDefault="00CF5B25" w:rsidP="0086536E">
            <w:pPr>
              <w:widowControl w:val="0"/>
              <w:spacing w:before="0" w:after="0"/>
              <w:ind w:left="283" w:right="199" w:hanging="283"/>
              <w:rPr>
                <w:rFonts w:asciiTheme="majorHAnsi" w:eastAsia="Arial" w:hAnsiTheme="majorHAnsi" w:cs="Arial"/>
                <w:sz w:val="24"/>
                <w:szCs w:val="24"/>
              </w:rPr>
            </w:pPr>
            <w:r>
              <w:rPr>
                <w:rFonts w:asciiTheme="majorHAnsi" w:eastAsia="Arial" w:hAnsiTheme="majorHAnsi" w:cs="Arial"/>
                <w:color w:val="231F20"/>
                <w:sz w:val="24"/>
                <w:szCs w:val="24"/>
              </w:rPr>
              <w:t>7</w:t>
            </w:r>
            <w:r w:rsidRPr="00C04877">
              <w:rPr>
                <w:rFonts w:asciiTheme="majorHAnsi" w:eastAsia="Arial" w:hAnsiTheme="majorHAnsi" w:cs="Arial"/>
                <w:color w:val="231F20"/>
                <w:sz w:val="24"/>
                <w:szCs w:val="24"/>
              </w:rPr>
              <w:t>.</w:t>
            </w:r>
            <w:r w:rsidRPr="00C04877">
              <w:rPr>
                <w:rFonts w:asciiTheme="majorHAnsi" w:eastAsia="Arial" w:hAnsiTheme="majorHAnsi" w:cs="Arial"/>
                <w:color w:val="231F2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Theme="majorHAnsi" w:eastAsia="Arial" w:hAnsiTheme="majorHAnsi" w:cs="Arial"/>
                <w:color w:val="231F2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Theme="majorHAnsi" w:eastAsia="Arial" w:hAnsiTheme="majorHAnsi" w:cs="Arial"/>
                <w:color w:val="231F20"/>
                <w:sz w:val="24"/>
                <w:szCs w:val="24"/>
              </w:rPr>
              <w:t>Take communion to housebound as directed</w:t>
            </w:r>
          </w:p>
          <w:p w14:paraId="32CEA2E1" w14:textId="77777777" w:rsidR="004F4922" w:rsidRPr="00686244" w:rsidRDefault="004F4922" w:rsidP="0086536E">
            <w:pPr>
              <w:widowControl w:val="0"/>
              <w:spacing w:before="0" w:after="0"/>
              <w:rPr>
                <w:rFonts w:asciiTheme="majorHAnsi" w:eastAsia="Calibri" w:hAnsiTheme="majorHAnsi" w:cs="Times New Roman"/>
                <w:sz w:val="16"/>
                <w:szCs w:val="16"/>
              </w:rPr>
            </w:pPr>
          </w:p>
          <w:p w14:paraId="3C4B7026" w14:textId="77777777" w:rsidR="004F4922" w:rsidRPr="00C04877" w:rsidRDefault="00CF5B25" w:rsidP="0086536E">
            <w:pPr>
              <w:widowControl w:val="0"/>
              <w:spacing w:before="0" w:after="0"/>
              <w:ind w:left="306" w:right="-20" w:hanging="306"/>
              <w:rPr>
                <w:rFonts w:asciiTheme="majorHAnsi" w:eastAsia="Arial" w:hAnsiTheme="majorHAnsi" w:cs="Arial"/>
                <w:color w:val="231F20"/>
                <w:sz w:val="24"/>
                <w:szCs w:val="24"/>
              </w:rPr>
            </w:pPr>
            <w:r>
              <w:rPr>
                <w:rFonts w:asciiTheme="majorHAnsi" w:eastAsia="Arial" w:hAnsiTheme="majorHAnsi" w:cs="Arial"/>
                <w:color w:val="231F20"/>
                <w:sz w:val="24"/>
                <w:szCs w:val="24"/>
              </w:rPr>
              <w:t>8</w:t>
            </w:r>
            <w:r w:rsidRPr="00C04877">
              <w:rPr>
                <w:rFonts w:asciiTheme="majorHAnsi" w:eastAsia="Arial" w:hAnsiTheme="majorHAnsi" w:cs="Arial"/>
                <w:color w:val="231F20"/>
                <w:sz w:val="24"/>
                <w:szCs w:val="24"/>
              </w:rPr>
              <w:t>.</w:t>
            </w:r>
            <w:r w:rsidRPr="00C04877">
              <w:rPr>
                <w:rFonts w:asciiTheme="majorHAnsi" w:eastAsia="Arial" w:hAnsiTheme="majorHAnsi" w:cs="Arial"/>
                <w:color w:val="231F2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Theme="majorHAnsi" w:eastAsia="Arial" w:hAnsiTheme="majorHAnsi" w:cs="Arial"/>
                <w:color w:val="231F2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Theme="majorHAnsi" w:eastAsia="Arial" w:hAnsiTheme="majorHAnsi" w:cs="Arial"/>
                <w:color w:val="231F20"/>
                <w:sz w:val="24"/>
                <w:szCs w:val="24"/>
              </w:rPr>
              <w:t xml:space="preserve">Build relationships with those visited          </w:t>
            </w:r>
          </w:p>
          <w:p w14:paraId="351A368D" w14:textId="77777777" w:rsidR="004F4922" w:rsidRPr="00686244" w:rsidRDefault="004F4922" w:rsidP="0086536E">
            <w:pPr>
              <w:widowControl w:val="0"/>
              <w:spacing w:before="0" w:after="0"/>
              <w:rPr>
                <w:rFonts w:asciiTheme="majorHAnsi" w:eastAsia="Calibri" w:hAnsiTheme="majorHAnsi" w:cs="Times New Roman"/>
                <w:sz w:val="16"/>
                <w:szCs w:val="16"/>
              </w:rPr>
            </w:pPr>
          </w:p>
          <w:p w14:paraId="49AB8368" w14:textId="77777777" w:rsidR="004F4922" w:rsidRDefault="00CF5B25" w:rsidP="0086536E">
            <w:pPr>
              <w:widowControl w:val="0"/>
              <w:spacing w:before="0" w:after="0"/>
              <w:ind w:left="283" w:right="132" w:hanging="340"/>
              <w:rPr>
                <w:rFonts w:asciiTheme="majorHAnsi" w:eastAsia="Arial" w:hAnsiTheme="majorHAnsi" w:cs="Arial"/>
                <w:color w:val="231F20"/>
                <w:sz w:val="24"/>
                <w:szCs w:val="24"/>
              </w:rPr>
            </w:pPr>
            <w:r>
              <w:rPr>
                <w:rFonts w:asciiTheme="majorHAnsi" w:eastAsia="Arial" w:hAnsiTheme="majorHAnsi" w:cs="Arial"/>
                <w:color w:val="231F20"/>
                <w:sz w:val="24"/>
                <w:szCs w:val="24"/>
              </w:rPr>
              <w:t>9</w:t>
            </w:r>
            <w:r w:rsidRPr="00C04877">
              <w:rPr>
                <w:rFonts w:asciiTheme="majorHAnsi" w:eastAsia="Arial" w:hAnsiTheme="majorHAnsi" w:cs="Arial"/>
                <w:color w:val="231F20"/>
                <w:sz w:val="24"/>
                <w:szCs w:val="24"/>
              </w:rPr>
              <w:t>.</w:t>
            </w:r>
            <w:r w:rsidRPr="00C04877">
              <w:rPr>
                <w:rFonts w:asciiTheme="majorHAnsi" w:eastAsia="Arial" w:hAnsiTheme="majorHAnsi" w:cs="Arial"/>
                <w:color w:val="231F2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Theme="majorHAnsi" w:eastAsia="Arial" w:hAnsiTheme="majorHAnsi" w:cs="Arial"/>
                <w:color w:val="231F20"/>
                <w:spacing w:val="-27"/>
                <w:sz w:val="24"/>
                <w:szCs w:val="24"/>
              </w:rPr>
              <w:t xml:space="preserve">     </w:t>
            </w:r>
            <w:r>
              <w:rPr>
                <w:rFonts w:asciiTheme="majorHAnsi" w:eastAsia="Arial" w:hAnsiTheme="majorHAnsi" w:cs="Arial"/>
                <w:color w:val="231F20"/>
                <w:sz w:val="24"/>
                <w:szCs w:val="24"/>
              </w:rPr>
              <w:t>Make and maintain telephone contact with identified people</w:t>
            </w:r>
            <w:r w:rsidRPr="00C04877">
              <w:rPr>
                <w:rFonts w:asciiTheme="majorHAnsi" w:eastAsia="Arial" w:hAnsiTheme="majorHAnsi" w:cs="Arial"/>
                <w:color w:val="231F20"/>
                <w:sz w:val="24"/>
                <w:szCs w:val="24"/>
              </w:rPr>
              <w:t>.</w:t>
            </w:r>
          </w:p>
          <w:p w14:paraId="53DD11DC" w14:textId="77777777" w:rsidR="004F4922" w:rsidRPr="00686244" w:rsidRDefault="004F4922" w:rsidP="0086536E">
            <w:pPr>
              <w:widowControl w:val="0"/>
              <w:spacing w:before="0" w:after="0"/>
              <w:ind w:left="283" w:right="132" w:hanging="340"/>
              <w:rPr>
                <w:rFonts w:asciiTheme="majorHAnsi" w:eastAsia="Arial" w:hAnsiTheme="majorHAnsi" w:cs="Arial"/>
                <w:color w:val="231F20"/>
                <w:sz w:val="12"/>
                <w:szCs w:val="12"/>
              </w:rPr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  <w:tblDescription w:val="Layout table"/>
      </w:tblPr>
      <w:tblGrid>
        <w:gridCol w:w="10790"/>
      </w:tblGrid>
      <w:tr w:rsidR="00650169" w14:paraId="57628DB9" w14:textId="77777777" w:rsidTr="00CF5B25">
        <w:trPr>
          <w:trHeight w:val="2658"/>
        </w:trPr>
        <w:tc>
          <w:tcPr>
            <w:tcW w:w="10790" w:type="dxa"/>
          </w:tcPr>
          <w:p w14:paraId="05252E51" w14:textId="77777777" w:rsidR="002237BD" w:rsidRPr="002237BD" w:rsidRDefault="002237BD" w:rsidP="00C04877">
            <w:pPr>
              <w:jc w:val="both"/>
              <w:rPr>
                <w:rFonts w:asciiTheme="majorHAnsi" w:hAnsiTheme="majorHAnsi"/>
                <w:sz w:val="12"/>
                <w:szCs w:val="12"/>
              </w:rPr>
            </w:pPr>
          </w:p>
          <w:p w14:paraId="7E6E931E" w14:textId="77777777" w:rsidR="002237BD" w:rsidRDefault="00CF5B25" w:rsidP="00C04877">
            <w:pPr>
              <w:jc w:val="both"/>
              <w:rPr>
                <w:b/>
                <w:sz w:val="24"/>
                <w:szCs w:val="24"/>
              </w:rPr>
            </w:pPr>
            <w:r w:rsidRPr="002237BD">
              <w:rPr>
                <w:b/>
                <w:sz w:val="24"/>
                <w:szCs w:val="24"/>
              </w:rPr>
              <w:t>ARRANGMENTS FOR INDUCTION, TRAINING AND SUPPORT</w:t>
            </w:r>
          </w:p>
          <w:p w14:paraId="730EE0DA" w14:textId="77777777" w:rsidR="002237BD" w:rsidRPr="00686244" w:rsidRDefault="002237BD" w:rsidP="002237BD">
            <w:pPr>
              <w:jc w:val="both"/>
              <w:rPr>
                <w:rFonts w:asciiTheme="majorHAnsi" w:hAnsiTheme="majorHAnsi"/>
                <w:b/>
                <w:sz w:val="12"/>
                <w:szCs w:val="12"/>
              </w:rPr>
            </w:pPr>
          </w:p>
          <w:p w14:paraId="1CD50E3F" w14:textId="77777777" w:rsidR="002237BD" w:rsidRDefault="00CF5B25" w:rsidP="004F4922">
            <w:pPr>
              <w:pStyle w:val="ListParagraph"/>
              <w:numPr>
                <w:ilvl w:val="0"/>
                <w:numId w:val="10"/>
              </w:num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Provision of mentoring, supervision and access to training</w:t>
            </w:r>
          </w:p>
          <w:p w14:paraId="349054E3" w14:textId="77777777" w:rsidR="00492256" w:rsidRDefault="00CF5B25" w:rsidP="004F4922">
            <w:pPr>
              <w:pStyle w:val="ListParagraph"/>
              <w:numPr>
                <w:ilvl w:val="0"/>
                <w:numId w:val="10"/>
              </w:num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Shadow Group Leader/Vicar/experienced team member</w:t>
            </w:r>
          </w:p>
          <w:p w14:paraId="201565AE" w14:textId="77777777" w:rsidR="00492256" w:rsidRDefault="00CF5B25" w:rsidP="004F4922">
            <w:pPr>
              <w:pStyle w:val="ListParagraph"/>
              <w:numPr>
                <w:ilvl w:val="0"/>
                <w:numId w:val="10"/>
              </w:num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Options for debrief and support depending on need</w:t>
            </w:r>
          </w:p>
          <w:p w14:paraId="6FEA762F" w14:textId="77777777" w:rsidR="00492256" w:rsidRDefault="00CF5B25" w:rsidP="004F4922">
            <w:pPr>
              <w:pStyle w:val="ListParagraph"/>
              <w:numPr>
                <w:ilvl w:val="0"/>
                <w:numId w:val="10"/>
              </w:num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Monthly team meetings</w:t>
            </w:r>
          </w:p>
          <w:p w14:paraId="6E193065" w14:textId="27FBFCBF" w:rsidR="00686244" w:rsidRPr="00CF5B25" w:rsidRDefault="00CF5B25" w:rsidP="00CF5B25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357" w:hanging="357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686244">
              <w:rPr>
                <w:rFonts w:asciiTheme="majorHAnsi" w:hAnsiTheme="majorHAnsi"/>
                <w:sz w:val="24"/>
                <w:szCs w:val="24"/>
              </w:rPr>
              <w:t>Complete</w:t>
            </w:r>
            <w:r w:rsidR="00492256" w:rsidRPr="00686244">
              <w:rPr>
                <w:rFonts w:asciiTheme="majorHAnsi" w:hAnsiTheme="majorHAnsi"/>
                <w:sz w:val="24"/>
                <w:szCs w:val="24"/>
              </w:rPr>
              <w:t xml:space="preserve"> safeguarding training within three months of commencement</w:t>
            </w:r>
            <w:r w:rsidRPr="00686244">
              <w:rPr>
                <w:rFonts w:asciiTheme="majorHAnsi" w:hAnsiTheme="majorHAnsi"/>
                <w:sz w:val="24"/>
                <w:szCs w:val="24"/>
              </w:rPr>
              <w:t>,</w:t>
            </w:r>
            <w:r w:rsidR="00492256" w:rsidRPr="00686244">
              <w:rPr>
                <w:rFonts w:asciiTheme="majorHAnsi" w:hAnsiTheme="majorHAnsi"/>
                <w:sz w:val="24"/>
                <w:szCs w:val="24"/>
              </w:rPr>
              <w:t xml:space="preserve"> and thereafter every 3 years</w:t>
            </w:r>
          </w:p>
        </w:tc>
      </w:tr>
      <w:tr w:rsidR="00650169" w14:paraId="2E6065CF" w14:textId="77777777" w:rsidTr="002237BD">
        <w:tc>
          <w:tcPr>
            <w:tcW w:w="10790" w:type="dxa"/>
          </w:tcPr>
          <w:p w14:paraId="7AE3D5EF" w14:textId="77777777" w:rsidR="00686244" w:rsidRDefault="00686244" w:rsidP="00C04877">
            <w:pPr>
              <w:jc w:val="both"/>
              <w:rPr>
                <w:rFonts w:asciiTheme="majorHAnsi" w:hAnsiTheme="majorHAnsi"/>
                <w:sz w:val="12"/>
                <w:szCs w:val="12"/>
              </w:rPr>
            </w:pPr>
          </w:p>
          <w:p w14:paraId="119328F7" w14:textId="77777777" w:rsidR="00686244" w:rsidRDefault="00CF5B25" w:rsidP="00C0487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PRACTIAL ARRANGEMENTS RELEVANT TO THE ROLE</w:t>
            </w:r>
          </w:p>
          <w:p w14:paraId="55973803" w14:textId="77777777" w:rsidR="00686244" w:rsidRPr="004F4922" w:rsidRDefault="00686244" w:rsidP="00C04877">
            <w:pPr>
              <w:jc w:val="both"/>
              <w:rPr>
                <w:rFonts w:asciiTheme="majorHAnsi" w:hAnsiTheme="majorHAnsi"/>
                <w:sz w:val="12"/>
                <w:szCs w:val="12"/>
              </w:rPr>
            </w:pPr>
          </w:p>
          <w:p w14:paraId="254CB258" w14:textId="77777777" w:rsidR="00974855" w:rsidRDefault="00CF5B25" w:rsidP="00974855">
            <w:pPr>
              <w:pStyle w:val="ListParagraph"/>
              <w:numPr>
                <w:ilvl w:val="0"/>
                <w:numId w:val="11"/>
              </w:numPr>
              <w:ind w:left="357" w:hanging="357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74855">
              <w:rPr>
                <w:rFonts w:asciiTheme="majorHAnsi" w:hAnsiTheme="majorHAnsi"/>
                <w:sz w:val="24"/>
                <w:szCs w:val="24"/>
              </w:rPr>
              <w:t>Take mobile phone, consider exit strategies</w:t>
            </w:r>
          </w:p>
          <w:p w14:paraId="0A6298FD" w14:textId="77777777" w:rsidR="00686244" w:rsidRPr="00974855" w:rsidRDefault="00CF5B25" w:rsidP="00974855">
            <w:pPr>
              <w:pStyle w:val="ListParagraph"/>
              <w:numPr>
                <w:ilvl w:val="0"/>
                <w:numId w:val="11"/>
              </w:numPr>
              <w:ind w:left="357" w:hanging="357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74855">
              <w:rPr>
                <w:rFonts w:asciiTheme="majorHAnsi" w:hAnsiTheme="majorHAnsi"/>
                <w:sz w:val="24"/>
                <w:szCs w:val="24"/>
              </w:rPr>
              <w:t>Consider safe visiting practice</w:t>
            </w:r>
          </w:p>
          <w:p w14:paraId="0393CC2C" w14:textId="77777777" w:rsidR="00686244" w:rsidRPr="004F4922" w:rsidRDefault="00CF5B25" w:rsidP="00974855">
            <w:pPr>
              <w:pStyle w:val="ListParagraph"/>
              <w:numPr>
                <w:ilvl w:val="0"/>
                <w:numId w:val="11"/>
              </w:numPr>
              <w:ind w:left="357" w:hanging="357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Official badge/cord</w:t>
            </w:r>
          </w:p>
          <w:p w14:paraId="580C788B" w14:textId="77777777" w:rsidR="0086536E" w:rsidRDefault="00CF5B25" w:rsidP="0086536E">
            <w:pPr>
              <w:pStyle w:val="ListParagraph"/>
              <w:numPr>
                <w:ilvl w:val="0"/>
                <w:numId w:val="11"/>
              </w:numPr>
              <w:ind w:left="357" w:hanging="357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Access to </w:t>
            </w:r>
            <w:r>
              <w:rPr>
                <w:rFonts w:asciiTheme="majorHAnsi" w:hAnsiTheme="majorHAnsi"/>
                <w:sz w:val="24"/>
                <w:szCs w:val="24"/>
              </w:rPr>
              <w:t>consecrated elements (for home communion)</w:t>
            </w:r>
          </w:p>
          <w:p w14:paraId="71794E0D" w14:textId="77777777" w:rsidR="003C5A26" w:rsidRPr="0086536E" w:rsidRDefault="00CF5B25" w:rsidP="0086536E">
            <w:pPr>
              <w:pStyle w:val="ListParagraph"/>
              <w:numPr>
                <w:ilvl w:val="0"/>
                <w:numId w:val="11"/>
              </w:numPr>
              <w:ind w:left="357" w:hanging="357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86536E">
              <w:rPr>
                <w:rFonts w:asciiTheme="majorHAnsi" w:hAnsiTheme="majorHAnsi"/>
                <w:sz w:val="24"/>
                <w:szCs w:val="24"/>
              </w:rPr>
              <w:t>Record,</w:t>
            </w:r>
            <w:r w:rsidR="00974855" w:rsidRPr="0086536E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86536E">
              <w:rPr>
                <w:rFonts w:asciiTheme="majorHAnsi" w:hAnsiTheme="majorHAnsi"/>
                <w:sz w:val="24"/>
                <w:szCs w:val="24"/>
              </w:rPr>
              <w:t>m</w:t>
            </w:r>
            <w:r w:rsidR="004F4922" w:rsidRPr="0086536E">
              <w:rPr>
                <w:rFonts w:asciiTheme="majorHAnsi" w:hAnsiTheme="majorHAnsi"/>
                <w:sz w:val="24"/>
                <w:szCs w:val="24"/>
              </w:rPr>
              <w:t xml:space="preserve">aintain confidentiality, and never pass on personal information, except to the person you are responsible to, unless there are safeguarding concerns which </w:t>
            </w:r>
            <w:r w:rsidR="004F4922" w:rsidRPr="0086536E">
              <w:rPr>
                <w:rFonts w:asciiTheme="majorHAnsi" w:hAnsiTheme="majorHAnsi"/>
                <w:b/>
                <w:sz w:val="24"/>
                <w:szCs w:val="24"/>
              </w:rPr>
              <w:t>MUST ALWAYS</w:t>
            </w:r>
            <w:r w:rsidR="004F4922" w:rsidRPr="0086536E">
              <w:rPr>
                <w:rFonts w:asciiTheme="majorHAnsi" w:hAnsiTheme="majorHAnsi"/>
                <w:sz w:val="24"/>
                <w:szCs w:val="24"/>
              </w:rPr>
              <w:t xml:space="preserve"> be reported to the Parish Safeguarding Officer.</w:t>
            </w:r>
          </w:p>
          <w:p w14:paraId="55B43598" w14:textId="77777777" w:rsidR="003C5A26" w:rsidRDefault="00CF5B25" w:rsidP="00974855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Expense arrangements</w:t>
            </w:r>
          </w:p>
          <w:p w14:paraId="2117F00A" w14:textId="52F99EA4" w:rsidR="00686244" w:rsidRPr="002237BD" w:rsidRDefault="00CF5B25" w:rsidP="00CF5B25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Theme="majorHAnsi" w:hAnsiTheme="majorHAnsi"/>
                <w:sz w:val="12"/>
                <w:szCs w:val="12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 xml:space="preserve">This role </w:t>
            </w:r>
            <w:r w:rsidR="00F371C2">
              <w:rPr>
                <w:rFonts w:asciiTheme="majorHAnsi" w:hAnsiTheme="majorHAnsi" w:cs="Arial"/>
                <w:sz w:val="24"/>
                <w:szCs w:val="24"/>
              </w:rPr>
              <w:t>may be</w:t>
            </w:r>
            <w:r>
              <w:rPr>
                <w:rFonts w:asciiTheme="majorHAnsi" w:hAnsiTheme="majorHAnsi" w:cs="Arial"/>
                <w:sz w:val="24"/>
                <w:szCs w:val="24"/>
              </w:rPr>
              <w:t xml:space="preserve"> eligible for a criminal record check which is renewable every</w:t>
            </w:r>
            <w:r w:rsidR="00144B06">
              <w:rPr>
                <w:rFonts w:asciiTheme="majorHAnsi" w:hAnsiTheme="majorHAnsi" w:cs="Arial"/>
                <w:sz w:val="24"/>
                <w:szCs w:val="24"/>
              </w:rPr>
              <w:t xml:space="preserve"> three</w:t>
            </w:r>
            <w:r>
              <w:rPr>
                <w:rFonts w:asciiTheme="majorHAnsi" w:hAnsiTheme="majorHAnsi" w:cs="Arial"/>
                <w:sz w:val="24"/>
                <w:szCs w:val="24"/>
              </w:rPr>
              <w:t xml:space="preserve"> years.</w:t>
            </w:r>
          </w:p>
        </w:tc>
      </w:tr>
    </w:tbl>
    <w:p w14:paraId="432E7630" w14:textId="77777777" w:rsidR="00E12F13" w:rsidRPr="00860C16" w:rsidRDefault="00E12F13" w:rsidP="00C04877">
      <w:pPr>
        <w:jc w:val="both"/>
        <w:rPr>
          <w:rFonts w:asciiTheme="majorHAnsi" w:hAnsiTheme="majorHAnsi"/>
          <w:sz w:val="24"/>
          <w:szCs w:val="24"/>
        </w:rPr>
      </w:pPr>
    </w:p>
    <w:sectPr w:rsidR="00E12F13" w:rsidRPr="00860C16" w:rsidSect="00E729B8"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568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3A928C" w14:textId="77777777" w:rsidR="00860C16" w:rsidRDefault="00CF5B25">
      <w:pPr>
        <w:spacing w:before="0" w:after="0"/>
      </w:pPr>
      <w:r>
        <w:separator/>
      </w:r>
    </w:p>
  </w:endnote>
  <w:endnote w:type="continuationSeparator" w:id="0">
    <w:p w14:paraId="70860630" w14:textId="77777777" w:rsidR="00860C16" w:rsidRDefault="00CF5B2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945831" w14:textId="77777777" w:rsidR="000C2633" w:rsidRDefault="00CF5B25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6536E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EAF200" w14:textId="0F41467C" w:rsidR="00DF1B94" w:rsidRDefault="00CF5B25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639C9B4" wp14:editId="6F3417E7">
          <wp:simplePos x="0" y="0"/>
          <wp:positionH relativeFrom="margin">
            <wp:align>center</wp:align>
          </wp:positionH>
          <wp:positionV relativeFrom="paragraph">
            <wp:posOffset>-267970</wp:posOffset>
          </wp:positionV>
          <wp:extent cx="6065520" cy="948054"/>
          <wp:effectExtent l="0" t="0" r="0" b="5080"/>
          <wp:wrapNone/>
          <wp:docPr id="1156457608" name="Picture 2" descr="A close up of a business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6457608" name="Picture 2" descr="A close up of a business 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65520" cy="9480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78EDEC" w14:textId="77777777" w:rsidR="00860C16" w:rsidRDefault="00CF5B25">
      <w:pPr>
        <w:spacing w:before="0" w:after="0"/>
      </w:pPr>
      <w:r>
        <w:separator/>
      </w:r>
    </w:p>
  </w:footnote>
  <w:footnote w:type="continuationSeparator" w:id="0">
    <w:p w14:paraId="4503C5D7" w14:textId="77777777" w:rsidR="00860C16" w:rsidRDefault="00CF5B2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973CBF" w14:textId="7D83D817" w:rsidR="000C2633" w:rsidRDefault="00DF1B94" w:rsidP="00C04877">
    <w:pPr>
      <w:pStyle w:val="Header"/>
      <w:jc w:val="lef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7056AEB" wp14:editId="5F7B405F">
          <wp:simplePos x="0" y="0"/>
          <wp:positionH relativeFrom="page">
            <wp:align>left</wp:align>
          </wp:positionH>
          <wp:positionV relativeFrom="paragraph">
            <wp:posOffset>-358775</wp:posOffset>
          </wp:positionV>
          <wp:extent cx="7748016" cy="1249680"/>
          <wp:effectExtent l="0" t="0" r="5715" b="7620"/>
          <wp:wrapNone/>
          <wp:docPr id="2033744747" name="Picture 1" descr="A white background with black and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3744747" name="Picture 1" descr="A white background with black and white cloud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0100" cy="12516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6F05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8"/>
    <w:multiLevelType w:val="singleLevel"/>
    <w:tmpl w:val="DD988D7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697EA11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4026F29"/>
    <w:multiLevelType w:val="hybridMultilevel"/>
    <w:tmpl w:val="2710FDC0"/>
    <w:lvl w:ilvl="0" w:tplc="2F52B714">
      <w:start w:val="1"/>
      <w:numFmt w:val="decimal"/>
      <w:lvlText w:val="%1."/>
      <w:lvlJc w:val="left"/>
      <w:pPr>
        <w:ind w:left="360" w:hanging="360"/>
      </w:pPr>
      <w:rPr>
        <w:rFonts w:asciiTheme="majorHAnsi" w:eastAsiaTheme="minorEastAsia" w:hAnsiTheme="majorHAnsi" w:cstheme="minorBidi"/>
      </w:rPr>
    </w:lvl>
    <w:lvl w:ilvl="1" w:tplc="F8D819A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FAC79A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832BB7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D8E33C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1C20AF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D46714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D308AA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2A87B2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1A38E7"/>
    <w:multiLevelType w:val="hybridMultilevel"/>
    <w:tmpl w:val="B8C017BA"/>
    <w:lvl w:ilvl="0" w:tplc="91DE7676">
      <w:start w:val="1"/>
      <w:numFmt w:val="decimal"/>
      <w:lvlText w:val="%1."/>
      <w:lvlJc w:val="left"/>
      <w:pPr>
        <w:ind w:left="720" w:hanging="360"/>
      </w:pPr>
    </w:lvl>
    <w:lvl w:ilvl="1" w:tplc="2A1CF81E" w:tentative="1">
      <w:start w:val="1"/>
      <w:numFmt w:val="lowerLetter"/>
      <w:lvlText w:val="%2."/>
      <w:lvlJc w:val="left"/>
      <w:pPr>
        <w:ind w:left="1440" w:hanging="360"/>
      </w:pPr>
    </w:lvl>
    <w:lvl w:ilvl="2" w:tplc="41B8B618" w:tentative="1">
      <w:start w:val="1"/>
      <w:numFmt w:val="lowerRoman"/>
      <w:lvlText w:val="%3."/>
      <w:lvlJc w:val="right"/>
      <w:pPr>
        <w:ind w:left="2160" w:hanging="180"/>
      </w:pPr>
    </w:lvl>
    <w:lvl w:ilvl="3" w:tplc="5B4CD9EE" w:tentative="1">
      <w:start w:val="1"/>
      <w:numFmt w:val="decimal"/>
      <w:lvlText w:val="%4."/>
      <w:lvlJc w:val="left"/>
      <w:pPr>
        <w:ind w:left="2880" w:hanging="360"/>
      </w:pPr>
    </w:lvl>
    <w:lvl w:ilvl="4" w:tplc="1BA86F2C" w:tentative="1">
      <w:start w:val="1"/>
      <w:numFmt w:val="lowerLetter"/>
      <w:lvlText w:val="%5."/>
      <w:lvlJc w:val="left"/>
      <w:pPr>
        <w:ind w:left="3600" w:hanging="360"/>
      </w:pPr>
    </w:lvl>
    <w:lvl w:ilvl="5" w:tplc="5F106CF2" w:tentative="1">
      <w:start w:val="1"/>
      <w:numFmt w:val="lowerRoman"/>
      <w:lvlText w:val="%6."/>
      <w:lvlJc w:val="right"/>
      <w:pPr>
        <w:ind w:left="4320" w:hanging="180"/>
      </w:pPr>
    </w:lvl>
    <w:lvl w:ilvl="6" w:tplc="0F22CA6A" w:tentative="1">
      <w:start w:val="1"/>
      <w:numFmt w:val="decimal"/>
      <w:lvlText w:val="%7."/>
      <w:lvlJc w:val="left"/>
      <w:pPr>
        <w:ind w:left="5040" w:hanging="360"/>
      </w:pPr>
    </w:lvl>
    <w:lvl w:ilvl="7" w:tplc="E2C2B360" w:tentative="1">
      <w:start w:val="1"/>
      <w:numFmt w:val="lowerLetter"/>
      <w:lvlText w:val="%8."/>
      <w:lvlJc w:val="left"/>
      <w:pPr>
        <w:ind w:left="5760" w:hanging="360"/>
      </w:pPr>
    </w:lvl>
    <w:lvl w:ilvl="8" w:tplc="209A21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3266C7"/>
    <w:multiLevelType w:val="hybridMultilevel"/>
    <w:tmpl w:val="7C16D014"/>
    <w:lvl w:ilvl="0" w:tplc="33D28F38">
      <w:start w:val="1"/>
      <w:numFmt w:val="decimal"/>
      <w:lvlText w:val="%1."/>
      <w:lvlJc w:val="left"/>
      <w:pPr>
        <w:ind w:left="360" w:hanging="360"/>
      </w:pPr>
    </w:lvl>
    <w:lvl w:ilvl="1" w:tplc="FFDADE0E" w:tentative="1">
      <w:start w:val="1"/>
      <w:numFmt w:val="lowerLetter"/>
      <w:lvlText w:val="%2."/>
      <w:lvlJc w:val="left"/>
      <w:pPr>
        <w:ind w:left="1080" w:hanging="360"/>
      </w:pPr>
    </w:lvl>
    <w:lvl w:ilvl="2" w:tplc="37CCEBCE" w:tentative="1">
      <w:start w:val="1"/>
      <w:numFmt w:val="lowerRoman"/>
      <w:lvlText w:val="%3."/>
      <w:lvlJc w:val="right"/>
      <w:pPr>
        <w:ind w:left="1800" w:hanging="180"/>
      </w:pPr>
    </w:lvl>
    <w:lvl w:ilvl="3" w:tplc="DC90022C" w:tentative="1">
      <w:start w:val="1"/>
      <w:numFmt w:val="decimal"/>
      <w:lvlText w:val="%4."/>
      <w:lvlJc w:val="left"/>
      <w:pPr>
        <w:ind w:left="2520" w:hanging="360"/>
      </w:pPr>
    </w:lvl>
    <w:lvl w:ilvl="4" w:tplc="D52C9AAC" w:tentative="1">
      <w:start w:val="1"/>
      <w:numFmt w:val="lowerLetter"/>
      <w:lvlText w:val="%5."/>
      <w:lvlJc w:val="left"/>
      <w:pPr>
        <w:ind w:left="3240" w:hanging="360"/>
      </w:pPr>
    </w:lvl>
    <w:lvl w:ilvl="5" w:tplc="2BB87946" w:tentative="1">
      <w:start w:val="1"/>
      <w:numFmt w:val="lowerRoman"/>
      <w:lvlText w:val="%6."/>
      <w:lvlJc w:val="right"/>
      <w:pPr>
        <w:ind w:left="3960" w:hanging="180"/>
      </w:pPr>
    </w:lvl>
    <w:lvl w:ilvl="6" w:tplc="F03A89A8" w:tentative="1">
      <w:start w:val="1"/>
      <w:numFmt w:val="decimal"/>
      <w:lvlText w:val="%7."/>
      <w:lvlJc w:val="left"/>
      <w:pPr>
        <w:ind w:left="4680" w:hanging="360"/>
      </w:pPr>
    </w:lvl>
    <w:lvl w:ilvl="7" w:tplc="7146F8B6" w:tentative="1">
      <w:start w:val="1"/>
      <w:numFmt w:val="lowerLetter"/>
      <w:lvlText w:val="%8."/>
      <w:lvlJc w:val="left"/>
      <w:pPr>
        <w:ind w:left="5400" w:hanging="360"/>
      </w:pPr>
    </w:lvl>
    <w:lvl w:ilvl="8" w:tplc="0D7E143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89C1B20"/>
    <w:multiLevelType w:val="hybridMultilevel"/>
    <w:tmpl w:val="AE324DB4"/>
    <w:lvl w:ilvl="0" w:tplc="F24A8138">
      <w:start w:val="1"/>
      <w:numFmt w:val="decimal"/>
      <w:lvlText w:val="%1."/>
      <w:lvlJc w:val="left"/>
      <w:pPr>
        <w:ind w:left="360" w:hanging="360"/>
      </w:pPr>
    </w:lvl>
    <w:lvl w:ilvl="1" w:tplc="D94E35B4" w:tentative="1">
      <w:start w:val="1"/>
      <w:numFmt w:val="lowerLetter"/>
      <w:lvlText w:val="%2."/>
      <w:lvlJc w:val="left"/>
      <w:pPr>
        <w:ind w:left="1080" w:hanging="360"/>
      </w:pPr>
    </w:lvl>
    <w:lvl w:ilvl="2" w:tplc="AD7CE0AE" w:tentative="1">
      <w:start w:val="1"/>
      <w:numFmt w:val="lowerRoman"/>
      <w:lvlText w:val="%3."/>
      <w:lvlJc w:val="right"/>
      <w:pPr>
        <w:ind w:left="1800" w:hanging="180"/>
      </w:pPr>
    </w:lvl>
    <w:lvl w:ilvl="3" w:tplc="EECA4AB8" w:tentative="1">
      <w:start w:val="1"/>
      <w:numFmt w:val="decimal"/>
      <w:lvlText w:val="%4."/>
      <w:lvlJc w:val="left"/>
      <w:pPr>
        <w:ind w:left="2520" w:hanging="360"/>
      </w:pPr>
    </w:lvl>
    <w:lvl w:ilvl="4" w:tplc="D7649D94" w:tentative="1">
      <w:start w:val="1"/>
      <w:numFmt w:val="lowerLetter"/>
      <w:lvlText w:val="%5."/>
      <w:lvlJc w:val="left"/>
      <w:pPr>
        <w:ind w:left="3240" w:hanging="360"/>
      </w:pPr>
    </w:lvl>
    <w:lvl w:ilvl="5" w:tplc="AFCCA7A2" w:tentative="1">
      <w:start w:val="1"/>
      <w:numFmt w:val="lowerRoman"/>
      <w:lvlText w:val="%6."/>
      <w:lvlJc w:val="right"/>
      <w:pPr>
        <w:ind w:left="3960" w:hanging="180"/>
      </w:pPr>
    </w:lvl>
    <w:lvl w:ilvl="6" w:tplc="8B0CE6E8" w:tentative="1">
      <w:start w:val="1"/>
      <w:numFmt w:val="decimal"/>
      <w:lvlText w:val="%7."/>
      <w:lvlJc w:val="left"/>
      <w:pPr>
        <w:ind w:left="4680" w:hanging="360"/>
      </w:pPr>
    </w:lvl>
    <w:lvl w:ilvl="7" w:tplc="FFC24BB8" w:tentative="1">
      <w:start w:val="1"/>
      <w:numFmt w:val="lowerLetter"/>
      <w:lvlText w:val="%8."/>
      <w:lvlJc w:val="left"/>
      <w:pPr>
        <w:ind w:left="5400" w:hanging="360"/>
      </w:pPr>
    </w:lvl>
    <w:lvl w:ilvl="8" w:tplc="40DCCCB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85B1B7E"/>
    <w:multiLevelType w:val="hybridMultilevel"/>
    <w:tmpl w:val="B95EF29E"/>
    <w:lvl w:ilvl="0" w:tplc="98C08B1E">
      <w:start w:val="1"/>
      <w:numFmt w:val="decimal"/>
      <w:lvlText w:val="%1."/>
      <w:lvlJc w:val="left"/>
      <w:pPr>
        <w:ind w:left="360" w:hanging="360"/>
      </w:pPr>
    </w:lvl>
    <w:lvl w:ilvl="1" w:tplc="7140267A" w:tentative="1">
      <w:start w:val="1"/>
      <w:numFmt w:val="lowerLetter"/>
      <w:lvlText w:val="%2."/>
      <w:lvlJc w:val="left"/>
      <w:pPr>
        <w:ind w:left="1080" w:hanging="360"/>
      </w:pPr>
    </w:lvl>
    <w:lvl w:ilvl="2" w:tplc="670CAA1A" w:tentative="1">
      <w:start w:val="1"/>
      <w:numFmt w:val="lowerRoman"/>
      <w:lvlText w:val="%3."/>
      <w:lvlJc w:val="right"/>
      <w:pPr>
        <w:ind w:left="1800" w:hanging="180"/>
      </w:pPr>
    </w:lvl>
    <w:lvl w:ilvl="3" w:tplc="2E9C5F14" w:tentative="1">
      <w:start w:val="1"/>
      <w:numFmt w:val="decimal"/>
      <w:lvlText w:val="%4."/>
      <w:lvlJc w:val="left"/>
      <w:pPr>
        <w:ind w:left="2520" w:hanging="360"/>
      </w:pPr>
    </w:lvl>
    <w:lvl w:ilvl="4" w:tplc="06E6EC16" w:tentative="1">
      <w:start w:val="1"/>
      <w:numFmt w:val="lowerLetter"/>
      <w:lvlText w:val="%5."/>
      <w:lvlJc w:val="left"/>
      <w:pPr>
        <w:ind w:left="3240" w:hanging="360"/>
      </w:pPr>
    </w:lvl>
    <w:lvl w:ilvl="5" w:tplc="8DBE427E" w:tentative="1">
      <w:start w:val="1"/>
      <w:numFmt w:val="lowerRoman"/>
      <w:lvlText w:val="%6."/>
      <w:lvlJc w:val="right"/>
      <w:pPr>
        <w:ind w:left="3960" w:hanging="180"/>
      </w:pPr>
    </w:lvl>
    <w:lvl w:ilvl="6" w:tplc="2982A8FE" w:tentative="1">
      <w:start w:val="1"/>
      <w:numFmt w:val="decimal"/>
      <w:lvlText w:val="%7."/>
      <w:lvlJc w:val="left"/>
      <w:pPr>
        <w:ind w:left="4680" w:hanging="360"/>
      </w:pPr>
    </w:lvl>
    <w:lvl w:ilvl="7" w:tplc="BC3CDEEA" w:tentative="1">
      <w:start w:val="1"/>
      <w:numFmt w:val="lowerLetter"/>
      <w:lvlText w:val="%8."/>
      <w:lvlJc w:val="left"/>
      <w:pPr>
        <w:ind w:left="5400" w:hanging="360"/>
      </w:pPr>
    </w:lvl>
    <w:lvl w:ilvl="8" w:tplc="6C042E4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09D51FA"/>
    <w:multiLevelType w:val="hybridMultilevel"/>
    <w:tmpl w:val="DD8856DE"/>
    <w:lvl w:ilvl="0" w:tplc="A18295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BFC9F8E" w:tentative="1">
      <w:start w:val="1"/>
      <w:numFmt w:val="lowerLetter"/>
      <w:lvlText w:val="%2."/>
      <w:lvlJc w:val="left"/>
      <w:pPr>
        <w:ind w:left="1080" w:hanging="360"/>
      </w:pPr>
    </w:lvl>
    <w:lvl w:ilvl="2" w:tplc="94723D32" w:tentative="1">
      <w:start w:val="1"/>
      <w:numFmt w:val="lowerRoman"/>
      <w:lvlText w:val="%3."/>
      <w:lvlJc w:val="right"/>
      <w:pPr>
        <w:ind w:left="1800" w:hanging="180"/>
      </w:pPr>
    </w:lvl>
    <w:lvl w:ilvl="3" w:tplc="1228F0C0" w:tentative="1">
      <w:start w:val="1"/>
      <w:numFmt w:val="decimal"/>
      <w:lvlText w:val="%4."/>
      <w:lvlJc w:val="left"/>
      <w:pPr>
        <w:ind w:left="2520" w:hanging="360"/>
      </w:pPr>
    </w:lvl>
    <w:lvl w:ilvl="4" w:tplc="B1E07186" w:tentative="1">
      <w:start w:val="1"/>
      <w:numFmt w:val="lowerLetter"/>
      <w:lvlText w:val="%5."/>
      <w:lvlJc w:val="left"/>
      <w:pPr>
        <w:ind w:left="3240" w:hanging="360"/>
      </w:pPr>
    </w:lvl>
    <w:lvl w:ilvl="5" w:tplc="A9E2F8AC" w:tentative="1">
      <w:start w:val="1"/>
      <w:numFmt w:val="lowerRoman"/>
      <w:lvlText w:val="%6."/>
      <w:lvlJc w:val="right"/>
      <w:pPr>
        <w:ind w:left="3960" w:hanging="180"/>
      </w:pPr>
    </w:lvl>
    <w:lvl w:ilvl="6" w:tplc="7EE0E454" w:tentative="1">
      <w:start w:val="1"/>
      <w:numFmt w:val="decimal"/>
      <w:lvlText w:val="%7."/>
      <w:lvlJc w:val="left"/>
      <w:pPr>
        <w:ind w:left="4680" w:hanging="360"/>
      </w:pPr>
    </w:lvl>
    <w:lvl w:ilvl="7" w:tplc="098C91C4" w:tentative="1">
      <w:start w:val="1"/>
      <w:numFmt w:val="lowerLetter"/>
      <w:lvlText w:val="%8."/>
      <w:lvlJc w:val="left"/>
      <w:pPr>
        <w:ind w:left="5400" w:hanging="360"/>
      </w:pPr>
    </w:lvl>
    <w:lvl w:ilvl="8" w:tplc="7D5CB2B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9C81E46"/>
    <w:multiLevelType w:val="hybridMultilevel"/>
    <w:tmpl w:val="4CA2656C"/>
    <w:lvl w:ilvl="0" w:tplc="AC805F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DAD6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F4CFC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8E6F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708A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30A0E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685D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4EA6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47A59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8E390B"/>
    <w:multiLevelType w:val="hybridMultilevel"/>
    <w:tmpl w:val="559E052A"/>
    <w:lvl w:ilvl="0" w:tplc="DEF288A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234CFF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0E82FF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D707AB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4067F0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90AC13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68C43F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7E050D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923D5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1A05F22"/>
    <w:multiLevelType w:val="hybridMultilevel"/>
    <w:tmpl w:val="B7EC533E"/>
    <w:lvl w:ilvl="0" w:tplc="F09669B0">
      <w:start w:val="1"/>
      <w:numFmt w:val="decimal"/>
      <w:lvlText w:val="%1."/>
      <w:lvlJc w:val="left"/>
      <w:pPr>
        <w:ind w:left="1080" w:hanging="360"/>
      </w:pPr>
    </w:lvl>
    <w:lvl w:ilvl="1" w:tplc="16528AD2" w:tentative="1">
      <w:start w:val="1"/>
      <w:numFmt w:val="lowerLetter"/>
      <w:lvlText w:val="%2."/>
      <w:lvlJc w:val="left"/>
      <w:pPr>
        <w:ind w:left="1800" w:hanging="360"/>
      </w:pPr>
    </w:lvl>
    <w:lvl w:ilvl="2" w:tplc="338E503C" w:tentative="1">
      <w:start w:val="1"/>
      <w:numFmt w:val="lowerRoman"/>
      <w:lvlText w:val="%3."/>
      <w:lvlJc w:val="right"/>
      <w:pPr>
        <w:ind w:left="2520" w:hanging="180"/>
      </w:pPr>
    </w:lvl>
    <w:lvl w:ilvl="3" w:tplc="98A6AAF8" w:tentative="1">
      <w:start w:val="1"/>
      <w:numFmt w:val="decimal"/>
      <w:lvlText w:val="%4."/>
      <w:lvlJc w:val="left"/>
      <w:pPr>
        <w:ind w:left="3240" w:hanging="360"/>
      </w:pPr>
    </w:lvl>
    <w:lvl w:ilvl="4" w:tplc="69CC3C94" w:tentative="1">
      <w:start w:val="1"/>
      <w:numFmt w:val="lowerLetter"/>
      <w:lvlText w:val="%5."/>
      <w:lvlJc w:val="left"/>
      <w:pPr>
        <w:ind w:left="3960" w:hanging="360"/>
      </w:pPr>
    </w:lvl>
    <w:lvl w:ilvl="5" w:tplc="6F90770E" w:tentative="1">
      <w:start w:val="1"/>
      <w:numFmt w:val="lowerRoman"/>
      <w:lvlText w:val="%6."/>
      <w:lvlJc w:val="right"/>
      <w:pPr>
        <w:ind w:left="4680" w:hanging="180"/>
      </w:pPr>
    </w:lvl>
    <w:lvl w:ilvl="6" w:tplc="DB3A03AC" w:tentative="1">
      <w:start w:val="1"/>
      <w:numFmt w:val="decimal"/>
      <w:lvlText w:val="%7."/>
      <w:lvlJc w:val="left"/>
      <w:pPr>
        <w:ind w:left="5400" w:hanging="360"/>
      </w:pPr>
    </w:lvl>
    <w:lvl w:ilvl="7" w:tplc="5AF4AB00" w:tentative="1">
      <w:start w:val="1"/>
      <w:numFmt w:val="lowerLetter"/>
      <w:lvlText w:val="%8."/>
      <w:lvlJc w:val="left"/>
      <w:pPr>
        <w:ind w:left="6120" w:hanging="360"/>
      </w:pPr>
    </w:lvl>
    <w:lvl w:ilvl="8" w:tplc="C952EF2A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20131520">
    <w:abstractNumId w:val="8"/>
  </w:num>
  <w:num w:numId="2" w16cid:durableId="1103189645">
    <w:abstractNumId w:val="3"/>
  </w:num>
  <w:num w:numId="3" w16cid:durableId="1655068912">
    <w:abstractNumId w:val="1"/>
  </w:num>
  <w:num w:numId="4" w16cid:durableId="1641887072">
    <w:abstractNumId w:val="0"/>
  </w:num>
  <w:num w:numId="5" w16cid:durableId="1685591530">
    <w:abstractNumId w:val="9"/>
  </w:num>
  <w:num w:numId="6" w16cid:durableId="1201287238">
    <w:abstractNumId w:val="6"/>
  </w:num>
  <w:num w:numId="7" w16cid:durableId="842747591">
    <w:abstractNumId w:val="4"/>
  </w:num>
  <w:num w:numId="8" w16cid:durableId="311060125">
    <w:abstractNumId w:val="5"/>
  </w:num>
  <w:num w:numId="9" w16cid:durableId="167713591">
    <w:abstractNumId w:val="10"/>
  </w:num>
  <w:num w:numId="10" w16cid:durableId="1069383629">
    <w:abstractNumId w:val="7"/>
  </w:num>
  <w:num w:numId="11" w16cid:durableId="9552185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0C16"/>
    <w:rsid w:val="00001AB2"/>
    <w:rsid w:val="000C2633"/>
    <w:rsid w:val="00144B06"/>
    <w:rsid w:val="00161279"/>
    <w:rsid w:val="001C09BA"/>
    <w:rsid w:val="002237BD"/>
    <w:rsid w:val="003538F4"/>
    <w:rsid w:val="003C5A26"/>
    <w:rsid w:val="003E2445"/>
    <w:rsid w:val="00420DCA"/>
    <w:rsid w:val="00492256"/>
    <w:rsid w:val="004F4922"/>
    <w:rsid w:val="00650169"/>
    <w:rsid w:val="00686244"/>
    <w:rsid w:val="00761239"/>
    <w:rsid w:val="00786A97"/>
    <w:rsid w:val="00860C16"/>
    <w:rsid w:val="0086536E"/>
    <w:rsid w:val="008A6F05"/>
    <w:rsid w:val="009112A8"/>
    <w:rsid w:val="00974855"/>
    <w:rsid w:val="009E5BD1"/>
    <w:rsid w:val="00BB16B9"/>
    <w:rsid w:val="00BF55BD"/>
    <w:rsid w:val="00C04877"/>
    <w:rsid w:val="00CB3CD3"/>
    <w:rsid w:val="00CE7D37"/>
    <w:rsid w:val="00CF5B25"/>
    <w:rsid w:val="00D44191"/>
    <w:rsid w:val="00D7111A"/>
    <w:rsid w:val="00DF1B94"/>
    <w:rsid w:val="00E12F13"/>
    <w:rsid w:val="00E729B8"/>
    <w:rsid w:val="00F1260D"/>
    <w:rsid w:val="00F371C2"/>
    <w:rsid w:val="00F41776"/>
    <w:rsid w:val="00FE0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6A7DBF"/>
  <w15:chartTrackingRefBased/>
  <w15:docId w15:val="{79B696B1-0A20-4DE9-B03F-D3F254106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before="30" w:after="3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5"/>
    <w:lsdException w:name="List Number" w:uiPriority="5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1239"/>
  </w:style>
  <w:style w:type="paragraph" w:styleId="Heading1">
    <w:name w:val="heading 1"/>
    <w:basedOn w:val="Normal"/>
    <w:link w:val="Heading1Char"/>
    <w:uiPriority w:val="9"/>
    <w:qFormat/>
    <w:pPr>
      <w:keepLines/>
      <w:spacing w:before="120" w:after="120"/>
      <w:outlineLvl w:val="0"/>
    </w:pPr>
    <w:rPr>
      <w:rFonts w:asciiTheme="majorHAnsi" w:eastAsiaTheme="majorEastAsia" w:hAnsiTheme="majorHAnsi" w:cstheme="majorBidi"/>
      <w:b/>
      <w:smallCaps/>
      <w:sz w:val="2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pPr>
      <w:keepLines/>
      <w:outlineLvl w:val="1"/>
    </w:pPr>
    <w:rPr>
      <w:rFonts w:asciiTheme="majorHAnsi" w:eastAsiaTheme="majorEastAsia" w:hAnsiTheme="majorHAnsi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1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1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4F81BD" w:themeColor="accent1"/>
      <w:spacing w:val="0"/>
    </w:rPr>
  </w:style>
  <w:style w:type="paragraph" w:styleId="ListBullet">
    <w:name w:val="List Bullet"/>
    <w:basedOn w:val="Normal"/>
    <w:uiPriority w:val="10"/>
    <w:pPr>
      <w:numPr>
        <w:numId w:val="3"/>
      </w:numPr>
    </w:pPr>
  </w:style>
  <w:style w:type="paragraph" w:styleId="ListNumber">
    <w:name w:val="List Number"/>
    <w:basedOn w:val="Normal"/>
    <w:uiPriority w:val="10"/>
    <w:pPr>
      <w:numPr>
        <w:numId w:val="4"/>
      </w:numPr>
    </w:p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before="0" w:after="160"/>
    </w:pPr>
    <w:rPr>
      <w:rFonts w:eastAsiaTheme="minorHAnsi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HAnsi"/>
      <w:lang w:eastAsia="en-US"/>
    </w:rPr>
  </w:style>
  <w:style w:type="paragraph" w:styleId="NoSpacing">
    <w:name w:val="No Spacing"/>
    <w:uiPriority w:val="1"/>
    <w:semiHidden/>
    <w:unhideWhenUsed/>
    <w:qFormat/>
    <w:pPr>
      <w:spacing w:before="0" w:after="0"/>
    </w:pPr>
  </w:style>
  <w:style w:type="paragraph" w:styleId="Footer">
    <w:name w:val="footer"/>
    <w:basedOn w:val="Normal"/>
    <w:link w:val="FooterChar"/>
    <w:uiPriority w:val="99"/>
    <w:unhideWhenUsed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1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18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keepNext/>
      <w:outlineLvl w:val="9"/>
    </w:pPr>
  </w:style>
  <w:style w:type="paragraph" w:styleId="Header">
    <w:name w:val="header"/>
    <w:basedOn w:val="Normal"/>
    <w:link w:val="HeaderChar"/>
    <w:uiPriority w:val="99"/>
    <w:unhideWhenUsed/>
    <w:pPr>
      <w:spacing w:before="0" w:after="240"/>
      <w:jc w:val="right"/>
    </w:pPr>
    <w:rPr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rPr>
      <w:b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eastAsia="Calibri" w:hAnsi="Segoe UI" w:cs="Segoe UI"/>
      <w:sz w:val="18"/>
      <w:szCs w:val="18"/>
      <w:lang w:eastAsia="en-US"/>
    </w:rPr>
  </w:style>
  <w:style w:type="table" w:styleId="PlainTable4">
    <w:name w:val="Plain Table 4"/>
    <w:basedOn w:val="TableNormal"/>
    <w:uiPriority w:val="44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761239"/>
    <w:rPr>
      <w:rFonts w:asciiTheme="majorHAnsi" w:eastAsiaTheme="majorEastAsia" w:hAnsiTheme="majorHAnsi" w:cstheme="majorBidi"/>
      <w:b/>
      <w:smallCaps/>
      <w:sz w:val="2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szCs w:val="26"/>
    </w:rPr>
  </w:style>
  <w:style w:type="table" w:styleId="PlainTable1">
    <w:name w:val="Plain Table 1"/>
    <w:basedOn w:val="TableNormal"/>
    <w:uiPriority w:val="41"/>
    <w:rsid w:val="008A6F05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unhideWhenUsed/>
    <w:qFormat/>
    <w:rsid w:val="00E12F13"/>
    <w:pPr>
      <w:ind w:left="720"/>
      <w:contextualSpacing/>
    </w:pPr>
  </w:style>
  <w:style w:type="table" w:styleId="TableGrid">
    <w:name w:val="Table Grid"/>
    <w:basedOn w:val="TableNormal"/>
    <w:uiPriority w:val="39"/>
    <w:rsid w:val="002237BD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536E"/>
    <w:pPr>
      <w:spacing w:before="30" w:after="30"/>
    </w:pPr>
    <w:rPr>
      <w:rFonts w:eastAsiaTheme="minorEastAsia"/>
      <w:b/>
      <w:bCs/>
      <w:lang w:eastAsia="ja-JP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536E"/>
    <w:rPr>
      <w:rFonts w:eastAsiaTheme="minorHAns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daisy\AppData\Roaming\Microsoft\Templates\Job%20description%20form.dotx" TargetMode="External"/></Relationships>
</file>

<file path=word/theme/theme1.xml><?xml version="1.0" encoding="utf-8"?>
<a:theme xmlns:a="http://schemas.openxmlformats.org/drawingml/2006/main" name="Job Description Form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6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c15c9f3-89de-41f0-808e-0d6a6779343a" xsi:nil="true"/>
    <lcf76f155ced4ddcb4097134ff3c332f xmlns="2f116d5b-396f-4e4a-83ba-9442a2ac4a7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039752084F974F8A936374EF80F060" ma:contentTypeVersion="13" ma:contentTypeDescription="Create a new document." ma:contentTypeScope="" ma:versionID="c3e875948047d5b56134604f57550d2c">
  <xsd:schema xmlns:xsd="http://www.w3.org/2001/XMLSchema" xmlns:xs="http://www.w3.org/2001/XMLSchema" xmlns:p="http://schemas.microsoft.com/office/2006/metadata/properties" xmlns:ns2="2f116d5b-396f-4e4a-83ba-9442a2ac4a70" xmlns:ns3="ac15c9f3-89de-41f0-808e-0d6a6779343a" targetNamespace="http://schemas.microsoft.com/office/2006/metadata/properties" ma:root="true" ma:fieldsID="ed68caaa359d169a662ed58b59dc7715" ns2:_="" ns3:_="">
    <xsd:import namespace="2f116d5b-396f-4e4a-83ba-9442a2ac4a70"/>
    <xsd:import namespace="ac15c9f3-89de-41f0-808e-0d6a677934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116d5b-396f-4e4a-83ba-9442a2ac4a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206aabbe-596b-4e13-ae27-cd64ca0bc1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5c9f3-89de-41f0-808e-0d6a6779343a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4d91dca7-a2f0-4d0d-8163-725f4be81930}" ma:internalName="TaxCatchAll" ma:showField="CatchAllData" ma:web="ac15c9f3-89de-41f0-808e-0d6a677934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AEB85C2-DF29-4807-9C3D-D6D1838BE7F1}">
  <ds:schemaRefs>
    <ds:schemaRef ds:uri="http://schemas.microsoft.com/office/2006/metadata/properties"/>
    <ds:schemaRef ds:uri="http://schemas.microsoft.com/office/infopath/2007/PartnerControls"/>
    <ds:schemaRef ds:uri="ac15c9f3-89de-41f0-808e-0d6a6779343a"/>
    <ds:schemaRef ds:uri="2f116d5b-396f-4e4a-83ba-9442a2ac4a70"/>
  </ds:schemaRefs>
</ds:datastoreItem>
</file>

<file path=customXml/itemProps2.xml><?xml version="1.0" encoding="utf-8"?>
<ds:datastoreItem xmlns:ds="http://schemas.openxmlformats.org/officeDocument/2006/customXml" ds:itemID="{661EC611-93C6-4271-B63B-4CCB3F9555B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47957E-DE1B-4611-9CF0-C620E530F8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116d5b-396f-4e4a-83ba-9442a2ac4a70"/>
    <ds:schemaRef ds:uri="ac15c9f3-89de-41f0-808e-0d6a677934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Job description form</Template>
  <TotalTime>25</TotalTime>
  <Pages>1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Company Name</Company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Daisy</dc:creator>
  <cp:lastModifiedBy>Theresa Winship</cp:lastModifiedBy>
  <cp:revision>10</cp:revision>
  <cp:lastPrinted>2018-01-31T12:42:00Z</cp:lastPrinted>
  <dcterms:created xsi:type="dcterms:W3CDTF">2018-01-31T12:30:00Z</dcterms:created>
  <dcterms:modified xsi:type="dcterms:W3CDTF">2024-11-22T17:48:00Z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INKTEK-CHUNK-1">
    <vt:lpwstr>010021{"F":2,"I":"012F-315E-1B81-B4FE"}</vt:lpwstr>
  </property>
  <property fmtid="{D5CDD505-2E9C-101B-9397-08002B2CF9AE}" pid="3" name="ContentTypeId">
    <vt:lpwstr>0x0101003C039752084F974F8A936374EF80F060</vt:lpwstr>
  </property>
  <property fmtid="{D5CDD505-2E9C-101B-9397-08002B2CF9AE}" pid="4" name="Order">
    <vt:r8>960200</vt:r8>
  </property>
</Properties>
</file>