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EF444" w14:textId="77777777" w:rsidR="001D1C29" w:rsidRDefault="001D1C29" w:rsidP="001D1C29">
      <w:pPr>
        <w:jc w:val="center"/>
        <w:rPr>
          <w:b/>
          <w:bCs/>
          <w:sz w:val="28"/>
          <w:szCs w:val="28"/>
        </w:rPr>
      </w:pPr>
    </w:p>
    <w:p w14:paraId="35629416" w14:textId="7994BBEC" w:rsidR="001D1C29" w:rsidRDefault="00000000" w:rsidP="001D1C29">
      <w:pPr>
        <w:pStyle w:val="Head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Parish of ----------------------------------------------------------------------</w:t>
      </w:r>
    </w:p>
    <w:p w14:paraId="59FA4AEA" w14:textId="7218C859" w:rsidR="001D1C29" w:rsidRDefault="001D1C29" w:rsidP="001D1C29">
      <w:pPr>
        <w:pStyle w:val="Header"/>
        <w:jc w:val="center"/>
        <w:rPr>
          <w:b/>
          <w:sz w:val="28"/>
          <w:szCs w:val="28"/>
        </w:rPr>
      </w:pPr>
    </w:p>
    <w:p w14:paraId="3BCAFA44" w14:textId="51B5369F" w:rsidR="001D1C29" w:rsidRDefault="00000000" w:rsidP="001D1C29">
      <w:pPr>
        <w:pStyle w:val="Header"/>
        <w:jc w:val="center"/>
        <w:rPr>
          <w:b/>
          <w:sz w:val="28"/>
          <w:szCs w:val="28"/>
        </w:rPr>
      </w:pPr>
      <w:r w:rsidRPr="001D1C29">
        <w:rPr>
          <w:b/>
          <w:sz w:val="28"/>
          <w:szCs w:val="28"/>
        </w:rPr>
        <w:t>Policy</w:t>
      </w:r>
      <w:r w:rsidR="000C18BB">
        <w:rPr>
          <w:b/>
          <w:sz w:val="28"/>
          <w:szCs w:val="28"/>
        </w:rPr>
        <w:t xml:space="preserve"> Statement</w:t>
      </w:r>
      <w:r w:rsidRPr="001D1C29">
        <w:rPr>
          <w:b/>
          <w:sz w:val="28"/>
          <w:szCs w:val="28"/>
        </w:rPr>
        <w:t xml:space="preserve"> for Responding to Domestic Abuse</w:t>
      </w:r>
    </w:p>
    <w:p w14:paraId="604E4B7F" w14:textId="77777777" w:rsidR="001D1C29" w:rsidRPr="002E5CEA" w:rsidRDefault="001D1C29" w:rsidP="001D1C29">
      <w:pPr>
        <w:jc w:val="center"/>
        <w:rPr>
          <w:b/>
          <w:bCs/>
          <w:sz w:val="16"/>
          <w:szCs w:val="16"/>
        </w:rPr>
      </w:pPr>
    </w:p>
    <w:p w14:paraId="09BBC28A" w14:textId="77777777" w:rsidR="001D1C29" w:rsidRPr="001D1C29" w:rsidRDefault="00000000">
      <w:pPr>
        <w:rPr>
          <w:sz w:val="24"/>
          <w:szCs w:val="24"/>
        </w:rPr>
      </w:pPr>
      <w:r w:rsidRPr="001D1C29">
        <w:rPr>
          <w:b/>
          <w:bCs/>
          <w:sz w:val="24"/>
          <w:szCs w:val="24"/>
        </w:rPr>
        <w:t>All forms of domestic abuse are wrong and must stop. We are committed to promoting and supporting environments which:</w:t>
      </w:r>
      <w:r w:rsidRPr="001D1C29">
        <w:rPr>
          <w:sz w:val="24"/>
          <w:szCs w:val="24"/>
        </w:rPr>
        <w:t xml:space="preserve"> </w:t>
      </w:r>
    </w:p>
    <w:p w14:paraId="74868F9D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ensure that all people feel welcomed, respected and safe from abuse; </w:t>
      </w:r>
    </w:p>
    <w:p w14:paraId="6770A0FE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protect those vulnerable to domestic abuse from actual or potential harm; </w:t>
      </w:r>
    </w:p>
    <w:p w14:paraId="4EA7E958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recognise equality amongst people and within relationships; </w:t>
      </w:r>
    </w:p>
    <w:p w14:paraId="636A0EFF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enable and encourage concerns to be raised and responded to appropriately and consistently. We recognise that: </w:t>
      </w:r>
    </w:p>
    <w:p w14:paraId="5EA6BC7B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all forms of domestic abuse cause damage to the survivor and express an imbalance of power in the relationship; </w:t>
      </w:r>
    </w:p>
    <w:p w14:paraId="4A5C0DE6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all survivors (regardless of age, disability, gender, racial heritage, religious belief, sexual orientation or identity) have the right to equal protection from all types of harm or abuse; </w:t>
      </w:r>
    </w:p>
    <w:p w14:paraId="0E3CBED4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domestic abuse can occur in all communities; </w:t>
      </w:r>
    </w:p>
    <w:p w14:paraId="5E925C7A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domestic abuse may be a single incident, but is usually a systematic, repeated pattern which escalates in severity and frequency; </w:t>
      </w:r>
    </w:p>
    <w:p w14:paraId="06D7517C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domestic abuse, if witnessed or overheard by a child, is a form of abuse by the perpetrator of the abusive behaviour; </w:t>
      </w:r>
    </w:p>
    <w:p w14:paraId="0F5A948D" w14:textId="2F5B918F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>● working in partnership with children, adults and other agencies is essential in promoting the welfare of any child or adult suffering abuse.</w:t>
      </w:r>
    </w:p>
    <w:p w14:paraId="21EFF9AA" w14:textId="046B62F3" w:rsidR="001D1C29" w:rsidRDefault="00000000">
      <w:pPr>
        <w:rPr>
          <w:sz w:val="24"/>
          <w:szCs w:val="24"/>
        </w:rPr>
      </w:pPr>
      <w:r w:rsidRPr="001D1C29">
        <w:rPr>
          <w:b/>
          <w:bCs/>
          <w:sz w:val="24"/>
          <w:szCs w:val="24"/>
        </w:rPr>
        <w:t>We will endeavour to respond to domestic abuse by:</w:t>
      </w:r>
      <w:r w:rsidRPr="001D1C29">
        <w:rPr>
          <w:sz w:val="24"/>
          <w:szCs w:val="24"/>
        </w:rPr>
        <w:t xml:space="preserve"> </w:t>
      </w:r>
    </w:p>
    <w:p w14:paraId="3E4876C6" w14:textId="77777777" w:rsidR="001D1C29" w:rsidRDefault="00000000">
      <w:pPr>
        <w:rPr>
          <w:sz w:val="24"/>
          <w:szCs w:val="24"/>
        </w:rPr>
      </w:pPr>
      <w:r w:rsidRPr="001D1C29">
        <w:rPr>
          <w:b/>
          <w:bCs/>
          <w:sz w:val="24"/>
          <w:szCs w:val="24"/>
        </w:rPr>
        <w:t>In all our activities –</w:t>
      </w:r>
      <w:r w:rsidRPr="001D1C29">
        <w:rPr>
          <w:sz w:val="24"/>
          <w:szCs w:val="24"/>
        </w:rPr>
        <w:t xml:space="preserve"> </w:t>
      </w:r>
    </w:p>
    <w:p w14:paraId="38AB1642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valuing, listening to and respecting both survivors and alleged or known perpetrators of domestic abuse. </w:t>
      </w:r>
    </w:p>
    <w:p w14:paraId="0809A9E1" w14:textId="77777777" w:rsidR="001D1C29" w:rsidRDefault="00000000">
      <w:pPr>
        <w:rPr>
          <w:sz w:val="24"/>
          <w:szCs w:val="24"/>
        </w:rPr>
      </w:pPr>
      <w:r w:rsidRPr="001D1C29">
        <w:rPr>
          <w:b/>
          <w:bCs/>
          <w:sz w:val="24"/>
          <w:szCs w:val="24"/>
        </w:rPr>
        <w:t>In our publicity –</w:t>
      </w:r>
      <w:r w:rsidRPr="001D1C29">
        <w:rPr>
          <w:sz w:val="24"/>
          <w:szCs w:val="24"/>
        </w:rPr>
        <w:t xml:space="preserve"> </w:t>
      </w:r>
    </w:p>
    <w:p w14:paraId="690BCA2F" w14:textId="16C7629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raising awareness about other agencies, support services, resources and expertise, through providing information in public and women-only areas of relevance to survivors, children and alleged or known perpetrators of domestic abuse. </w:t>
      </w:r>
    </w:p>
    <w:p w14:paraId="4A8B4655" w14:textId="77777777" w:rsidR="001D1C29" w:rsidRDefault="00000000">
      <w:pPr>
        <w:rPr>
          <w:sz w:val="24"/>
          <w:szCs w:val="24"/>
        </w:rPr>
      </w:pPr>
      <w:r w:rsidRPr="001D1C29">
        <w:rPr>
          <w:b/>
          <w:bCs/>
          <w:sz w:val="24"/>
          <w:szCs w:val="24"/>
        </w:rPr>
        <w:t>When concerns are raised –</w:t>
      </w:r>
      <w:r w:rsidRPr="001D1C29">
        <w:rPr>
          <w:sz w:val="24"/>
          <w:szCs w:val="24"/>
        </w:rPr>
        <w:t xml:space="preserve"> </w:t>
      </w:r>
    </w:p>
    <w:p w14:paraId="56047E64" w14:textId="7777777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ensuring that those who have experienced abuse can find safety and informed help; </w:t>
      </w:r>
    </w:p>
    <w:p w14:paraId="1C84D7E8" w14:textId="77777777" w:rsidR="002E5CEA" w:rsidRDefault="002E5CEA">
      <w:pPr>
        <w:rPr>
          <w:sz w:val="24"/>
          <w:szCs w:val="24"/>
        </w:rPr>
      </w:pPr>
    </w:p>
    <w:p w14:paraId="1243E9B5" w14:textId="77777777" w:rsidR="002E5CEA" w:rsidRDefault="002E5CEA">
      <w:pPr>
        <w:rPr>
          <w:sz w:val="24"/>
          <w:szCs w:val="24"/>
        </w:rPr>
      </w:pPr>
    </w:p>
    <w:p w14:paraId="742A5C26" w14:textId="5A588DC7" w:rsidR="001D1C29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working with the appropriate statutory bodies during an investigation into domestic abuse, including when allegations are made against a member of the church community. </w:t>
      </w:r>
    </w:p>
    <w:p w14:paraId="56F63E86" w14:textId="77777777" w:rsidR="001D1C29" w:rsidRDefault="00000000">
      <w:pPr>
        <w:rPr>
          <w:sz w:val="24"/>
          <w:szCs w:val="24"/>
        </w:rPr>
      </w:pPr>
      <w:r w:rsidRPr="001D1C29">
        <w:rPr>
          <w:b/>
          <w:bCs/>
          <w:sz w:val="24"/>
          <w:szCs w:val="24"/>
        </w:rPr>
        <w:t>In our care –</w:t>
      </w:r>
      <w:r w:rsidRPr="001D1C29">
        <w:rPr>
          <w:sz w:val="24"/>
          <w:szCs w:val="24"/>
        </w:rPr>
        <w:t xml:space="preserve"> </w:t>
      </w:r>
    </w:p>
    <w:p w14:paraId="235699E6" w14:textId="77777777" w:rsidR="002E5CEA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ensuring that informed and appropriate pastoral care is offered to any child, young person or adult who has suffered abuse; </w:t>
      </w:r>
    </w:p>
    <w:p w14:paraId="52463067" w14:textId="77777777" w:rsidR="002E5CEA" w:rsidRDefault="00000000">
      <w:pPr>
        <w:rPr>
          <w:sz w:val="24"/>
          <w:szCs w:val="24"/>
        </w:rPr>
      </w:pPr>
      <w:r w:rsidRPr="001D1C29">
        <w:rPr>
          <w:sz w:val="24"/>
          <w:szCs w:val="24"/>
        </w:rPr>
        <w:t xml:space="preserve">● identifying and outlining the appropriate relationship of those with pastoral care responsibilities with both survivors and alleged or known perpetrators of domestic abuse. </w:t>
      </w:r>
    </w:p>
    <w:p w14:paraId="63121B63" w14:textId="77777777" w:rsidR="002E5CEA" w:rsidRDefault="002E5CEA">
      <w:pPr>
        <w:rPr>
          <w:sz w:val="24"/>
          <w:szCs w:val="24"/>
        </w:rPr>
      </w:pPr>
    </w:p>
    <w:p w14:paraId="5703A8E9" w14:textId="3C41B982" w:rsidR="001D1C29" w:rsidRPr="002E5CEA" w:rsidRDefault="00000000">
      <w:pPr>
        <w:rPr>
          <w:b/>
          <w:bCs/>
          <w:sz w:val="24"/>
          <w:szCs w:val="24"/>
        </w:rPr>
      </w:pPr>
      <w:r w:rsidRPr="002E5CEA">
        <w:rPr>
          <w:b/>
          <w:bCs/>
          <w:sz w:val="24"/>
          <w:szCs w:val="24"/>
        </w:rPr>
        <w:t>If you have any concerns or need to talk to any one please contact ……………</w:t>
      </w:r>
      <w:r w:rsidR="002E5CEA">
        <w:rPr>
          <w:b/>
          <w:bCs/>
          <w:sz w:val="24"/>
          <w:szCs w:val="24"/>
        </w:rPr>
        <w:t>……………….</w:t>
      </w:r>
    </w:p>
    <w:p w14:paraId="72A5FE1E" w14:textId="6512B54A" w:rsidR="001D1C29" w:rsidRDefault="001D1C29"/>
    <w:p w14:paraId="4861D7C3" w14:textId="6C9F4282" w:rsidR="001D1C29" w:rsidRDefault="001D1C29"/>
    <w:p w14:paraId="34C759EE" w14:textId="5ED1DE18" w:rsidR="001D1C29" w:rsidRDefault="001D1C29"/>
    <w:p w14:paraId="3442285E" w14:textId="69137C55" w:rsidR="001D1C29" w:rsidRDefault="001D1C29"/>
    <w:p w14:paraId="2B95AF15" w14:textId="286A892E" w:rsidR="001D1C29" w:rsidRDefault="001D1C29"/>
    <w:p w14:paraId="1A1D674E" w14:textId="77777777" w:rsidR="001D1C29" w:rsidRDefault="001D1C29"/>
    <w:sectPr w:rsidR="001D1C2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E2EB5" w14:textId="77777777" w:rsidR="009264CB" w:rsidRDefault="009264CB">
      <w:pPr>
        <w:spacing w:after="0" w:line="240" w:lineRule="auto"/>
      </w:pPr>
      <w:r>
        <w:separator/>
      </w:r>
    </w:p>
  </w:endnote>
  <w:endnote w:type="continuationSeparator" w:id="0">
    <w:p w14:paraId="4BFA00AB" w14:textId="77777777" w:rsidR="009264CB" w:rsidRDefault="00926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F151F" w14:textId="004AEDDD" w:rsidR="002E5CEA" w:rsidRDefault="00EA045A" w:rsidP="005B7B24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93EB0F" wp14:editId="6B32E2D2">
          <wp:simplePos x="0" y="0"/>
          <wp:positionH relativeFrom="page">
            <wp:posOffset>16510</wp:posOffset>
          </wp:positionH>
          <wp:positionV relativeFrom="paragraph">
            <wp:posOffset>-556260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Apr-2</w:t>
    </w:r>
    <w:r w:rsidR="00271903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EF475" w14:textId="77777777" w:rsidR="009264CB" w:rsidRDefault="009264CB">
      <w:pPr>
        <w:spacing w:after="0" w:line="240" w:lineRule="auto"/>
      </w:pPr>
      <w:r>
        <w:separator/>
      </w:r>
    </w:p>
  </w:footnote>
  <w:footnote w:type="continuationSeparator" w:id="0">
    <w:p w14:paraId="44B8CC18" w14:textId="77777777" w:rsidR="009264CB" w:rsidRDefault="00926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02026" w14:textId="5BC0B208" w:rsidR="001D1C29" w:rsidRDefault="008C3F2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A7ACCED" wp14:editId="4A693E15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1742DE" w14:textId="77777777" w:rsidR="001D1C29" w:rsidRDefault="001D1C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29"/>
    <w:rsid w:val="000C18BB"/>
    <w:rsid w:val="001D1C29"/>
    <w:rsid w:val="001E7CD4"/>
    <w:rsid w:val="00271903"/>
    <w:rsid w:val="002E5CEA"/>
    <w:rsid w:val="002E6070"/>
    <w:rsid w:val="005B7B24"/>
    <w:rsid w:val="008C3F28"/>
    <w:rsid w:val="009264CB"/>
    <w:rsid w:val="009D384B"/>
    <w:rsid w:val="00AE3D87"/>
    <w:rsid w:val="00C416D7"/>
    <w:rsid w:val="00EA045A"/>
    <w:rsid w:val="00EE5BE3"/>
    <w:rsid w:val="00F8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1ADF2"/>
  <w15:chartTrackingRefBased/>
  <w15:docId w15:val="{8399C3FD-864F-4A33-809E-B357F939D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C29"/>
  </w:style>
  <w:style w:type="paragraph" w:styleId="Footer">
    <w:name w:val="footer"/>
    <w:basedOn w:val="Normal"/>
    <w:link w:val="FooterChar"/>
    <w:uiPriority w:val="99"/>
    <w:unhideWhenUsed/>
    <w:rsid w:val="001D1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BDAE1F-0247-40F5-9136-960340BDA1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E81CB6-DBFF-45EB-8FD1-613240C7AC4C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80E71836-BFA4-43CC-82A7-95CB8D6D6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Winship</dc:creator>
  <cp:lastModifiedBy>Theresa Winship</cp:lastModifiedBy>
  <cp:revision>7</cp:revision>
  <cp:lastPrinted>2023-04-26T14:23:00Z</cp:lastPrinted>
  <dcterms:created xsi:type="dcterms:W3CDTF">2023-04-21T16:00:00Z</dcterms:created>
  <dcterms:modified xsi:type="dcterms:W3CDTF">2024-08-07T12:51:00Z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010021{"F":2,"I":"2F30-BF2E-8797-8703"}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3690800</vt:r8>
  </property>
  <property fmtid="{D5CDD505-2E9C-101B-9397-08002B2CF9AE}" pid="5" name="MediaServiceImageTags">
    <vt:lpwstr/>
  </property>
</Properties>
</file>