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05B" w:rsidRPr="00DB31D2" w:rsidRDefault="0041388A" w:rsidP="00DB31D2">
      <w:pPr>
        <w:pStyle w:val="Heading1"/>
        <w:rPr>
          <w:color w:val="auto"/>
        </w:rPr>
      </w:pPr>
      <w:r w:rsidRPr="00DB31D2">
        <w:rPr>
          <w:color w:val="auto"/>
        </w:rPr>
        <w:t xml:space="preserve">Bishop’s Council Update </w:t>
      </w:r>
    </w:p>
    <w:p w:rsidR="00ED7769" w:rsidRDefault="00550EC9" w:rsidP="000F4CE7">
      <w:pPr>
        <w:jc w:val="both"/>
      </w:pPr>
      <w:r>
        <w:t>T</w:t>
      </w:r>
      <w:r w:rsidR="00B96274">
        <w:t xml:space="preserve">here have been </w:t>
      </w:r>
      <w:r w:rsidR="00BA5128">
        <w:t>four</w:t>
      </w:r>
      <w:r w:rsidR="00B96274">
        <w:t xml:space="preserve"> Bishop’s Council meetings since Synod last met </w:t>
      </w:r>
      <w:r w:rsidR="005A6999">
        <w:t>during which time some significant matters were discussed.  This report will therefore discuss some items according to subject</w:t>
      </w:r>
      <w:r w:rsidR="00376B50">
        <w:t>,</w:t>
      </w:r>
      <w:r w:rsidR="005A6999">
        <w:t xml:space="preserve"> detailing the discussion across those meetings, rather than simply a chronological summary of items discussed in each meeting.  </w:t>
      </w:r>
    </w:p>
    <w:p w:rsidR="005A6999" w:rsidRPr="00DB31D2" w:rsidRDefault="005A6999" w:rsidP="000F4CE7">
      <w:pPr>
        <w:pStyle w:val="Heading2"/>
        <w:jc w:val="both"/>
        <w:rPr>
          <w:color w:val="auto"/>
        </w:rPr>
      </w:pPr>
      <w:r w:rsidRPr="00DB31D2">
        <w:rPr>
          <w:color w:val="auto"/>
        </w:rPr>
        <w:t>Budget 2020</w:t>
      </w:r>
    </w:p>
    <w:p w:rsidR="001F35BA" w:rsidRDefault="005A6999" w:rsidP="000F4CE7">
      <w:pPr>
        <w:jc w:val="both"/>
      </w:pPr>
      <w:r>
        <w:t xml:space="preserve">This has been a subject of discussion at each meeting considering both process and </w:t>
      </w:r>
      <w:r w:rsidR="00376B50">
        <w:t xml:space="preserve">the </w:t>
      </w:r>
      <w:r>
        <w:t>substance of the budget.  This</w:t>
      </w:r>
      <w:r w:rsidR="00376B50">
        <w:t>,</w:t>
      </w:r>
      <w:r>
        <w:t xml:space="preserve"> of course</w:t>
      </w:r>
      <w:r w:rsidR="00376B50">
        <w:t>,</w:t>
      </w:r>
      <w:r>
        <w:t xml:space="preserve"> is a main agenda item for Synod to discuss and consider in November</w:t>
      </w:r>
      <w:r w:rsidR="00376B50">
        <w:t xml:space="preserve"> and detailed in Paper 3</w:t>
      </w:r>
      <w:r>
        <w:t>.</w:t>
      </w:r>
      <w:r w:rsidR="001F35BA">
        <w:t xml:space="preserve"> Related to this is a discussion which took place at Bishop’s Council in July in relation to Clergy Pensions.  </w:t>
      </w:r>
    </w:p>
    <w:p w:rsidR="001F35BA" w:rsidRDefault="001F35BA" w:rsidP="000F4CE7">
      <w:pPr>
        <w:jc w:val="both"/>
      </w:pPr>
      <w:r>
        <w:t>For some years the size of the deficit on clergy pension</w:t>
      </w:r>
      <w:r w:rsidR="00376B50">
        <w:t xml:space="preserve"> scheme</w:t>
      </w:r>
      <w:r>
        <w:t xml:space="preserve"> has been the subject of much discussion locally and nationally.  Earlier in the year, Diocesan Secretaries and Finance Directors were told </w:t>
      </w:r>
      <w:r w:rsidR="00376B50">
        <w:t>of the proposed</w:t>
      </w:r>
      <w:r>
        <w:t xml:space="preserve"> approach of the Pension Board </w:t>
      </w:r>
      <w:r w:rsidR="00376B50">
        <w:t>given</w:t>
      </w:r>
      <w:r>
        <w:t xml:space="preserve"> that the deficit has reduced from £236m to £57m (now revised to £50m) between December 2015 and December 2018.  Given the significant impact this has one the budget of every Diocese, it was felt prudent that Diocese</w:t>
      </w:r>
      <w:r w:rsidR="00376B50">
        <w:t>s</w:t>
      </w:r>
      <w:r>
        <w:t xml:space="preserve"> spoke out as a united voice to bring weight to the arguments put forward.  </w:t>
      </w:r>
    </w:p>
    <w:p w:rsidR="001F35BA" w:rsidRDefault="001F35BA" w:rsidP="000F4CE7">
      <w:pPr>
        <w:jc w:val="both"/>
      </w:pPr>
      <w:r>
        <w:t xml:space="preserve">In July, Bishop’s Council approved our Diocese being included in this joint response.  A copy of the letter which was approved and has now been sent is annexed to this report.  </w:t>
      </w:r>
    </w:p>
    <w:p w:rsidR="00376B50" w:rsidRDefault="001F35BA" w:rsidP="000F4CE7">
      <w:pPr>
        <w:jc w:val="both"/>
      </w:pPr>
      <w:r>
        <w:t xml:space="preserve">At the Inter Diocesan Finance Forum in October there was a presentation from the Chair of the Pensions Board which indicated that while our feedback was appreciated, the focus remains on reducing the deficit as quickly as possible, meaning it is unlikely Diocesan contributions will be reduced </w:t>
      </w:r>
      <w:r w:rsidR="00376B50">
        <w:t>for another few years and therefore will remain a significant factor in the planning for the next triennial budget.</w:t>
      </w:r>
    </w:p>
    <w:p w:rsidR="001F35BA" w:rsidRDefault="003F7002" w:rsidP="000F4CE7">
      <w:pPr>
        <w:jc w:val="both"/>
      </w:pPr>
      <w:r>
        <w:t>The following slide was used at the Forum to summarise the position</w:t>
      </w:r>
      <w:r w:rsidR="001F35BA">
        <w:t>:</w:t>
      </w:r>
    </w:p>
    <w:p w:rsidR="005A6999" w:rsidRDefault="001F35BA" w:rsidP="000F4CE7">
      <w:pPr>
        <w:jc w:val="both"/>
      </w:pPr>
      <w:r>
        <w:rPr>
          <w:noProof/>
          <w:lang w:eastAsia="en-GB"/>
        </w:rPr>
        <w:drawing>
          <wp:inline distT="0" distB="0" distL="0" distR="0" wp14:anchorId="4D11D3EE">
            <wp:extent cx="6267450" cy="3206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67450" cy="3206750"/>
                    </a:xfrm>
                    <a:prstGeom prst="rect">
                      <a:avLst/>
                    </a:prstGeom>
                    <a:noFill/>
                  </pic:spPr>
                </pic:pic>
              </a:graphicData>
            </a:graphic>
          </wp:inline>
        </w:drawing>
      </w:r>
    </w:p>
    <w:p w:rsidR="005A6999" w:rsidRPr="00DB31D2" w:rsidRDefault="005A6999" w:rsidP="000F4CE7">
      <w:pPr>
        <w:pStyle w:val="Heading2"/>
        <w:jc w:val="both"/>
        <w:rPr>
          <w:color w:val="auto"/>
        </w:rPr>
      </w:pPr>
      <w:r w:rsidRPr="00DB31D2">
        <w:rPr>
          <w:color w:val="auto"/>
        </w:rPr>
        <w:lastRenderedPageBreak/>
        <w:t>Resourcing Growth Project</w:t>
      </w:r>
    </w:p>
    <w:p w:rsidR="004409EF" w:rsidRDefault="004409EF" w:rsidP="000F4CE7">
      <w:pPr>
        <w:pStyle w:val="NormalWeb"/>
        <w:jc w:val="both"/>
        <w:rPr>
          <w:rFonts w:asciiTheme="minorHAnsi" w:hAnsiTheme="minorHAnsi" w:cstheme="minorHAnsi"/>
          <w:sz w:val="22"/>
          <w:szCs w:val="22"/>
        </w:rPr>
      </w:pPr>
      <w:r w:rsidRPr="00C556FB">
        <w:rPr>
          <w:rFonts w:asciiTheme="minorHAnsi" w:hAnsiTheme="minorHAnsi" w:cstheme="minorHAnsi"/>
          <w:sz w:val="22"/>
          <w:szCs w:val="22"/>
        </w:rPr>
        <w:t xml:space="preserve">Much of what would be recommended to Bishop Christopher in terms of the Schemes for Gosport, Newport, West Leigh and Leigh Park were discussed at meetings earlier in the year but one aspect had to be held until we received the report on </w:t>
      </w:r>
      <w:r w:rsidR="00376B50">
        <w:rPr>
          <w:rFonts w:asciiTheme="minorHAnsi" w:hAnsiTheme="minorHAnsi" w:cstheme="minorHAnsi"/>
          <w:sz w:val="22"/>
          <w:szCs w:val="22"/>
        </w:rPr>
        <w:t xml:space="preserve">St John’s, </w:t>
      </w:r>
      <w:proofErr w:type="spellStart"/>
      <w:r w:rsidRPr="00C556FB">
        <w:rPr>
          <w:rFonts w:asciiTheme="minorHAnsi" w:hAnsiTheme="minorHAnsi" w:cstheme="minorHAnsi"/>
          <w:sz w:val="22"/>
          <w:szCs w:val="22"/>
        </w:rPr>
        <w:t>Forton</w:t>
      </w:r>
      <w:proofErr w:type="spellEnd"/>
      <w:r w:rsidRPr="00C556FB">
        <w:rPr>
          <w:rFonts w:asciiTheme="minorHAnsi" w:hAnsiTheme="minorHAnsi" w:cstheme="minorHAnsi"/>
          <w:sz w:val="22"/>
          <w:szCs w:val="22"/>
        </w:rPr>
        <w:t xml:space="preserve"> church from the Church Buildings Council.  This report was received in time for the June meeting of Bishop’s Council which enabled Bishop’s Council to consider the final element of the resourcing Growth Project.  Council therefore discussed in detail the closure of </w:t>
      </w:r>
      <w:proofErr w:type="spellStart"/>
      <w:r w:rsidRPr="00C556FB">
        <w:rPr>
          <w:rFonts w:asciiTheme="minorHAnsi" w:hAnsiTheme="minorHAnsi" w:cstheme="minorHAnsi"/>
          <w:sz w:val="22"/>
          <w:szCs w:val="22"/>
        </w:rPr>
        <w:t>Forton</w:t>
      </w:r>
      <w:proofErr w:type="spellEnd"/>
      <w:r w:rsidRPr="00C556FB">
        <w:rPr>
          <w:rFonts w:asciiTheme="minorHAnsi" w:hAnsiTheme="minorHAnsi" w:cstheme="minorHAnsi"/>
          <w:sz w:val="22"/>
          <w:szCs w:val="22"/>
        </w:rPr>
        <w:t xml:space="preserve"> church for it to become a Mission Hub. This would mean that </w:t>
      </w:r>
      <w:proofErr w:type="spellStart"/>
      <w:r w:rsidRPr="00C556FB">
        <w:rPr>
          <w:rFonts w:asciiTheme="minorHAnsi" w:hAnsiTheme="minorHAnsi" w:cstheme="minorHAnsi"/>
          <w:sz w:val="22"/>
          <w:szCs w:val="22"/>
        </w:rPr>
        <w:t>Forton</w:t>
      </w:r>
      <w:proofErr w:type="spellEnd"/>
      <w:r w:rsidRPr="00C556FB">
        <w:rPr>
          <w:rFonts w:asciiTheme="minorHAnsi" w:hAnsiTheme="minorHAnsi" w:cstheme="minorHAnsi"/>
          <w:sz w:val="22"/>
          <w:szCs w:val="22"/>
        </w:rPr>
        <w:t xml:space="preserve"> would unite with Gosport Holy Trinity and Gosport Christ Church as a single benefice and exclude the church of St John, </w:t>
      </w:r>
      <w:proofErr w:type="spellStart"/>
      <w:r w:rsidRPr="00C556FB">
        <w:rPr>
          <w:rFonts w:asciiTheme="minorHAnsi" w:hAnsiTheme="minorHAnsi" w:cstheme="minorHAnsi"/>
          <w:sz w:val="22"/>
          <w:szCs w:val="22"/>
        </w:rPr>
        <w:t>Forton</w:t>
      </w:r>
      <w:proofErr w:type="spellEnd"/>
      <w:r w:rsidRPr="00C556FB">
        <w:rPr>
          <w:rFonts w:asciiTheme="minorHAnsi" w:hAnsiTheme="minorHAnsi" w:cstheme="minorHAnsi"/>
          <w:sz w:val="22"/>
          <w:szCs w:val="22"/>
        </w:rPr>
        <w:t xml:space="preserve"> from parochial responsibilities.  Bishop’s Council approved this (19 votes in favour, 1 against and no abstentions).  </w:t>
      </w:r>
    </w:p>
    <w:p w:rsidR="004409EF" w:rsidRDefault="004409EF" w:rsidP="000F4CE7">
      <w:pPr>
        <w:pStyle w:val="NormalWeb"/>
        <w:jc w:val="both"/>
        <w:rPr>
          <w:rFonts w:asciiTheme="minorHAnsi" w:hAnsiTheme="minorHAnsi" w:cstheme="minorHAnsi"/>
          <w:sz w:val="22"/>
          <w:szCs w:val="22"/>
        </w:rPr>
      </w:pPr>
      <w:r w:rsidRPr="00C556FB">
        <w:rPr>
          <w:rFonts w:asciiTheme="minorHAnsi" w:hAnsiTheme="minorHAnsi" w:cstheme="minorHAnsi"/>
          <w:sz w:val="22"/>
          <w:szCs w:val="22"/>
        </w:rPr>
        <w:t>Bishop Christopher notified the Council</w:t>
      </w:r>
      <w:r>
        <w:rPr>
          <w:rFonts w:asciiTheme="minorHAnsi" w:hAnsiTheme="minorHAnsi" w:cstheme="minorHAnsi"/>
          <w:sz w:val="22"/>
          <w:szCs w:val="22"/>
        </w:rPr>
        <w:t xml:space="preserve">, by email, </w:t>
      </w:r>
      <w:r w:rsidRPr="00C556FB">
        <w:rPr>
          <w:rFonts w:asciiTheme="minorHAnsi" w:hAnsiTheme="minorHAnsi" w:cstheme="minorHAnsi"/>
          <w:sz w:val="22"/>
          <w:szCs w:val="22"/>
        </w:rPr>
        <w:t>of the outcome of the hearing at the Church Commissioners on 17</w:t>
      </w:r>
      <w:r w:rsidRPr="00C556FB">
        <w:rPr>
          <w:rFonts w:asciiTheme="minorHAnsi" w:hAnsiTheme="minorHAnsi" w:cstheme="minorHAnsi"/>
          <w:sz w:val="22"/>
          <w:szCs w:val="22"/>
          <w:vertAlign w:val="superscript"/>
        </w:rPr>
        <w:t>th</w:t>
      </w:r>
      <w:r w:rsidRPr="00C556FB">
        <w:rPr>
          <w:rFonts w:asciiTheme="minorHAnsi" w:hAnsiTheme="minorHAnsi" w:cstheme="minorHAnsi"/>
          <w:sz w:val="22"/>
          <w:szCs w:val="22"/>
        </w:rPr>
        <w:t xml:space="preserve"> July </w:t>
      </w:r>
      <w:r>
        <w:rPr>
          <w:rFonts w:asciiTheme="minorHAnsi" w:hAnsiTheme="minorHAnsi" w:cstheme="minorHAnsi"/>
          <w:sz w:val="22"/>
          <w:szCs w:val="22"/>
        </w:rPr>
        <w:t>namely that the Commissioners’ Mission, Pastoral and Church Property Committee:-</w:t>
      </w:r>
    </w:p>
    <w:p w:rsidR="004409EF" w:rsidRDefault="004409EF" w:rsidP="000F4CE7">
      <w:pPr>
        <w:pStyle w:val="NormalWeb"/>
        <w:numPr>
          <w:ilvl w:val="0"/>
          <w:numId w:val="8"/>
        </w:numPr>
        <w:jc w:val="both"/>
        <w:rPr>
          <w:rFonts w:asciiTheme="minorHAnsi" w:eastAsia="Times New Roman" w:hAnsiTheme="minorHAnsi" w:cstheme="minorHAnsi"/>
          <w:sz w:val="22"/>
          <w:szCs w:val="22"/>
          <w:lang w:val="en" w:eastAsia="en-GB"/>
        </w:rPr>
      </w:pPr>
      <w:r>
        <w:rPr>
          <w:rFonts w:asciiTheme="minorHAnsi" w:hAnsiTheme="minorHAnsi" w:cstheme="minorHAnsi"/>
          <w:sz w:val="22"/>
          <w:szCs w:val="22"/>
        </w:rPr>
        <w:t xml:space="preserve">Noted that </w:t>
      </w:r>
      <w:r w:rsidRPr="00C556FB">
        <w:rPr>
          <w:rFonts w:asciiTheme="minorHAnsi" w:eastAsia="Times New Roman" w:hAnsiTheme="minorHAnsi" w:cstheme="minorHAnsi"/>
          <w:sz w:val="22"/>
          <w:szCs w:val="22"/>
          <w:lang w:val="en" w:eastAsia="en-GB"/>
        </w:rPr>
        <w:t xml:space="preserve">proposals to merge parishes in </w:t>
      </w:r>
      <w:proofErr w:type="spellStart"/>
      <w:r w:rsidRPr="00C556FB">
        <w:rPr>
          <w:rFonts w:asciiTheme="minorHAnsi" w:eastAsia="Times New Roman" w:hAnsiTheme="minorHAnsi" w:cstheme="minorHAnsi"/>
          <w:sz w:val="22"/>
          <w:szCs w:val="22"/>
          <w:lang w:val="en" w:eastAsia="en-GB"/>
        </w:rPr>
        <w:t>Rowner</w:t>
      </w:r>
      <w:proofErr w:type="spellEnd"/>
      <w:r w:rsidRPr="00C556FB">
        <w:rPr>
          <w:rFonts w:asciiTheme="minorHAnsi" w:eastAsia="Times New Roman" w:hAnsiTheme="minorHAnsi" w:cstheme="minorHAnsi"/>
          <w:sz w:val="22"/>
          <w:szCs w:val="22"/>
          <w:lang w:val="en" w:eastAsia="en-GB"/>
        </w:rPr>
        <w:t xml:space="preserve">, Elson and </w:t>
      </w:r>
      <w:proofErr w:type="spellStart"/>
      <w:r w:rsidRPr="00C556FB">
        <w:rPr>
          <w:rFonts w:asciiTheme="minorHAnsi" w:eastAsia="Times New Roman" w:hAnsiTheme="minorHAnsi" w:cstheme="minorHAnsi"/>
          <w:sz w:val="22"/>
          <w:szCs w:val="22"/>
          <w:lang w:val="en" w:eastAsia="en-GB"/>
        </w:rPr>
        <w:t>Bridgemary</w:t>
      </w:r>
      <w:proofErr w:type="spellEnd"/>
      <w:r w:rsidRPr="00C556FB">
        <w:rPr>
          <w:rFonts w:asciiTheme="minorHAnsi" w:eastAsia="Times New Roman" w:hAnsiTheme="minorHAnsi" w:cstheme="minorHAnsi"/>
          <w:sz w:val="22"/>
          <w:szCs w:val="22"/>
          <w:lang w:val="en" w:eastAsia="en-GB"/>
        </w:rPr>
        <w:t xml:space="preserve">, and to create a new team ministry to serve that part of </w:t>
      </w:r>
      <w:proofErr w:type="spellStart"/>
      <w:r w:rsidRPr="00C556FB">
        <w:rPr>
          <w:rFonts w:asciiTheme="minorHAnsi" w:eastAsia="Times New Roman" w:hAnsiTheme="minorHAnsi" w:cstheme="minorHAnsi"/>
          <w:sz w:val="22"/>
          <w:szCs w:val="22"/>
          <w:lang w:val="en" w:eastAsia="en-GB"/>
        </w:rPr>
        <w:t>Gosport</w:t>
      </w:r>
      <w:proofErr w:type="spellEnd"/>
      <w:r w:rsidRPr="00C556FB">
        <w:rPr>
          <w:rFonts w:asciiTheme="minorHAnsi" w:eastAsia="Times New Roman" w:hAnsiTheme="minorHAnsi" w:cstheme="minorHAnsi"/>
          <w:sz w:val="22"/>
          <w:szCs w:val="22"/>
          <w:lang w:val="en" w:eastAsia="en-GB"/>
        </w:rPr>
        <w:t xml:space="preserve"> </w:t>
      </w:r>
      <w:r>
        <w:rPr>
          <w:rFonts w:asciiTheme="minorHAnsi" w:eastAsia="Times New Roman" w:hAnsiTheme="minorHAnsi" w:cstheme="minorHAnsi"/>
          <w:sz w:val="22"/>
          <w:szCs w:val="22"/>
          <w:lang w:val="en" w:eastAsia="en-GB"/>
        </w:rPr>
        <w:t>would proceed as no representations were made against the scheme;</w:t>
      </w:r>
    </w:p>
    <w:p w:rsidR="00376B50" w:rsidRDefault="004409EF" w:rsidP="000F4CE7">
      <w:pPr>
        <w:pStyle w:val="NormalWeb"/>
        <w:numPr>
          <w:ilvl w:val="0"/>
          <w:numId w:val="8"/>
        </w:numPr>
        <w:jc w:val="both"/>
        <w:rPr>
          <w:rFonts w:asciiTheme="minorHAnsi" w:eastAsia="Times New Roman" w:hAnsiTheme="minorHAnsi" w:cstheme="minorHAnsi"/>
          <w:sz w:val="22"/>
          <w:szCs w:val="22"/>
          <w:lang w:val="en" w:eastAsia="en-GB"/>
        </w:rPr>
      </w:pPr>
      <w:r w:rsidRPr="00C556FB">
        <w:rPr>
          <w:rFonts w:asciiTheme="minorHAnsi" w:eastAsia="Times New Roman" w:hAnsiTheme="minorHAnsi" w:cstheme="minorHAnsi"/>
          <w:sz w:val="22"/>
          <w:szCs w:val="22"/>
          <w:lang w:val="en" w:eastAsia="en-GB"/>
        </w:rPr>
        <w:t xml:space="preserve">were minded to accept proposals to merge the parishes of </w:t>
      </w:r>
      <w:proofErr w:type="spellStart"/>
      <w:r w:rsidRPr="00C556FB">
        <w:rPr>
          <w:rFonts w:asciiTheme="minorHAnsi" w:eastAsia="Times New Roman" w:hAnsiTheme="minorHAnsi" w:cstheme="minorHAnsi"/>
          <w:sz w:val="22"/>
          <w:szCs w:val="22"/>
          <w:lang w:val="en" w:eastAsia="en-GB"/>
        </w:rPr>
        <w:t>Forton</w:t>
      </w:r>
      <w:proofErr w:type="spellEnd"/>
      <w:r w:rsidRPr="00C556FB">
        <w:rPr>
          <w:rFonts w:asciiTheme="minorHAnsi" w:eastAsia="Times New Roman" w:hAnsiTheme="minorHAnsi" w:cstheme="minorHAnsi"/>
          <w:sz w:val="22"/>
          <w:szCs w:val="22"/>
          <w:lang w:val="en" w:eastAsia="en-GB"/>
        </w:rPr>
        <w:t xml:space="preserve">, Christ Church and Holy Trinity, </w:t>
      </w:r>
      <w:proofErr w:type="spellStart"/>
      <w:r w:rsidRPr="00C556FB">
        <w:rPr>
          <w:rFonts w:asciiTheme="minorHAnsi" w:eastAsia="Times New Roman" w:hAnsiTheme="minorHAnsi" w:cstheme="minorHAnsi"/>
          <w:sz w:val="22"/>
          <w:szCs w:val="22"/>
          <w:lang w:val="en" w:eastAsia="en-GB"/>
        </w:rPr>
        <w:t>Gosport</w:t>
      </w:r>
      <w:proofErr w:type="spellEnd"/>
      <w:r w:rsidRPr="00C556FB">
        <w:rPr>
          <w:rFonts w:asciiTheme="minorHAnsi" w:eastAsia="Times New Roman" w:hAnsiTheme="minorHAnsi" w:cstheme="minorHAnsi"/>
          <w:sz w:val="22"/>
          <w:szCs w:val="22"/>
          <w:lang w:val="en" w:eastAsia="en-GB"/>
        </w:rPr>
        <w:t xml:space="preserve">, and to create a mission hub at St John’s Church, </w:t>
      </w:r>
      <w:proofErr w:type="spellStart"/>
      <w:r w:rsidRPr="00C556FB">
        <w:rPr>
          <w:rFonts w:asciiTheme="minorHAnsi" w:eastAsia="Times New Roman" w:hAnsiTheme="minorHAnsi" w:cstheme="minorHAnsi"/>
          <w:sz w:val="22"/>
          <w:szCs w:val="22"/>
          <w:lang w:val="en" w:eastAsia="en-GB"/>
        </w:rPr>
        <w:t>Forton</w:t>
      </w:r>
      <w:proofErr w:type="spellEnd"/>
      <w:r w:rsidRPr="00C556FB">
        <w:rPr>
          <w:rFonts w:asciiTheme="minorHAnsi" w:eastAsia="Times New Roman" w:hAnsiTheme="minorHAnsi" w:cstheme="minorHAnsi"/>
          <w:sz w:val="22"/>
          <w:szCs w:val="22"/>
          <w:lang w:val="en" w:eastAsia="en-GB"/>
        </w:rPr>
        <w:t xml:space="preserve">, but wanted the </w:t>
      </w:r>
      <w:r>
        <w:rPr>
          <w:rFonts w:asciiTheme="minorHAnsi" w:eastAsia="Times New Roman" w:hAnsiTheme="minorHAnsi" w:cstheme="minorHAnsi"/>
          <w:sz w:val="22"/>
          <w:szCs w:val="22"/>
          <w:lang w:val="en" w:eastAsia="en-GB"/>
        </w:rPr>
        <w:t>B</w:t>
      </w:r>
      <w:r w:rsidRPr="00C556FB">
        <w:rPr>
          <w:rFonts w:asciiTheme="minorHAnsi" w:eastAsia="Times New Roman" w:hAnsiTheme="minorHAnsi" w:cstheme="minorHAnsi"/>
          <w:sz w:val="22"/>
          <w:szCs w:val="22"/>
          <w:lang w:val="en" w:eastAsia="en-GB"/>
        </w:rPr>
        <w:t xml:space="preserve">ishop to do more work to develop job profiles for the new posts </w:t>
      </w:r>
      <w:r>
        <w:rPr>
          <w:rFonts w:asciiTheme="minorHAnsi" w:eastAsia="Times New Roman" w:hAnsiTheme="minorHAnsi" w:cstheme="minorHAnsi"/>
          <w:sz w:val="22"/>
          <w:szCs w:val="22"/>
          <w:lang w:val="en" w:eastAsia="en-GB"/>
        </w:rPr>
        <w:t>provided for by the scheme and form and assessment of the suitability and willingness of the existing  clergy to be appointed;</w:t>
      </w:r>
      <w:r w:rsidRPr="00C556FB" w:rsidDel="001A584F">
        <w:rPr>
          <w:rFonts w:asciiTheme="minorHAnsi" w:eastAsia="Times New Roman" w:hAnsiTheme="minorHAnsi" w:cstheme="minorHAnsi"/>
          <w:sz w:val="22"/>
          <w:szCs w:val="22"/>
          <w:lang w:val="en" w:eastAsia="en-GB"/>
        </w:rPr>
        <w:t xml:space="preserve"> </w:t>
      </w:r>
    </w:p>
    <w:p w:rsidR="004409EF" w:rsidRDefault="004409EF" w:rsidP="000F4CE7">
      <w:pPr>
        <w:pStyle w:val="NormalWeb"/>
        <w:numPr>
          <w:ilvl w:val="0"/>
          <w:numId w:val="8"/>
        </w:numPr>
        <w:jc w:val="both"/>
        <w:rPr>
          <w:rFonts w:asciiTheme="minorHAnsi" w:eastAsia="Times New Roman" w:hAnsiTheme="minorHAnsi" w:cstheme="minorHAnsi"/>
          <w:sz w:val="22"/>
          <w:szCs w:val="22"/>
          <w:lang w:val="en" w:eastAsia="en-GB"/>
        </w:rPr>
      </w:pPr>
      <w:r w:rsidRPr="00C556FB">
        <w:rPr>
          <w:rFonts w:asciiTheme="minorHAnsi" w:eastAsia="Times New Roman" w:hAnsiTheme="minorHAnsi" w:cstheme="minorHAnsi"/>
          <w:sz w:val="22"/>
          <w:szCs w:val="22"/>
          <w:lang w:val="en" w:eastAsia="en-GB"/>
        </w:rPr>
        <w:t>reject</w:t>
      </w:r>
      <w:r>
        <w:rPr>
          <w:rFonts w:asciiTheme="minorHAnsi" w:eastAsia="Times New Roman" w:hAnsiTheme="minorHAnsi" w:cstheme="minorHAnsi"/>
          <w:sz w:val="22"/>
          <w:szCs w:val="22"/>
          <w:lang w:val="en" w:eastAsia="en-GB"/>
        </w:rPr>
        <w:t>ed</w:t>
      </w:r>
      <w:r w:rsidRPr="00C556FB">
        <w:rPr>
          <w:rFonts w:asciiTheme="minorHAnsi" w:eastAsia="Times New Roman" w:hAnsiTheme="minorHAnsi" w:cstheme="minorHAnsi"/>
          <w:sz w:val="22"/>
          <w:szCs w:val="22"/>
          <w:lang w:val="en" w:eastAsia="en-GB"/>
        </w:rPr>
        <w:t xml:space="preserve"> proposals to merge the parishes of Leigh Park, Warren Park and West Leigh.</w:t>
      </w:r>
    </w:p>
    <w:p w:rsidR="004409EF" w:rsidRDefault="004409EF" w:rsidP="000F4CE7">
      <w:pPr>
        <w:pStyle w:val="NormalWeb"/>
        <w:numPr>
          <w:ilvl w:val="0"/>
          <w:numId w:val="8"/>
        </w:numPr>
        <w:jc w:val="both"/>
        <w:rPr>
          <w:rFonts w:asciiTheme="minorHAnsi" w:eastAsia="Times New Roman" w:hAnsiTheme="minorHAnsi" w:cstheme="minorHAnsi"/>
          <w:sz w:val="22"/>
          <w:szCs w:val="22"/>
          <w:lang w:val="en" w:eastAsia="en-GB"/>
        </w:rPr>
      </w:pPr>
      <w:r w:rsidRPr="00C556FB">
        <w:rPr>
          <w:rFonts w:asciiTheme="minorHAnsi" w:eastAsia="Times New Roman" w:hAnsiTheme="minorHAnsi" w:cstheme="minorHAnsi"/>
          <w:sz w:val="22"/>
          <w:szCs w:val="22"/>
          <w:lang w:val="en" w:eastAsia="en-GB"/>
        </w:rPr>
        <w:t>accept</w:t>
      </w:r>
      <w:r>
        <w:rPr>
          <w:rFonts w:asciiTheme="minorHAnsi" w:eastAsia="Times New Roman" w:hAnsiTheme="minorHAnsi" w:cstheme="minorHAnsi"/>
          <w:sz w:val="22"/>
          <w:szCs w:val="22"/>
          <w:lang w:val="en" w:eastAsia="en-GB"/>
        </w:rPr>
        <w:t>ed</w:t>
      </w:r>
      <w:r w:rsidRPr="00C556FB">
        <w:rPr>
          <w:rFonts w:asciiTheme="minorHAnsi" w:eastAsia="Times New Roman" w:hAnsiTheme="minorHAnsi" w:cstheme="minorHAnsi"/>
          <w:sz w:val="22"/>
          <w:szCs w:val="22"/>
          <w:lang w:val="en" w:eastAsia="en-GB"/>
        </w:rPr>
        <w:t xml:space="preserve"> proposals to merge the parishes of </w:t>
      </w:r>
      <w:r>
        <w:rPr>
          <w:rFonts w:asciiTheme="minorHAnsi" w:eastAsia="Times New Roman" w:hAnsiTheme="minorHAnsi" w:cstheme="minorHAnsi"/>
          <w:sz w:val="22"/>
          <w:szCs w:val="22"/>
          <w:lang w:val="en" w:eastAsia="en-GB"/>
        </w:rPr>
        <w:t>Carisbrooke (St Mary); St Nicholas in the Castle, Carisbrooke; Newport (Minster); and Newport St John</w:t>
      </w:r>
      <w:r w:rsidR="00376B50">
        <w:rPr>
          <w:rFonts w:asciiTheme="minorHAnsi" w:eastAsia="Times New Roman" w:hAnsiTheme="minorHAnsi" w:cstheme="minorHAnsi"/>
          <w:sz w:val="22"/>
          <w:szCs w:val="22"/>
          <w:lang w:val="en" w:eastAsia="en-GB"/>
        </w:rPr>
        <w:t xml:space="preserve">, </w:t>
      </w:r>
      <w:r w:rsidRPr="00C556FB">
        <w:rPr>
          <w:rFonts w:asciiTheme="minorHAnsi" w:eastAsia="Times New Roman" w:hAnsiTheme="minorHAnsi" w:cstheme="minorHAnsi"/>
          <w:sz w:val="22"/>
          <w:szCs w:val="22"/>
          <w:lang w:val="en" w:eastAsia="en-GB"/>
        </w:rPr>
        <w:t>subject to the removal of</w:t>
      </w:r>
      <w:r w:rsidR="00376B50">
        <w:rPr>
          <w:rFonts w:asciiTheme="minorHAnsi" w:eastAsia="Times New Roman" w:hAnsiTheme="minorHAnsi" w:cstheme="minorHAnsi"/>
          <w:sz w:val="22"/>
          <w:szCs w:val="22"/>
          <w:lang w:val="en" w:eastAsia="en-GB"/>
        </w:rPr>
        <w:t xml:space="preserve"> </w:t>
      </w:r>
      <w:r>
        <w:rPr>
          <w:rFonts w:asciiTheme="minorHAnsi" w:eastAsia="Times New Roman" w:hAnsiTheme="minorHAnsi" w:cstheme="minorHAnsi"/>
          <w:sz w:val="22"/>
          <w:szCs w:val="22"/>
          <w:lang w:val="en" w:eastAsia="en-GB"/>
        </w:rPr>
        <w:t>the benefice of</w:t>
      </w:r>
      <w:r w:rsidRPr="00C556FB">
        <w:rPr>
          <w:rFonts w:asciiTheme="minorHAnsi" w:eastAsia="Times New Roman" w:hAnsiTheme="minorHAnsi" w:cstheme="minorHAnsi"/>
          <w:sz w:val="22"/>
          <w:szCs w:val="22"/>
          <w:lang w:val="en" w:eastAsia="en-GB"/>
        </w:rPr>
        <w:t xml:space="preserve"> Barton, from any new team minist</w:t>
      </w:r>
      <w:r>
        <w:rPr>
          <w:rFonts w:asciiTheme="minorHAnsi" w:eastAsia="Times New Roman" w:hAnsiTheme="minorHAnsi" w:cstheme="minorHAnsi"/>
          <w:sz w:val="22"/>
          <w:szCs w:val="22"/>
          <w:lang w:val="en" w:eastAsia="en-GB"/>
        </w:rPr>
        <w:t>r</w:t>
      </w:r>
      <w:r w:rsidRPr="00C556FB">
        <w:rPr>
          <w:rFonts w:asciiTheme="minorHAnsi" w:eastAsia="Times New Roman" w:hAnsiTheme="minorHAnsi" w:cstheme="minorHAnsi"/>
          <w:sz w:val="22"/>
          <w:szCs w:val="22"/>
          <w:lang w:val="en" w:eastAsia="en-GB"/>
        </w:rPr>
        <w:t xml:space="preserve">y. Its clergy would also have responsibility for the separate parish of </w:t>
      </w:r>
      <w:proofErr w:type="spellStart"/>
      <w:r w:rsidRPr="00C556FB">
        <w:rPr>
          <w:rFonts w:asciiTheme="minorHAnsi" w:eastAsia="Times New Roman" w:hAnsiTheme="minorHAnsi" w:cstheme="minorHAnsi"/>
          <w:sz w:val="22"/>
          <w:szCs w:val="22"/>
          <w:lang w:val="en" w:eastAsia="en-GB"/>
        </w:rPr>
        <w:t>Gatcombe</w:t>
      </w:r>
      <w:proofErr w:type="spellEnd"/>
      <w:r>
        <w:rPr>
          <w:rFonts w:asciiTheme="minorHAnsi" w:eastAsia="Times New Roman" w:hAnsiTheme="minorHAnsi" w:cstheme="minorHAnsi"/>
          <w:sz w:val="22"/>
          <w:szCs w:val="22"/>
          <w:lang w:val="en" w:eastAsia="en-GB"/>
        </w:rPr>
        <w:t xml:space="preserve"> that would be held in plurality with the proposed united benefice</w:t>
      </w:r>
      <w:r w:rsidRPr="00C556FB">
        <w:rPr>
          <w:rFonts w:asciiTheme="minorHAnsi" w:eastAsia="Times New Roman" w:hAnsiTheme="minorHAnsi" w:cstheme="minorHAnsi"/>
          <w:sz w:val="22"/>
          <w:szCs w:val="22"/>
          <w:lang w:val="en" w:eastAsia="en-GB"/>
        </w:rPr>
        <w:t>.</w:t>
      </w:r>
    </w:p>
    <w:p w:rsidR="00376B50" w:rsidRDefault="004409EF" w:rsidP="000F4CE7">
      <w:pPr>
        <w:pStyle w:val="NormalWeb"/>
        <w:jc w:val="both"/>
        <w:rPr>
          <w:rFonts w:asciiTheme="minorHAnsi" w:eastAsia="Times New Roman" w:hAnsiTheme="minorHAnsi" w:cstheme="minorHAnsi"/>
          <w:sz w:val="22"/>
          <w:szCs w:val="22"/>
          <w:lang w:val="en" w:eastAsia="en-GB"/>
        </w:rPr>
      </w:pPr>
      <w:r>
        <w:rPr>
          <w:rFonts w:asciiTheme="minorHAnsi" w:eastAsia="Times New Roman" w:hAnsiTheme="minorHAnsi" w:cstheme="minorHAnsi"/>
          <w:sz w:val="22"/>
          <w:szCs w:val="22"/>
          <w:lang w:val="en" w:eastAsia="en-GB"/>
        </w:rPr>
        <w:t xml:space="preserve">In October, Bishop’s Council were updated that the Scheme for </w:t>
      </w:r>
      <w:proofErr w:type="spellStart"/>
      <w:r>
        <w:rPr>
          <w:rFonts w:asciiTheme="minorHAnsi" w:eastAsia="Times New Roman" w:hAnsiTheme="minorHAnsi" w:cstheme="minorHAnsi"/>
          <w:sz w:val="22"/>
          <w:szCs w:val="22"/>
          <w:lang w:val="en" w:eastAsia="en-GB"/>
        </w:rPr>
        <w:t>Bridgemary</w:t>
      </w:r>
      <w:proofErr w:type="spellEnd"/>
      <w:r>
        <w:rPr>
          <w:rFonts w:asciiTheme="minorHAnsi" w:eastAsia="Times New Roman" w:hAnsiTheme="minorHAnsi" w:cstheme="minorHAnsi"/>
          <w:sz w:val="22"/>
          <w:szCs w:val="22"/>
          <w:lang w:val="en" w:eastAsia="en-GB"/>
        </w:rPr>
        <w:t xml:space="preserve">, Elson and </w:t>
      </w:r>
      <w:proofErr w:type="spellStart"/>
      <w:r>
        <w:rPr>
          <w:rFonts w:asciiTheme="minorHAnsi" w:eastAsia="Times New Roman" w:hAnsiTheme="minorHAnsi" w:cstheme="minorHAnsi"/>
          <w:sz w:val="22"/>
          <w:szCs w:val="22"/>
          <w:lang w:val="en" w:eastAsia="en-GB"/>
        </w:rPr>
        <w:t>Rowner</w:t>
      </w:r>
      <w:proofErr w:type="spellEnd"/>
      <w:r>
        <w:rPr>
          <w:rFonts w:asciiTheme="minorHAnsi" w:eastAsia="Times New Roman" w:hAnsiTheme="minorHAnsi" w:cstheme="minorHAnsi"/>
          <w:sz w:val="22"/>
          <w:szCs w:val="22"/>
          <w:lang w:val="en" w:eastAsia="en-GB"/>
        </w:rPr>
        <w:t>, was made on 1</w:t>
      </w:r>
      <w:r w:rsidRPr="00E2631F">
        <w:rPr>
          <w:rFonts w:asciiTheme="minorHAnsi" w:eastAsia="Times New Roman" w:hAnsiTheme="minorHAnsi" w:cstheme="minorHAnsi"/>
          <w:sz w:val="22"/>
          <w:szCs w:val="22"/>
          <w:vertAlign w:val="superscript"/>
          <w:lang w:val="en" w:eastAsia="en-GB"/>
        </w:rPr>
        <w:t>st</w:t>
      </w:r>
      <w:r>
        <w:rPr>
          <w:rFonts w:asciiTheme="minorHAnsi" w:eastAsia="Times New Roman" w:hAnsiTheme="minorHAnsi" w:cstheme="minorHAnsi"/>
          <w:sz w:val="22"/>
          <w:szCs w:val="22"/>
          <w:lang w:val="en" w:eastAsia="en-GB"/>
        </w:rPr>
        <w:t xml:space="preserve"> October 2019 and an announcement made to the congregations on 6</w:t>
      </w:r>
      <w:r w:rsidRPr="00E2631F">
        <w:rPr>
          <w:rFonts w:asciiTheme="minorHAnsi" w:eastAsia="Times New Roman" w:hAnsiTheme="minorHAnsi" w:cstheme="minorHAnsi"/>
          <w:sz w:val="22"/>
          <w:szCs w:val="22"/>
          <w:vertAlign w:val="superscript"/>
          <w:lang w:val="en" w:eastAsia="en-GB"/>
        </w:rPr>
        <w:t>th</w:t>
      </w:r>
      <w:r>
        <w:rPr>
          <w:rFonts w:asciiTheme="minorHAnsi" w:eastAsia="Times New Roman" w:hAnsiTheme="minorHAnsi" w:cstheme="minorHAnsi"/>
          <w:sz w:val="22"/>
          <w:szCs w:val="22"/>
          <w:lang w:val="en" w:eastAsia="en-GB"/>
        </w:rPr>
        <w:t xml:space="preserve"> October 2019. </w:t>
      </w:r>
    </w:p>
    <w:p w:rsidR="004409EF" w:rsidRDefault="004409EF" w:rsidP="000F4CE7">
      <w:pPr>
        <w:pStyle w:val="NormalWeb"/>
        <w:jc w:val="both"/>
        <w:rPr>
          <w:rFonts w:asciiTheme="minorHAnsi" w:eastAsia="Times New Roman" w:hAnsiTheme="minorHAnsi" w:cstheme="minorHAnsi"/>
          <w:sz w:val="22"/>
          <w:szCs w:val="22"/>
          <w:lang w:val="en" w:eastAsia="en-GB"/>
        </w:rPr>
      </w:pPr>
      <w:r>
        <w:rPr>
          <w:rFonts w:asciiTheme="minorHAnsi" w:eastAsia="Times New Roman" w:hAnsiTheme="minorHAnsi" w:cstheme="minorHAnsi"/>
          <w:sz w:val="22"/>
          <w:szCs w:val="22"/>
          <w:lang w:val="en" w:eastAsia="en-GB"/>
        </w:rPr>
        <w:t xml:space="preserve">In relation to </w:t>
      </w:r>
      <w:proofErr w:type="spellStart"/>
      <w:r>
        <w:rPr>
          <w:rFonts w:asciiTheme="minorHAnsi" w:eastAsia="Times New Roman" w:hAnsiTheme="minorHAnsi" w:cstheme="minorHAnsi"/>
          <w:sz w:val="22"/>
          <w:szCs w:val="22"/>
          <w:lang w:val="en" w:eastAsia="en-GB"/>
        </w:rPr>
        <w:t>Forton</w:t>
      </w:r>
      <w:proofErr w:type="spellEnd"/>
      <w:r>
        <w:rPr>
          <w:rFonts w:asciiTheme="minorHAnsi" w:eastAsia="Times New Roman" w:hAnsiTheme="minorHAnsi" w:cstheme="minorHAnsi"/>
          <w:sz w:val="22"/>
          <w:szCs w:val="22"/>
          <w:lang w:val="en" w:eastAsia="en-GB"/>
        </w:rPr>
        <w:t xml:space="preserve">, </w:t>
      </w:r>
      <w:proofErr w:type="spellStart"/>
      <w:r>
        <w:rPr>
          <w:rFonts w:asciiTheme="minorHAnsi" w:eastAsia="Times New Roman" w:hAnsiTheme="minorHAnsi" w:cstheme="minorHAnsi"/>
          <w:sz w:val="22"/>
          <w:szCs w:val="22"/>
          <w:lang w:val="en" w:eastAsia="en-GB"/>
        </w:rPr>
        <w:t>Gosport</w:t>
      </w:r>
      <w:proofErr w:type="spellEnd"/>
      <w:r>
        <w:rPr>
          <w:rFonts w:asciiTheme="minorHAnsi" w:eastAsia="Times New Roman" w:hAnsiTheme="minorHAnsi" w:cstheme="minorHAnsi"/>
          <w:sz w:val="22"/>
          <w:szCs w:val="22"/>
          <w:lang w:val="en" w:eastAsia="en-GB"/>
        </w:rPr>
        <w:t xml:space="preserve"> Christ Church, and </w:t>
      </w:r>
      <w:proofErr w:type="spellStart"/>
      <w:r>
        <w:rPr>
          <w:rFonts w:asciiTheme="minorHAnsi" w:eastAsia="Times New Roman" w:hAnsiTheme="minorHAnsi" w:cstheme="minorHAnsi"/>
          <w:sz w:val="22"/>
          <w:szCs w:val="22"/>
          <w:lang w:val="en" w:eastAsia="en-GB"/>
        </w:rPr>
        <w:t>Gosport</w:t>
      </w:r>
      <w:proofErr w:type="spellEnd"/>
      <w:r>
        <w:rPr>
          <w:rFonts w:asciiTheme="minorHAnsi" w:eastAsia="Times New Roman" w:hAnsiTheme="minorHAnsi" w:cstheme="minorHAnsi"/>
          <w:sz w:val="22"/>
          <w:szCs w:val="22"/>
          <w:lang w:val="en" w:eastAsia="en-GB"/>
        </w:rPr>
        <w:t xml:space="preserve"> Holy Trinity it remains the case that there is not any further information on this Scheme at present as the further process requested by the Commissioners is being undertaken.</w:t>
      </w:r>
    </w:p>
    <w:p w:rsidR="004409EF" w:rsidRDefault="004409EF" w:rsidP="000F4CE7">
      <w:pPr>
        <w:pStyle w:val="NormalWeb"/>
        <w:jc w:val="both"/>
        <w:rPr>
          <w:rFonts w:asciiTheme="minorHAnsi" w:eastAsia="Times New Roman" w:hAnsiTheme="minorHAnsi" w:cstheme="minorHAnsi"/>
          <w:sz w:val="22"/>
          <w:szCs w:val="22"/>
          <w:lang w:val="en" w:eastAsia="en-GB"/>
        </w:rPr>
      </w:pPr>
      <w:r>
        <w:rPr>
          <w:rFonts w:asciiTheme="minorHAnsi" w:eastAsia="Times New Roman" w:hAnsiTheme="minorHAnsi" w:cstheme="minorHAnsi"/>
          <w:sz w:val="22"/>
          <w:szCs w:val="22"/>
          <w:lang w:val="en" w:eastAsia="en-GB"/>
        </w:rPr>
        <w:t>As the Scheme for Leigh Park, Warren Park and West Leigh had been rejected, Bishop Christopher indicated that this Scheme would not be resubmitted to the Commissioners.</w:t>
      </w:r>
    </w:p>
    <w:p w:rsidR="004409EF" w:rsidRDefault="004409EF" w:rsidP="000F4CE7">
      <w:pPr>
        <w:pStyle w:val="NormalWeb"/>
        <w:jc w:val="both"/>
        <w:rPr>
          <w:rFonts w:asciiTheme="minorHAnsi" w:eastAsia="Times New Roman" w:hAnsiTheme="minorHAnsi" w:cstheme="minorHAnsi"/>
          <w:sz w:val="22"/>
          <w:szCs w:val="22"/>
          <w:lang w:val="en" w:eastAsia="en-GB"/>
        </w:rPr>
      </w:pPr>
      <w:r>
        <w:rPr>
          <w:rFonts w:asciiTheme="minorHAnsi" w:eastAsia="Times New Roman" w:hAnsiTheme="minorHAnsi" w:cstheme="minorHAnsi"/>
          <w:sz w:val="22"/>
          <w:szCs w:val="22"/>
          <w:lang w:val="en" w:eastAsia="en-GB"/>
        </w:rPr>
        <w:t xml:space="preserve">Bishop’s Council spent some time discussing the Scheme for Newport and the condition imposed by the Commissioners that Barton be removed from the Scheme, which Bishop Christopher was minded to accept. </w:t>
      </w:r>
      <w:r w:rsidRPr="00E2631F">
        <w:rPr>
          <w:rFonts w:asciiTheme="minorHAnsi" w:hAnsiTheme="minorHAnsi" w:cstheme="minorHAnsi"/>
          <w:sz w:val="22"/>
          <w:szCs w:val="22"/>
        </w:rPr>
        <w:t>The Bishop’s Council unanimously agreed that the Bishop should accept the</w:t>
      </w:r>
      <w:r>
        <w:rPr>
          <w:rFonts w:asciiTheme="minorHAnsi" w:hAnsiTheme="minorHAnsi" w:cstheme="minorHAnsi"/>
          <w:sz w:val="22"/>
          <w:szCs w:val="22"/>
        </w:rPr>
        <w:t xml:space="preserve"> Commissioners’ Mission and</w:t>
      </w:r>
      <w:r w:rsidRPr="00E2631F">
        <w:rPr>
          <w:rFonts w:asciiTheme="minorHAnsi" w:hAnsiTheme="minorHAnsi" w:cstheme="minorHAnsi"/>
          <w:sz w:val="22"/>
          <w:szCs w:val="22"/>
        </w:rPr>
        <w:t xml:space="preserve"> Pastoral Committee’s amendment and progress with the scheme</w:t>
      </w:r>
      <w:r>
        <w:rPr>
          <w:rFonts w:asciiTheme="minorHAnsi" w:hAnsiTheme="minorHAnsi" w:cstheme="minorHAnsi"/>
          <w:sz w:val="22"/>
          <w:szCs w:val="22"/>
        </w:rPr>
        <w:t>.</w:t>
      </w:r>
    </w:p>
    <w:p w:rsidR="004409EF" w:rsidRDefault="004409EF" w:rsidP="000F4CE7">
      <w:pPr>
        <w:pStyle w:val="Heading2"/>
        <w:jc w:val="both"/>
        <w:rPr>
          <w:color w:val="auto"/>
        </w:rPr>
      </w:pPr>
    </w:p>
    <w:p w:rsidR="00C64171" w:rsidRPr="00DB31D2" w:rsidRDefault="00114236" w:rsidP="000F4CE7">
      <w:pPr>
        <w:pStyle w:val="Heading2"/>
        <w:jc w:val="both"/>
        <w:rPr>
          <w:color w:val="auto"/>
        </w:rPr>
      </w:pPr>
      <w:r w:rsidRPr="00DB31D2">
        <w:rPr>
          <w:color w:val="auto"/>
        </w:rPr>
        <w:t xml:space="preserve">Council </w:t>
      </w:r>
      <w:r w:rsidR="00C64171" w:rsidRPr="00DB31D2">
        <w:rPr>
          <w:color w:val="auto"/>
        </w:rPr>
        <w:t>for Social Responsibility (CSR)</w:t>
      </w:r>
    </w:p>
    <w:p w:rsidR="0002529A" w:rsidRDefault="00114236" w:rsidP="000F4CE7">
      <w:pPr>
        <w:pStyle w:val="NormalWeb"/>
        <w:jc w:val="both"/>
        <w:rPr>
          <w:rFonts w:asciiTheme="minorHAnsi" w:hAnsiTheme="minorHAnsi" w:cstheme="minorHAnsi"/>
          <w:sz w:val="22"/>
          <w:szCs w:val="22"/>
        </w:rPr>
      </w:pPr>
      <w:r>
        <w:rPr>
          <w:rFonts w:asciiTheme="minorHAnsi" w:hAnsiTheme="minorHAnsi" w:cstheme="minorHAnsi"/>
          <w:sz w:val="22"/>
          <w:szCs w:val="22"/>
        </w:rPr>
        <w:t xml:space="preserve">Following the review of CSR which Synod heard about in June, Bishop’s Council has been progressing with work relating to the main outcome of the review, namely that </w:t>
      </w:r>
      <w:r w:rsidR="00C64171">
        <w:rPr>
          <w:rFonts w:asciiTheme="minorHAnsi" w:hAnsiTheme="minorHAnsi" w:cstheme="minorHAnsi"/>
          <w:sz w:val="22"/>
          <w:szCs w:val="22"/>
        </w:rPr>
        <w:t>a</w:t>
      </w:r>
      <w:r w:rsidR="00C64171">
        <w:rPr>
          <w:rFonts w:cstheme="minorHAnsi"/>
        </w:rPr>
        <w:t xml:space="preserve"> </w:t>
      </w:r>
      <w:r w:rsidR="00C64171" w:rsidRPr="00C64171">
        <w:rPr>
          <w:rFonts w:asciiTheme="minorHAnsi" w:hAnsiTheme="minorHAnsi" w:cstheme="minorHAnsi"/>
          <w:sz w:val="22"/>
          <w:szCs w:val="22"/>
        </w:rPr>
        <w:t>new CSR Trustee Board is to be created, separate from Bishop’s Council.</w:t>
      </w:r>
      <w:r w:rsidR="00C64171">
        <w:rPr>
          <w:rFonts w:asciiTheme="minorHAnsi" w:hAnsiTheme="minorHAnsi" w:cstheme="minorHAnsi"/>
          <w:sz w:val="22"/>
          <w:szCs w:val="22"/>
        </w:rPr>
        <w:t xml:space="preserve">  There has since been a huge amount of work conducted by Nick Ralph in conjunction with a charity lawyer and as such:-</w:t>
      </w:r>
    </w:p>
    <w:p w:rsidR="00C64171" w:rsidRDefault="00C64171" w:rsidP="000F4CE7">
      <w:pPr>
        <w:pStyle w:val="NormalWeb"/>
        <w:numPr>
          <w:ilvl w:val="0"/>
          <w:numId w:val="11"/>
        </w:numPr>
        <w:jc w:val="both"/>
        <w:rPr>
          <w:rFonts w:asciiTheme="minorHAnsi" w:hAnsiTheme="minorHAnsi" w:cstheme="minorHAnsi"/>
          <w:sz w:val="22"/>
          <w:szCs w:val="22"/>
        </w:rPr>
      </w:pPr>
      <w:r>
        <w:rPr>
          <w:rFonts w:asciiTheme="minorHAnsi" w:hAnsiTheme="minorHAnsi" w:cstheme="minorHAnsi"/>
          <w:sz w:val="22"/>
          <w:szCs w:val="22"/>
        </w:rPr>
        <w:t>New Articles of Association have been approved;</w:t>
      </w:r>
    </w:p>
    <w:p w:rsidR="00C64171" w:rsidRDefault="00B32303" w:rsidP="000F4CE7">
      <w:pPr>
        <w:pStyle w:val="NormalWeb"/>
        <w:numPr>
          <w:ilvl w:val="0"/>
          <w:numId w:val="11"/>
        </w:numPr>
        <w:jc w:val="both"/>
        <w:rPr>
          <w:rFonts w:asciiTheme="minorHAnsi" w:hAnsiTheme="minorHAnsi" w:cstheme="minorHAnsi"/>
          <w:sz w:val="22"/>
          <w:szCs w:val="22"/>
        </w:rPr>
      </w:pPr>
      <w:r>
        <w:rPr>
          <w:rFonts w:asciiTheme="minorHAnsi" w:hAnsiTheme="minorHAnsi" w:cstheme="minorHAnsi"/>
          <w:sz w:val="22"/>
          <w:szCs w:val="22"/>
        </w:rPr>
        <w:t>The Articles were adopted by Special Resolution on 12</w:t>
      </w:r>
      <w:r w:rsidRPr="00B32303">
        <w:rPr>
          <w:rFonts w:asciiTheme="minorHAnsi" w:hAnsiTheme="minorHAnsi" w:cstheme="minorHAnsi"/>
          <w:sz w:val="22"/>
          <w:szCs w:val="22"/>
          <w:vertAlign w:val="superscript"/>
        </w:rPr>
        <w:t>th</w:t>
      </w:r>
      <w:r>
        <w:rPr>
          <w:rFonts w:asciiTheme="minorHAnsi" w:hAnsiTheme="minorHAnsi" w:cstheme="minorHAnsi"/>
          <w:sz w:val="22"/>
          <w:szCs w:val="22"/>
        </w:rPr>
        <w:t xml:space="preserve"> September 2019;</w:t>
      </w:r>
    </w:p>
    <w:p w:rsidR="00B32303" w:rsidRDefault="00B32303" w:rsidP="000F4CE7">
      <w:pPr>
        <w:pStyle w:val="NormalWeb"/>
        <w:numPr>
          <w:ilvl w:val="0"/>
          <w:numId w:val="11"/>
        </w:numPr>
        <w:jc w:val="both"/>
        <w:rPr>
          <w:rFonts w:asciiTheme="minorHAnsi" w:hAnsiTheme="minorHAnsi" w:cstheme="minorHAnsi"/>
          <w:sz w:val="22"/>
          <w:szCs w:val="22"/>
        </w:rPr>
      </w:pPr>
      <w:r>
        <w:rPr>
          <w:rFonts w:asciiTheme="minorHAnsi" w:hAnsiTheme="minorHAnsi" w:cstheme="minorHAnsi"/>
          <w:sz w:val="22"/>
          <w:szCs w:val="22"/>
        </w:rPr>
        <w:t>Prior to the adoption of the new Articles of Association, it was noted that all members of Bishop’s Council (with the exception of Lucy Docherty, Peter Leonard, Paul Chamberlain and Victoria James) intended to resign.  These written resignations were received and accepted with effect from 11</w:t>
      </w:r>
      <w:r w:rsidRPr="00B32303">
        <w:rPr>
          <w:rFonts w:asciiTheme="minorHAnsi" w:hAnsiTheme="minorHAnsi" w:cstheme="minorHAnsi"/>
          <w:sz w:val="22"/>
          <w:szCs w:val="22"/>
          <w:vertAlign w:val="superscript"/>
        </w:rPr>
        <w:t>th</w:t>
      </w:r>
      <w:r>
        <w:rPr>
          <w:rFonts w:asciiTheme="minorHAnsi" w:hAnsiTheme="minorHAnsi" w:cstheme="minorHAnsi"/>
          <w:sz w:val="22"/>
          <w:szCs w:val="22"/>
        </w:rPr>
        <w:t xml:space="preserve"> September 2019;</w:t>
      </w:r>
    </w:p>
    <w:p w:rsidR="00B32303" w:rsidRDefault="00B32303" w:rsidP="000F4CE7">
      <w:pPr>
        <w:pStyle w:val="NormalWeb"/>
        <w:numPr>
          <w:ilvl w:val="0"/>
          <w:numId w:val="11"/>
        </w:numPr>
        <w:jc w:val="both"/>
        <w:rPr>
          <w:rFonts w:asciiTheme="minorHAnsi" w:hAnsiTheme="minorHAnsi" w:cstheme="minorHAnsi"/>
          <w:sz w:val="22"/>
          <w:szCs w:val="22"/>
        </w:rPr>
      </w:pPr>
      <w:r>
        <w:rPr>
          <w:rFonts w:asciiTheme="minorHAnsi" w:hAnsiTheme="minorHAnsi" w:cstheme="minorHAnsi"/>
          <w:sz w:val="22"/>
          <w:szCs w:val="22"/>
        </w:rPr>
        <w:t>In addition to Lucy</w:t>
      </w:r>
      <w:r w:rsidRPr="00B32303">
        <w:t xml:space="preserve"> </w:t>
      </w:r>
      <w:r w:rsidRPr="00B32303">
        <w:rPr>
          <w:rFonts w:asciiTheme="minorHAnsi" w:hAnsiTheme="minorHAnsi" w:cstheme="minorHAnsi"/>
          <w:sz w:val="22"/>
          <w:szCs w:val="22"/>
        </w:rPr>
        <w:t>Docherty, Peter Leonard, Paul Chamberlain and Victoria James</w:t>
      </w:r>
      <w:r>
        <w:rPr>
          <w:rFonts w:asciiTheme="minorHAnsi" w:hAnsiTheme="minorHAnsi" w:cstheme="minorHAnsi"/>
          <w:sz w:val="22"/>
          <w:szCs w:val="22"/>
        </w:rPr>
        <w:t>, the following have been appointed as directors with effect from 12</w:t>
      </w:r>
      <w:r w:rsidRPr="00B32303">
        <w:rPr>
          <w:rFonts w:asciiTheme="minorHAnsi" w:hAnsiTheme="minorHAnsi" w:cstheme="minorHAnsi"/>
          <w:sz w:val="22"/>
          <w:szCs w:val="22"/>
          <w:vertAlign w:val="superscript"/>
        </w:rPr>
        <w:t>th</w:t>
      </w:r>
      <w:r>
        <w:rPr>
          <w:rFonts w:asciiTheme="minorHAnsi" w:hAnsiTheme="minorHAnsi" w:cstheme="minorHAnsi"/>
          <w:sz w:val="22"/>
          <w:szCs w:val="22"/>
        </w:rPr>
        <w:t xml:space="preserve"> September 2019:-</w:t>
      </w:r>
    </w:p>
    <w:p w:rsidR="00B32303" w:rsidRDefault="00216D92" w:rsidP="000F4CE7">
      <w:pPr>
        <w:pStyle w:val="NormalWeb"/>
        <w:numPr>
          <w:ilvl w:val="0"/>
          <w:numId w:val="12"/>
        </w:numPr>
        <w:jc w:val="both"/>
        <w:rPr>
          <w:rFonts w:asciiTheme="minorHAnsi" w:hAnsiTheme="minorHAnsi" w:cstheme="minorHAnsi"/>
          <w:sz w:val="22"/>
          <w:szCs w:val="22"/>
        </w:rPr>
      </w:pPr>
      <w:r>
        <w:rPr>
          <w:rFonts w:asciiTheme="minorHAnsi" w:hAnsiTheme="minorHAnsi" w:cstheme="minorHAnsi"/>
          <w:sz w:val="22"/>
          <w:szCs w:val="22"/>
        </w:rPr>
        <w:t>Robert Solomon</w:t>
      </w:r>
    </w:p>
    <w:p w:rsidR="00216D92" w:rsidRDefault="00216D92" w:rsidP="000F4CE7">
      <w:pPr>
        <w:pStyle w:val="NormalWeb"/>
        <w:numPr>
          <w:ilvl w:val="0"/>
          <w:numId w:val="12"/>
        </w:numPr>
        <w:jc w:val="both"/>
        <w:rPr>
          <w:rFonts w:asciiTheme="minorHAnsi" w:hAnsiTheme="minorHAnsi" w:cstheme="minorHAnsi"/>
          <w:sz w:val="22"/>
          <w:szCs w:val="22"/>
        </w:rPr>
      </w:pPr>
      <w:r>
        <w:rPr>
          <w:rFonts w:asciiTheme="minorHAnsi" w:hAnsiTheme="minorHAnsi" w:cstheme="minorHAnsi"/>
          <w:sz w:val="22"/>
          <w:szCs w:val="22"/>
        </w:rPr>
        <w:t>Edward Philips</w:t>
      </w:r>
    </w:p>
    <w:p w:rsidR="00216D92" w:rsidRDefault="00216D92" w:rsidP="000F4CE7">
      <w:pPr>
        <w:pStyle w:val="NormalWeb"/>
        <w:numPr>
          <w:ilvl w:val="0"/>
          <w:numId w:val="12"/>
        </w:numPr>
        <w:jc w:val="both"/>
        <w:rPr>
          <w:rFonts w:asciiTheme="minorHAnsi" w:hAnsiTheme="minorHAnsi" w:cstheme="minorHAnsi"/>
          <w:sz w:val="22"/>
          <w:szCs w:val="22"/>
        </w:rPr>
      </w:pPr>
      <w:r>
        <w:rPr>
          <w:rFonts w:asciiTheme="minorHAnsi" w:hAnsiTheme="minorHAnsi" w:cstheme="minorHAnsi"/>
          <w:sz w:val="22"/>
          <w:szCs w:val="22"/>
        </w:rPr>
        <w:t>Nicola Youern</w:t>
      </w:r>
    </w:p>
    <w:p w:rsidR="00216D92" w:rsidRDefault="00216D92" w:rsidP="000F4CE7">
      <w:pPr>
        <w:pStyle w:val="NormalWeb"/>
        <w:numPr>
          <w:ilvl w:val="0"/>
          <w:numId w:val="12"/>
        </w:numPr>
        <w:jc w:val="both"/>
        <w:rPr>
          <w:rFonts w:asciiTheme="minorHAnsi" w:hAnsiTheme="minorHAnsi" w:cstheme="minorHAnsi"/>
          <w:sz w:val="22"/>
          <w:szCs w:val="22"/>
        </w:rPr>
      </w:pPr>
      <w:r>
        <w:rPr>
          <w:rFonts w:asciiTheme="minorHAnsi" w:hAnsiTheme="minorHAnsi" w:cstheme="minorHAnsi"/>
          <w:sz w:val="22"/>
          <w:szCs w:val="22"/>
        </w:rPr>
        <w:t>Andrew Robinson</w:t>
      </w:r>
    </w:p>
    <w:p w:rsidR="00216D92" w:rsidRDefault="00216D92" w:rsidP="000F4CE7">
      <w:pPr>
        <w:pStyle w:val="NormalWeb"/>
        <w:numPr>
          <w:ilvl w:val="0"/>
          <w:numId w:val="12"/>
        </w:numPr>
        <w:jc w:val="both"/>
        <w:rPr>
          <w:rFonts w:asciiTheme="minorHAnsi" w:hAnsiTheme="minorHAnsi" w:cstheme="minorHAnsi"/>
          <w:sz w:val="22"/>
          <w:szCs w:val="22"/>
        </w:rPr>
      </w:pPr>
      <w:r>
        <w:rPr>
          <w:rFonts w:asciiTheme="minorHAnsi" w:hAnsiTheme="minorHAnsi" w:cstheme="minorHAnsi"/>
          <w:sz w:val="22"/>
          <w:szCs w:val="22"/>
        </w:rPr>
        <w:t>Jonathan Smith</w:t>
      </w:r>
    </w:p>
    <w:p w:rsidR="00970ABF" w:rsidRDefault="00970ABF" w:rsidP="000F4CE7">
      <w:pPr>
        <w:pStyle w:val="Heading2"/>
        <w:jc w:val="both"/>
        <w:rPr>
          <w:color w:val="auto"/>
        </w:rPr>
      </w:pPr>
      <w:r w:rsidRPr="00DB31D2">
        <w:rPr>
          <w:color w:val="auto"/>
        </w:rPr>
        <w:t>Other Decision Made By Bishop’s Council</w:t>
      </w:r>
    </w:p>
    <w:p w:rsidR="00140E20" w:rsidRDefault="00140E20" w:rsidP="000F4CE7">
      <w:pPr>
        <w:pStyle w:val="NormalWeb"/>
        <w:jc w:val="both"/>
        <w:rPr>
          <w:rFonts w:asciiTheme="minorHAnsi" w:hAnsiTheme="minorHAnsi" w:cstheme="minorHAnsi"/>
          <w:sz w:val="22"/>
          <w:szCs w:val="22"/>
        </w:rPr>
      </w:pPr>
      <w:r>
        <w:rPr>
          <w:rFonts w:asciiTheme="minorHAnsi" w:hAnsiTheme="minorHAnsi" w:cstheme="minorHAnsi"/>
          <w:sz w:val="22"/>
          <w:szCs w:val="22"/>
        </w:rPr>
        <w:t>Bishop’s Council has made the following main decisions:-</w:t>
      </w:r>
    </w:p>
    <w:p w:rsidR="00216D92" w:rsidRPr="00DB31D2" w:rsidRDefault="00140E20" w:rsidP="000F4CE7">
      <w:pPr>
        <w:pStyle w:val="Heading3"/>
        <w:jc w:val="both"/>
        <w:rPr>
          <w:color w:val="auto"/>
        </w:rPr>
      </w:pPr>
      <w:r w:rsidRPr="00DB31D2">
        <w:rPr>
          <w:color w:val="auto"/>
        </w:rPr>
        <w:t>Policies</w:t>
      </w:r>
    </w:p>
    <w:p w:rsidR="00140E20" w:rsidRDefault="00140E20" w:rsidP="000F4CE7">
      <w:pPr>
        <w:pStyle w:val="NormalWeb"/>
        <w:jc w:val="both"/>
        <w:rPr>
          <w:rFonts w:asciiTheme="minorHAnsi" w:hAnsiTheme="minorHAnsi" w:cstheme="minorHAnsi"/>
          <w:sz w:val="22"/>
          <w:szCs w:val="22"/>
        </w:rPr>
      </w:pPr>
      <w:r>
        <w:rPr>
          <w:rFonts w:asciiTheme="minorHAnsi" w:hAnsiTheme="minorHAnsi" w:cstheme="minorHAnsi"/>
          <w:sz w:val="22"/>
          <w:szCs w:val="22"/>
        </w:rPr>
        <w:t>There is an ongoing process of review of existing policies but also preparing new policies to meet the needs of the PDBF as it seeks to serve the wider Diocese.  Over the last four meetings Bishop’s Council has therefore:-</w:t>
      </w:r>
    </w:p>
    <w:p w:rsidR="00140E20" w:rsidRDefault="00140E20" w:rsidP="000F4CE7">
      <w:pPr>
        <w:pStyle w:val="NormalWeb"/>
        <w:numPr>
          <w:ilvl w:val="0"/>
          <w:numId w:val="13"/>
        </w:numPr>
        <w:jc w:val="both"/>
        <w:rPr>
          <w:rFonts w:asciiTheme="minorHAnsi" w:hAnsiTheme="minorHAnsi" w:cstheme="minorHAnsi"/>
          <w:sz w:val="22"/>
          <w:szCs w:val="22"/>
        </w:rPr>
      </w:pPr>
      <w:r>
        <w:rPr>
          <w:rFonts w:asciiTheme="minorHAnsi" w:hAnsiTheme="minorHAnsi" w:cstheme="minorHAnsi"/>
          <w:sz w:val="22"/>
          <w:szCs w:val="22"/>
        </w:rPr>
        <w:t>Approved a Complaints Policy</w:t>
      </w:r>
    </w:p>
    <w:p w:rsidR="00140E20" w:rsidRDefault="00140E20" w:rsidP="000F4CE7">
      <w:pPr>
        <w:pStyle w:val="NormalWeb"/>
        <w:numPr>
          <w:ilvl w:val="0"/>
          <w:numId w:val="13"/>
        </w:numPr>
        <w:jc w:val="both"/>
        <w:rPr>
          <w:rFonts w:asciiTheme="minorHAnsi" w:hAnsiTheme="minorHAnsi" w:cstheme="minorHAnsi"/>
          <w:sz w:val="22"/>
          <w:szCs w:val="22"/>
        </w:rPr>
      </w:pPr>
      <w:r>
        <w:rPr>
          <w:rFonts w:asciiTheme="minorHAnsi" w:hAnsiTheme="minorHAnsi" w:cstheme="minorHAnsi"/>
          <w:sz w:val="22"/>
          <w:szCs w:val="22"/>
        </w:rPr>
        <w:t>Updated the Whistleblowing Policy</w:t>
      </w:r>
    </w:p>
    <w:p w:rsidR="008B5B0B" w:rsidRDefault="00140E20" w:rsidP="000F4CE7">
      <w:pPr>
        <w:pStyle w:val="NormalWeb"/>
        <w:numPr>
          <w:ilvl w:val="0"/>
          <w:numId w:val="13"/>
        </w:numPr>
        <w:jc w:val="both"/>
        <w:rPr>
          <w:rFonts w:asciiTheme="minorHAnsi" w:hAnsiTheme="minorHAnsi" w:cstheme="minorHAnsi"/>
          <w:sz w:val="22"/>
          <w:szCs w:val="22"/>
        </w:rPr>
      </w:pPr>
      <w:r>
        <w:rPr>
          <w:rFonts w:asciiTheme="minorHAnsi" w:hAnsiTheme="minorHAnsi" w:cstheme="minorHAnsi"/>
          <w:sz w:val="22"/>
          <w:szCs w:val="22"/>
        </w:rPr>
        <w:t>Approved a Conflicts Policy</w:t>
      </w:r>
    </w:p>
    <w:p w:rsidR="00970ABF" w:rsidRDefault="00140E20" w:rsidP="000F4CE7">
      <w:pPr>
        <w:pStyle w:val="NormalWeb"/>
        <w:numPr>
          <w:ilvl w:val="0"/>
          <w:numId w:val="13"/>
        </w:numPr>
        <w:jc w:val="both"/>
        <w:rPr>
          <w:rFonts w:asciiTheme="minorHAnsi" w:hAnsiTheme="minorHAnsi" w:cstheme="minorHAnsi"/>
          <w:sz w:val="22"/>
          <w:szCs w:val="22"/>
        </w:rPr>
      </w:pPr>
      <w:r w:rsidRPr="008B5B0B">
        <w:rPr>
          <w:rFonts w:asciiTheme="minorHAnsi" w:hAnsiTheme="minorHAnsi" w:cstheme="minorHAnsi"/>
          <w:sz w:val="22"/>
          <w:szCs w:val="22"/>
        </w:rPr>
        <w:t>Updated the Loans Policy – after consideration of a request for a parish loan, which was approve</w:t>
      </w:r>
      <w:r w:rsidR="00376B50">
        <w:rPr>
          <w:rFonts w:asciiTheme="minorHAnsi" w:hAnsiTheme="minorHAnsi" w:cstheme="minorHAnsi"/>
          <w:sz w:val="22"/>
          <w:szCs w:val="22"/>
        </w:rPr>
        <w:t>d</w:t>
      </w:r>
      <w:r w:rsidRPr="008B5B0B">
        <w:rPr>
          <w:rFonts w:asciiTheme="minorHAnsi" w:hAnsiTheme="minorHAnsi" w:cstheme="minorHAnsi"/>
          <w:sz w:val="22"/>
          <w:szCs w:val="22"/>
        </w:rPr>
        <w:t xml:space="preserve">, it became clear that the loans policy needed review.  This </w:t>
      </w:r>
      <w:r w:rsidR="00376B50">
        <w:rPr>
          <w:rFonts w:asciiTheme="minorHAnsi" w:hAnsiTheme="minorHAnsi" w:cstheme="minorHAnsi"/>
          <w:sz w:val="22"/>
          <w:szCs w:val="22"/>
        </w:rPr>
        <w:t>took</w:t>
      </w:r>
      <w:r w:rsidRPr="008B5B0B">
        <w:rPr>
          <w:rFonts w:asciiTheme="minorHAnsi" w:hAnsiTheme="minorHAnsi" w:cstheme="minorHAnsi"/>
          <w:sz w:val="22"/>
          <w:szCs w:val="22"/>
        </w:rPr>
        <w:t xml:space="preserve"> place first at Diocesan Finance Committee and then at Bishop’s Council.  </w:t>
      </w:r>
      <w:r w:rsidR="00970ABF" w:rsidRPr="008B5B0B">
        <w:rPr>
          <w:rFonts w:asciiTheme="minorHAnsi" w:hAnsiTheme="minorHAnsi" w:cstheme="minorHAnsi"/>
          <w:sz w:val="22"/>
          <w:szCs w:val="22"/>
        </w:rPr>
        <w:t>Bishop’s Council agreed with the recommendation of the Diocesan Finance Committee that an interest rate of 5% above base rate was too high.  Instead</w:t>
      </w:r>
      <w:r w:rsidR="00376B50">
        <w:rPr>
          <w:rFonts w:asciiTheme="minorHAnsi" w:hAnsiTheme="minorHAnsi" w:cstheme="minorHAnsi"/>
          <w:sz w:val="22"/>
          <w:szCs w:val="22"/>
        </w:rPr>
        <w:t>,</w:t>
      </w:r>
      <w:r w:rsidR="00970ABF" w:rsidRPr="008B5B0B">
        <w:rPr>
          <w:rFonts w:asciiTheme="minorHAnsi" w:hAnsiTheme="minorHAnsi" w:cstheme="minorHAnsi"/>
          <w:sz w:val="22"/>
          <w:szCs w:val="22"/>
        </w:rPr>
        <w:t xml:space="preserve"> it was agreed that a rate of 3% above base rate was appropriate.  This would be reviewed in 2023 in line with the 3 year budget cycle, though can be looked at sooner if the need arises. </w:t>
      </w:r>
      <w:r w:rsidR="008B5B0B">
        <w:rPr>
          <w:rFonts w:asciiTheme="minorHAnsi" w:hAnsiTheme="minorHAnsi" w:cstheme="minorHAnsi"/>
          <w:sz w:val="22"/>
          <w:szCs w:val="22"/>
        </w:rPr>
        <w:t>This decision reflects the desire of Bishop’s Council (and indeed those employed within the central team) to reduce the burden on parishes wherever possible.</w:t>
      </w:r>
    </w:p>
    <w:p w:rsidR="00DB31D2" w:rsidRPr="00DB31D2" w:rsidRDefault="00DB31D2" w:rsidP="000F4CE7">
      <w:pPr>
        <w:pStyle w:val="Heading3"/>
        <w:jc w:val="both"/>
        <w:rPr>
          <w:color w:val="auto"/>
        </w:rPr>
      </w:pPr>
      <w:r w:rsidRPr="00DB31D2">
        <w:rPr>
          <w:color w:val="auto"/>
        </w:rPr>
        <w:lastRenderedPageBreak/>
        <w:t>Committee Membership</w:t>
      </w:r>
    </w:p>
    <w:p w:rsidR="00DB31D2" w:rsidRPr="00DB31D2" w:rsidRDefault="00DB31D2" w:rsidP="000F4CE7">
      <w:pPr>
        <w:pStyle w:val="Heading4"/>
        <w:jc w:val="both"/>
        <w:rPr>
          <w:color w:val="auto"/>
        </w:rPr>
      </w:pPr>
      <w:r w:rsidRPr="00DB31D2">
        <w:rPr>
          <w:color w:val="auto"/>
        </w:rPr>
        <w:t>Bishop’s Council &amp; Vacancy in See Committee Vacancy</w:t>
      </w:r>
    </w:p>
    <w:p w:rsidR="00DB31D2" w:rsidRDefault="00DB31D2" w:rsidP="000F4CE7">
      <w:pPr>
        <w:jc w:val="both"/>
      </w:pPr>
      <w:r>
        <w:t xml:space="preserve">Rev Mike Duff </w:t>
      </w:r>
      <w:r>
        <w:t xml:space="preserve">left St Jude’s </w:t>
      </w:r>
      <w:r>
        <w:t>in September</w:t>
      </w:r>
      <w:r>
        <w:t xml:space="preserve"> and moved out of the Diocese.  This necessitated his resignation from Bishop’s Council and the Vacancy in See Committee.</w:t>
      </w:r>
      <w:r>
        <w:t xml:space="preserve"> </w:t>
      </w:r>
      <w:r>
        <w:t xml:space="preserve">As it </w:t>
      </w:r>
      <w:r w:rsidR="00376B50">
        <w:t>was</w:t>
      </w:r>
      <w:r>
        <w:t xml:space="preserve"> more than six months since the elections to both Bishop’s Council and the Vacancy in See Committee, the Standing Orders provide that the vacancies can be filled in accordance with an</w:t>
      </w:r>
      <w:r>
        <w:t>y direction of Bishop’s Council. As a consequence:-</w:t>
      </w:r>
    </w:p>
    <w:p w:rsidR="00DB31D2" w:rsidRDefault="00DB31D2" w:rsidP="000F4CE7">
      <w:pPr>
        <w:pStyle w:val="ListParagraph"/>
        <w:numPr>
          <w:ilvl w:val="0"/>
          <w:numId w:val="14"/>
        </w:numPr>
        <w:jc w:val="both"/>
      </w:pPr>
      <w:r>
        <w:t xml:space="preserve">Bishop’s Council </w:t>
      </w:r>
      <w:r>
        <w:t>has therefore directed</w:t>
      </w:r>
      <w:r>
        <w:t xml:space="preserve"> that Rev Paul Armstead jo</w:t>
      </w:r>
      <w:r>
        <w:t>in the Vacancy in See Committee and he has accepted.</w:t>
      </w:r>
      <w:r w:rsidR="00376B50">
        <w:t xml:space="preserve">  </w:t>
      </w:r>
    </w:p>
    <w:p w:rsidR="00DB31D2" w:rsidRDefault="00376B50" w:rsidP="00376B50">
      <w:pPr>
        <w:pStyle w:val="ListParagraph"/>
        <w:numPr>
          <w:ilvl w:val="0"/>
          <w:numId w:val="14"/>
        </w:numPr>
        <w:jc w:val="both"/>
      </w:pPr>
      <w:r w:rsidRPr="00376B50">
        <w:t>Bishop’s Council therefore directed that Rev Richard England of Crofton parish becomes a member of Bish</w:t>
      </w:r>
      <w:r>
        <w:t>op’s Council and he has accepted.  This is direction was made because there was, at the time</w:t>
      </w:r>
      <w:bookmarkStart w:id="0" w:name="_GoBack"/>
      <w:bookmarkEnd w:id="0"/>
      <w:r w:rsidR="00022163">
        <w:t>, no</w:t>
      </w:r>
      <w:r w:rsidR="00DB31D2">
        <w:t xml:space="preserve"> clergy representative f</w:t>
      </w:r>
      <w:r w:rsidR="00DB31D2">
        <w:t>rom Fareham on Bishop’s Council</w:t>
      </w:r>
      <w:r>
        <w:t>.  It was important to ensure that w</w:t>
      </w:r>
      <w:r w:rsidR="00DB31D2">
        <w:t>e have clergy representation on Bishop’s Council from all deaneries in our Diocese.</w:t>
      </w:r>
      <w:r w:rsidR="00DB31D2">
        <w:t xml:space="preserve">  .</w:t>
      </w:r>
    </w:p>
    <w:p w:rsidR="00DB31D2" w:rsidRPr="00DB31D2" w:rsidRDefault="00DB31D2" w:rsidP="000F4CE7">
      <w:pPr>
        <w:pStyle w:val="Heading4"/>
        <w:jc w:val="both"/>
        <w:rPr>
          <w:color w:val="auto"/>
        </w:rPr>
      </w:pPr>
      <w:r w:rsidRPr="00DB31D2">
        <w:rPr>
          <w:color w:val="auto"/>
        </w:rPr>
        <w:t>Diocesan Advisory Committee</w:t>
      </w:r>
      <w:r w:rsidR="00C93FA3">
        <w:rPr>
          <w:color w:val="auto"/>
        </w:rPr>
        <w:t xml:space="preserve"> R</w:t>
      </w:r>
      <w:r w:rsidRPr="00DB31D2">
        <w:rPr>
          <w:color w:val="auto"/>
        </w:rPr>
        <w:t>epresentative</w:t>
      </w:r>
    </w:p>
    <w:p w:rsidR="00DB31D2" w:rsidRDefault="00DB31D2" w:rsidP="000F4CE7">
      <w:pPr>
        <w:jc w:val="both"/>
      </w:pPr>
      <w:r>
        <w:t xml:space="preserve">Tom </w:t>
      </w:r>
      <w:proofErr w:type="spellStart"/>
      <w:r>
        <w:t>Kennar</w:t>
      </w:r>
      <w:proofErr w:type="spellEnd"/>
      <w:r>
        <w:t xml:space="preserve"> was appointed as the Diocesan Synod representative on DAC.</w:t>
      </w:r>
    </w:p>
    <w:p w:rsidR="00C93FA3" w:rsidRPr="00C93FA3" w:rsidRDefault="00C93FA3" w:rsidP="000F4CE7">
      <w:pPr>
        <w:pStyle w:val="Heading3"/>
        <w:jc w:val="both"/>
        <w:rPr>
          <w:color w:val="auto"/>
        </w:rPr>
      </w:pPr>
      <w:r w:rsidRPr="00C93FA3">
        <w:rPr>
          <w:color w:val="auto"/>
        </w:rPr>
        <w:t>Lay Conference</w:t>
      </w:r>
    </w:p>
    <w:p w:rsidR="00C93FA3" w:rsidRDefault="00C93FA3" w:rsidP="000F4CE7">
      <w:pPr>
        <w:jc w:val="both"/>
      </w:pPr>
      <w:r>
        <w:t>Bishop’s Council approved the motion that there be a lay conference in September 2020 which is being arranged by the deanery lay chairs under the leadership of Debbie Sutton, the Chair of the House of Laity.</w:t>
      </w:r>
    </w:p>
    <w:p w:rsidR="00ED7769" w:rsidRPr="00CE38CB" w:rsidRDefault="00CE38CB" w:rsidP="000F4CE7">
      <w:pPr>
        <w:jc w:val="both"/>
        <w:rPr>
          <w:b/>
        </w:rPr>
      </w:pPr>
      <w:r w:rsidRPr="00CE38CB">
        <w:rPr>
          <w:b/>
        </w:rPr>
        <w:t>Victoria James</w:t>
      </w:r>
    </w:p>
    <w:p w:rsidR="00CE38CB" w:rsidRDefault="00CE38CB" w:rsidP="000F4CE7">
      <w:pPr>
        <w:jc w:val="both"/>
      </w:pPr>
      <w:r w:rsidRPr="00CE38CB">
        <w:rPr>
          <w:b/>
        </w:rPr>
        <w:t>Diocesan Secretary</w:t>
      </w:r>
    </w:p>
    <w:sectPr w:rsidR="00CE38CB">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FE9" w:rsidRDefault="00912FE9" w:rsidP="00912FE9">
      <w:pPr>
        <w:spacing w:after="0" w:line="240" w:lineRule="auto"/>
      </w:pPr>
      <w:r>
        <w:separator/>
      </w:r>
    </w:p>
  </w:endnote>
  <w:endnote w:type="continuationSeparator" w:id="0">
    <w:p w:rsidR="00912FE9" w:rsidRDefault="00912FE9" w:rsidP="00912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FE9" w:rsidRDefault="00912FE9" w:rsidP="00912FE9">
      <w:pPr>
        <w:spacing w:after="0" w:line="240" w:lineRule="auto"/>
      </w:pPr>
      <w:r>
        <w:separator/>
      </w:r>
    </w:p>
  </w:footnote>
  <w:footnote w:type="continuationSeparator" w:id="0">
    <w:p w:rsidR="00912FE9" w:rsidRDefault="00912FE9" w:rsidP="00912F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FE9" w:rsidRDefault="00B96274" w:rsidP="00912FE9">
    <w:pPr>
      <w:pStyle w:val="Header"/>
      <w:jc w:val="right"/>
    </w:pPr>
    <w:r>
      <w:t xml:space="preserve">Paper </w:t>
    </w:r>
    <w:r w:rsidR="00BA5128">
      <w:t>2</w:t>
    </w:r>
    <w:r>
      <w:t>;</w:t>
    </w:r>
    <w:r w:rsidR="00912FE9">
      <w:t xml:space="preserve"> Agenda Item </w:t>
    </w:r>
    <w:r w:rsidR="00BA5128">
      <w:t>8</w:t>
    </w:r>
  </w:p>
  <w:p w:rsidR="00912FE9" w:rsidRDefault="00912FE9" w:rsidP="00912FE9">
    <w:pPr>
      <w:pStyle w:val="Header"/>
      <w:jc w:val="right"/>
    </w:pPr>
    <w:r>
      <w:t xml:space="preserve">Diocesan Synod </w:t>
    </w:r>
    <w:r w:rsidR="00BA5128">
      <w:t>9</w:t>
    </w:r>
    <w:r w:rsidR="00BA5128" w:rsidRPr="00BA5128">
      <w:rPr>
        <w:vertAlign w:val="superscript"/>
      </w:rPr>
      <w:t>th</w:t>
    </w:r>
    <w:r w:rsidR="00BA5128">
      <w:t xml:space="preserve"> November 2019</w:t>
    </w:r>
  </w:p>
  <w:p w:rsidR="00912FE9" w:rsidRDefault="00912F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2373A"/>
    <w:multiLevelType w:val="hybridMultilevel"/>
    <w:tmpl w:val="4E72C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72616A"/>
    <w:multiLevelType w:val="hybridMultilevel"/>
    <w:tmpl w:val="1E7CBE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537E00"/>
    <w:multiLevelType w:val="hybridMultilevel"/>
    <w:tmpl w:val="41B08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135659"/>
    <w:multiLevelType w:val="hybridMultilevel"/>
    <w:tmpl w:val="D150A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545A93"/>
    <w:multiLevelType w:val="hybridMultilevel"/>
    <w:tmpl w:val="9528AD82"/>
    <w:lvl w:ilvl="0" w:tplc="E6085B16">
      <w:start w:val="1"/>
      <w:numFmt w:val="lowerLetter"/>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F90013"/>
    <w:multiLevelType w:val="hybridMultilevel"/>
    <w:tmpl w:val="024C62FE"/>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6" w15:restartNumberingAfterBreak="0">
    <w:nsid w:val="2D054899"/>
    <w:multiLevelType w:val="hybridMultilevel"/>
    <w:tmpl w:val="BC848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1E6CB8"/>
    <w:multiLevelType w:val="hybridMultilevel"/>
    <w:tmpl w:val="3D2066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5245370"/>
    <w:multiLevelType w:val="hybridMultilevel"/>
    <w:tmpl w:val="EE6660B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AC43D9E"/>
    <w:multiLevelType w:val="hybridMultilevel"/>
    <w:tmpl w:val="2B9C7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5D4B8E"/>
    <w:multiLevelType w:val="multilevel"/>
    <w:tmpl w:val="8C4CC9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867B69"/>
    <w:multiLevelType w:val="hybridMultilevel"/>
    <w:tmpl w:val="734A7F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C230495"/>
    <w:multiLevelType w:val="hybridMultilevel"/>
    <w:tmpl w:val="053AE8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D4D72D2"/>
    <w:multiLevelType w:val="hybridMultilevel"/>
    <w:tmpl w:val="522232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0172EE"/>
    <w:multiLevelType w:val="hybridMultilevel"/>
    <w:tmpl w:val="543866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8"/>
  </w:num>
  <w:num w:numId="5">
    <w:abstractNumId w:val="13"/>
  </w:num>
  <w:num w:numId="6">
    <w:abstractNumId w:val="11"/>
  </w:num>
  <w:num w:numId="7">
    <w:abstractNumId w:val="10"/>
  </w:num>
  <w:num w:numId="8">
    <w:abstractNumId w:val="9"/>
  </w:num>
  <w:num w:numId="9">
    <w:abstractNumId w:val="4"/>
  </w:num>
  <w:num w:numId="10">
    <w:abstractNumId w:val="5"/>
  </w:num>
  <w:num w:numId="11">
    <w:abstractNumId w:val="14"/>
  </w:num>
  <w:num w:numId="12">
    <w:abstractNumId w:val="7"/>
  </w:num>
  <w:num w:numId="13">
    <w:abstractNumId w:val="1"/>
  </w:num>
  <w:num w:numId="14">
    <w:abstractNumId w:val="1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88A"/>
    <w:rsid w:val="00022163"/>
    <w:rsid w:val="0002529A"/>
    <w:rsid w:val="000F29B7"/>
    <w:rsid w:val="000F4CE7"/>
    <w:rsid w:val="00114236"/>
    <w:rsid w:val="00140E20"/>
    <w:rsid w:val="00185C08"/>
    <w:rsid w:val="001F35BA"/>
    <w:rsid w:val="00215C55"/>
    <w:rsid w:val="00216D92"/>
    <w:rsid w:val="00254FC7"/>
    <w:rsid w:val="00376B50"/>
    <w:rsid w:val="003F7002"/>
    <w:rsid w:val="0041388A"/>
    <w:rsid w:val="004409EF"/>
    <w:rsid w:val="00550EC9"/>
    <w:rsid w:val="00560B4D"/>
    <w:rsid w:val="005924AD"/>
    <w:rsid w:val="005A6999"/>
    <w:rsid w:val="0082636C"/>
    <w:rsid w:val="008B5B0B"/>
    <w:rsid w:val="00912FE9"/>
    <w:rsid w:val="00970ABF"/>
    <w:rsid w:val="009F7C0D"/>
    <w:rsid w:val="00A02323"/>
    <w:rsid w:val="00B02DCB"/>
    <w:rsid w:val="00B32303"/>
    <w:rsid w:val="00B96274"/>
    <w:rsid w:val="00BA5128"/>
    <w:rsid w:val="00BE4D2B"/>
    <w:rsid w:val="00C556FB"/>
    <w:rsid w:val="00C64171"/>
    <w:rsid w:val="00C93FA3"/>
    <w:rsid w:val="00CE38CB"/>
    <w:rsid w:val="00DB31D2"/>
    <w:rsid w:val="00DE65DA"/>
    <w:rsid w:val="00E2631F"/>
    <w:rsid w:val="00E61273"/>
    <w:rsid w:val="00ED77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756EEC1"/>
  <w15:chartTrackingRefBased/>
  <w15:docId w15:val="{F967BB2E-5668-4CF2-9263-4CE20EEB3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B31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B31D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B31D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B31D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F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2FE9"/>
  </w:style>
  <w:style w:type="paragraph" w:styleId="Footer">
    <w:name w:val="footer"/>
    <w:basedOn w:val="Normal"/>
    <w:link w:val="FooterChar"/>
    <w:uiPriority w:val="99"/>
    <w:unhideWhenUsed/>
    <w:rsid w:val="00912F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2FE9"/>
  </w:style>
  <w:style w:type="paragraph" w:styleId="ListParagraph">
    <w:name w:val="List Paragraph"/>
    <w:basedOn w:val="Normal"/>
    <w:uiPriority w:val="34"/>
    <w:qFormat/>
    <w:rsid w:val="00912FE9"/>
    <w:pPr>
      <w:ind w:left="720"/>
      <w:contextualSpacing/>
    </w:pPr>
  </w:style>
  <w:style w:type="paragraph" w:styleId="NormalWeb">
    <w:name w:val="Normal (Web)"/>
    <w:basedOn w:val="Normal"/>
    <w:uiPriority w:val="99"/>
    <w:unhideWhenUsed/>
    <w:rsid w:val="00C556FB"/>
    <w:rPr>
      <w:rFonts w:ascii="Times New Roman" w:hAnsi="Times New Roman" w:cs="Times New Roman"/>
      <w:sz w:val="24"/>
      <w:szCs w:val="24"/>
    </w:rPr>
  </w:style>
  <w:style w:type="character" w:customStyle="1" w:styleId="Heading2Char">
    <w:name w:val="Heading 2 Char"/>
    <w:basedOn w:val="DefaultParagraphFont"/>
    <w:link w:val="Heading2"/>
    <w:uiPriority w:val="9"/>
    <w:rsid w:val="00DB31D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B31D2"/>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DB31D2"/>
    <w:rPr>
      <w:rFonts w:asciiTheme="majorHAnsi" w:eastAsiaTheme="majorEastAsia" w:hAnsiTheme="majorHAnsi" w:cstheme="majorBidi"/>
      <w:i/>
      <w:iCs/>
      <w:color w:val="2E74B5" w:themeColor="accent1" w:themeShade="BF"/>
    </w:rPr>
  </w:style>
  <w:style w:type="character" w:customStyle="1" w:styleId="Heading1Char">
    <w:name w:val="Heading 1 Char"/>
    <w:basedOn w:val="DefaultParagraphFont"/>
    <w:link w:val="Heading1"/>
    <w:uiPriority w:val="9"/>
    <w:rsid w:val="00DB31D2"/>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0F4C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4C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8092607">
      <w:bodyDiv w:val="1"/>
      <w:marLeft w:val="0"/>
      <w:marRight w:val="0"/>
      <w:marTop w:val="0"/>
      <w:marBottom w:val="0"/>
      <w:divBdr>
        <w:top w:val="none" w:sz="0" w:space="0" w:color="auto"/>
        <w:left w:val="none" w:sz="0" w:space="0" w:color="auto"/>
        <w:bottom w:val="none" w:sz="0" w:space="0" w:color="auto"/>
        <w:right w:val="none" w:sz="0" w:space="0" w:color="auto"/>
      </w:divBdr>
      <w:divsChild>
        <w:div w:id="2002658729">
          <w:marLeft w:val="0"/>
          <w:marRight w:val="0"/>
          <w:marTop w:val="0"/>
          <w:marBottom w:val="0"/>
          <w:divBdr>
            <w:top w:val="none" w:sz="0" w:space="0" w:color="auto"/>
            <w:left w:val="none" w:sz="0" w:space="0" w:color="auto"/>
            <w:bottom w:val="none" w:sz="0" w:space="0" w:color="auto"/>
            <w:right w:val="none" w:sz="0" w:space="0" w:color="auto"/>
          </w:divBdr>
          <w:divsChild>
            <w:div w:id="1938441194">
              <w:marLeft w:val="0"/>
              <w:marRight w:val="0"/>
              <w:marTop w:val="0"/>
              <w:marBottom w:val="0"/>
              <w:divBdr>
                <w:top w:val="none" w:sz="0" w:space="0" w:color="auto"/>
                <w:left w:val="none" w:sz="0" w:space="0" w:color="auto"/>
                <w:bottom w:val="none" w:sz="0" w:space="0" w:color="auto"/>
                <w:right w:val="none" w:sz="0" w:space="0" w:color="auto"/>
              </w:divBdr>
              <w:divsChild>
                <w:div w:id="879362515">
                  <w:marLeft w:val="0"/>
                  <w:marRight w:val="0"/>
                  <w:marTop w:val="0"/>
                  <w:marBottom w:val="0"/>
                  <w:divBdr>
                    <w:top w:val="none" w:sz="0" w:space="0" w:color="auto"/>
                    <w:left w:val="none" w:sz="0" w:space="0" w:color="auto"/>
                    <w:bottom w:val="none" w:sz="0" w:space="0" w:color="auto"/>
                    <w:right w:val="none" w:sz="0" w:space="0" w:color="auto"/>
                  </w:divBdr>
                  <w:divsChild>
                    <w:div w:id="1986078417">
                      <w:marLeft w:val="0"/>
                      <w:marRight w:val="0"/>
                      <w:marTop w:val="0"/>
                      <w:marBottom w:val="0"/>
                      <w:divBdr>
                        <w:top w:val="none" w:sz="0" w:space="0" w:color="auto"/>
                        <w:left w:val="none" w:sz="0" w:space="0" w:color="auto"/>
                        <w:bottom w:val="none" w:sz="0" w:space="0" w:color="auto"/>
                        <w:right w:val="none" w:sz="0" w:space="0" w:color="auto"/>
                      </w:divBdr>
                      <w:divsChild>
                        <w:div w:id="1030423121">
                          <w:marLeft w:val="0"/>
                          <w:marRight w:val="0"/>
                          <w:marTop w:val="0"/>
                          <w:marBottom w:val="0"/>
                          <w:divBdr>
                            <w:top w:val="none" w:sz="0" w:space="0" w:color="auto"/>
                            <w:left w:val="none" w:sz="0" w:space="0" w:color="auto"/>
                            <w:bottom w:val="none" w:sz="0" w:space="0" w:color="auto"/>
                            <w:right w:val="none" w:sz="0" w:space="0" w:color="auto"/>
                          </w:divBdr>
                          <w:divsChild>
                            <w:div w:id="147410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EEF090-8838-4E07-B1E6-10DCA8487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4</Pages>
  <Words>1272</Words>
  <Characters>7253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The 4 Dioceses</Company>
  <LinksUpToDate>false</LinksUpToDate>
  <CharactersWithSpaces>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James</dc:creator>
  <cp:keywords/>
  <dc:description/>
  <cp:lastModifiedBy>Victoria James</cp:lastModifiedBy>
  <cp:revision>16</cp:revision>
  <cp:lastPrinted>2019-10-18T09:19:00Z</cp:lastPrinted>
  <dcterms:created xsi:type="dcterms:W3CDTF">2019-10-18T06:22:00Z</dcterms:created>
  <dcterms:modified xsi:type="dcterms:W3CDTF">2019-10-18T09:19:00Z</dcterms:modified>
</cp:coreProperties>
</file>