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74" w:rsidRPr="0031659A" w:rsidRDefault="0031659A" w:rsidP="002A155A">
      <w:pPr>
        <w:pStyle w:val="Heading1"/>
        <w:spacing w:before="0" w:line="360" w:lineRule="auto"/>
        <w:jc w:val="center"/>
        <w:rPr>
          <w:rStyle w:val="Hyperlink"/>
          <w:rFonts w:asciiTheme="minorHAnsi" w:hAnsiTheme="minorHAnsi"/>
          <w:color w:val="000000" w:themeColor="text1"/>
          <w:u w:val="none"/>
        </w:rPr>
      </w:pPr>
      <w:hyperlink w:anchor="_Appendix_6:_Model" w:history="1">
        <w:bookmarkStart w:id="0" w:name="_Toc495568843"/>
        <w:r w:rsidR="00D00774" w:rsidRPr="0031659A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 Hire of Church Premises</w:t>
        </w:r>
        <w:bookmarkEnd w:id="0"/>
      </w:hyperlink>
    </w:p>
    <w:p w:rsidR="002A155A" w:rsidRPr="0031659A" w:rsidRDefault="002A155A" w:rsidP="002A155A">
      <w:pPr>
        <w:spacing w:line="36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31659A">
        <w:rPr>
          <w:b/>
          <w:color w:val="000000" w:themeColor="text1"/>
          <w:sz w:val="32"/>
          <w:szCs w:val="32"/>
          <w:lang w:val="en-US"/>
        </w:rPr>
        <w:t>Model Booking Agreement</w:t>
      </w:r>
    </w:p>
    <w:p w:rsidR="00D00774" w:rsidRPr="0031659A" w:rsidRDefault="00393FEB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Cs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Organisations that work with children, young people and/or vulnerable adults</w:t>
      </w:r>
      <w:r w:rsidR="006D33F8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,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and hire or use church premises</w:t>
      </w:r>
      <w:r w:rsidR="006D33F8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,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are </w:t>
      </w:r>
      <w:r w:rsidR="00D00774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required to ensure that </w:t>
      </w:r>
      <w:r w:rsidR="006D33F8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they</w:t>
      </w:r>
      <w:r w:rsidR="0044540D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</w:t>
      </w:r>
      <w:r w:rsidR="00D00774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are protected at all times, by taking all reasonable steps to prevent injury, illness, loss or damage occurring; and that </w:t>
      </w:r>
      <w:r w:rsidR="0044540D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they carry</w:t>
      </w:r>
      <w:r w:rsidR="00D00774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full liability insurance for this.</w:t>
      </w:r>
    </w:p>
    <w:p w:rsidR="0044540D" w:rsidRPr="0031659A" w:rsidRDefault="0044540D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Cs/>
          <w:color w:val="000000"/>
          <w:sz w:val="14"/>
          <w:szCs w:val="14"/>
          <w:lang w:eastAsia="en-GB"/>
        </w:rPr>
      </w:pPr>
    </w:p>
    <w:p w:rsidR="006D33F8" w:rsidRPr="0031659A" w:rsidRDefault="00393FEB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Cs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b/>
          <w:bCs/>
          <w:color w:val="000000"/>
          <w:sz w:val="26"/>
          <w:szCs w:val="26"/>
          <w:lang w:eastAsia="en-GB"/>
        </w:rPr>
        <w:t>The Parochial Church Council of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……………………………………………………..</w:t>
      </w:r>
      <w:r w:rsidRPr="0031659A">
        <w:rPr>
          <w:rFonts w:eastAsia="Times New Roman" w:cs="Arial"/>
          <w:b/>
          <w:bCs/>
          <w:color w:val="000000"/>
          <w:sz w:val="26"/>
          <w:szCs w:val="26"/>
          <w:lang w:eastAsia="en-GB"/>
        </w:rPr>
        <w:t>Parish Church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requires such groups </w:t>
      </w:r>
      <w:r w:rsidR="0016728A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to 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have </w:t>
      </w:r>
      <w:r w:rsidR="00EA3667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suitable</w:t>
      </w:r>
      <w:r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 safeguarding </w:t>
      </w:r>
      <w:r w:rsidR="00EA3667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policies and procedures in place</w:t>
      </w:r>
      <w:r w:rsidR="006D33F8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, and </w:t>
      </w:r>
      <w:r w:rsidR="0016728A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 xml:space="preserve">to </w:t>
      </w:r>
      <w:r w:rsidR="006D33F8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use the Disclosure and Barring Service where eligible</w:t>
      </w:r>
      <w:r w:rsidR="009300DE" w:rsidRPr="0031659A">
        <w:rPr>
          <w:rFonts w:eastAsia="Times New Roman" w:cs="Arial"/>
          <w:bCs/>
          <w:color w:val="000000"/>
          <w:sz w:val="26"/>
          <w:szCs w:val="26"/>
          <w:lang w:eastAsia="en-GB"/>
        </w:rPr>
        <w:t>.</w:t>
      </w:r>
    </w:p>
    <w:p w:rsidR="006D33F8" w:rsidRPr="0031659A" w:rsidRDefault="006D33F8" w:rsidP="006D33F8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6D33F8" w:rsidRPr="0031659A" w:rsidRDefault="006D33F8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</w:p>
    <w:p w:rsidR="009300DE" w:rsidRPr="0031659A" w:rsidRDefault="009300DE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b/>
          <w:bCs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b/>
          <w:bCs/>
          <w:color w:val="000000"/>
          <w:sz w:val="26"/>
          <w:szCs w:val="26"/>
          <w:lang w:eastAsia="en-GB"/>
        </w:rPr>
        <w:t xml:space="preserve">In particular </w:t>
      </w:r>
      <w:r w:rsidR="009D04CF" w:rsidRPr="0031659A">
        <w:rPr>
          <w:rFonts w:eastAsia="Times New Roman" w:cs="Arial"/>
          <w:b/>
          <w:bCs/>
          <w:color w:val="000000"/>
          <w:sz w:val="26"/>
          <w:szCs w:val="26"/>
          <w:lang w:eastAsia="en-GB"/>
        </w:rPr>
        <w:t>hirers of church premises</w:t>
      </w:r>
      <w:r w:rsidRPr="0031659A">
        <w:rPr>
          <w:rFonts w:eastAsia="Times New Roman" w:cs="Arial"/>
          <w:b/>
          <w:bCs/>
          <w:color w:val="000000"/>
          <w:sz w:val="26"/>
          <w:szCs w:val="26"/>
          <w:lang w:eastAsia="en-GB"/>
        </w:rPr>
        <w:t xml:space="preserve"> must ensure:</w:t>
      </w:r>
    </w:p>
    <w:p w:rsidR="005A17CA" w:rsidRPr="0031659A" w:rsidRDefault="005A17CA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contextualSpacing/>
        <w:textAlignment w:val="center"/>
        <w:rPr>
          <w:rFonts w:eastAsia="Times New Roman" w:cs="Arial"/>
          <w:color w:val="000000"/>
          <w:sz w:val="14"/>
          <w:szCs w:val="14"/>
          <w:lang w:eastAsia="en-GB"/>
        </w:rPr>
      </w:pPr>
    </w:p>
    <w:p w:rsidR="005A17CA" w:rsidRPr="0031659A" w:rsidRDefault="0016728A" w:rsidP="001777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They p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rovide the church with a copy of </w:t>
      </w: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their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organisation’s safeguarding policy</w:t>
      </w:r>
      <w:r w:rsidR="0031659A">
        <w:rPr>
          <w:rFonts w:eastAsia="Times New Roman" w:cs="Arial"/>
          <w:color w:val="000000"/>
          <w:sz w:val="26"/>
          <w:szCs w:val="26"/>
          <w:lang w:eastAsia="en-GB"/>
        </w:rPr>
        <w:t>.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</w:t>
      </w:r>
    </w:p>
    <w:p w:rsidR="0016728A" w:rsidRPr="0031659A" w:rsidRDefault="0016728A" w:rsidP="0016728A">
      <w:pPr>
        <w:suppressAutoHyphens/>
        <w:autoSpaceDE w:val="0"/>
        <w:autoSpaceDN w:val="0"/>
        <w:adjustRightInd w:val="0"/>
        <w:spacing w:after="0" w:line="280" w:lineRule="atLeast"/>
        <w:ind w:left="360"/>
        <w:jc w:val="both"/>
        <w:textAlignment w:val="center"/>
        <w:rPr>
          <w:rFonts w:eastAsia="Times New Roman" w:cs="Arial"/>
          <w:color w:val="000000"/>
          <w:sz w:val="14"/>
          <w:szCs w:val="14"/>
          <w:lang w:eastAsia="en-GB"/>
        </w:rPr>
      </w:pPr>
    </w:p>
    <w:p w:rsidR="005A17CA" w:rsidRPr="0031659A" w:rsidRDefault="0016728A" w:rsidP="00352033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atLeast"/>
        <w:ind w:left="720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They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r</w:t>
      </w:r>
      <w:r w:rsidR="005A17CA" w:rsidRPr="0031659A">
        <w:rPr>
          <w:rFonts w:eastAsia="Times New Roman" w:cs="Arial"/>
          <w:color w:val="000000"/>
          <w:sz w:val="26"/>
          <w:szCs w:val="26"/>
          <w:lang w:eastAsia="en-GB"/>
        </w:rPr>
        <w:t>ecrui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>t</w:t>
      </w:r>
      <w:r w:rsidR="005A17CA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staff and volunteers safely in accordance with best practice, and obtain DBS checks where eligible.</w:t>
      </w:r>
    </w:p>
    <w:p w:rsidR="005A17CA" w:rsidRPr="0031659A" w:rsidRDefault="005A17CA" w:rsidP="00352033">
      <w:pPr>
        <w:suppressAutoHyphens/>
        <w:autoSpaceDE w:val="0"/>
        <w:autoSpaceDN w:val="0"/>
        <w:adjustRightInd w:val="0"/>
        <w:spacing w:after="0" w:line="280" w:lineRule="atLeast"/>
        <w:contextualSpacing/>
        <w:textAlignment w:val="center"/>
        <w:rPr>
          <w:rFonts w:eastAsia="Times New Roman" w:cs="Arial"/>
          <w:color w:val="000000"/>
          <w:sz w:val="14"/>
          <w:szCs w:val="14"/>
          <w:lang w:eastAsia="en-GB"/>
        </w:rPr>
      </w:pPr>
    </w:p>
    <w:p w:rsidR="005A17CA" w:rsidRPr="0031659A" w:rsidRDefault="0016728A" w:rsidP="00352033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atLeast"/>
        <w:ind w:left="720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They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</w:t>
      </w: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provide the church with details of their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</w:t>
      </w:r>
      <w:r w:rsidR="005A17CA" w:rsidRPr="0031659A">
        <w:rPr>
          <w:rFonts w:eastAsia="Times New Roman" w:cs="Arial"/>
          <w:color w:val="000000"/>
          <w:sz w:val="26"/>
          <w:szCs w:val="26"/>
          <w:lang w:eastAsia="en-GB"/>
        </w:rPr>
        <w:t>public liability insurance to cover any claims arising as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a result of the</w:t>
      </w: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ir activities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>.</w:t>
      </w:r>
    </w:p>
    <w:p w:rsidR="009300DE" w:rsidRPr="0031659A" w:rsidRDefault="009300DE" w:rsidP="009300DE">
      <w:pPr>
        <w:pStyle w:val="ListParagraph"/>
        <w:rPr>
          <w:rFonts w:eastAsia="Times New Roman" w:cs="Arial"/>
          <w:color w:val="000000"/>
          <w:sz w:val="14"/>
          <w:szCs w:val="14"/>
          <w:lang w:eastAsia="en-GB"/>
        </w:rPr>
      </w:pPr>
    </w:p>
    <w:p w:rsidR="009300DE" w:rsidRPr="0031659A" w:rsidRDefault="0016728A" w:rsidP="0031659A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They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inform the Parish Safeguarding Officer as soon as possible of any safeguarding concerns or allegations arising from </w:t>
      </w: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their</w:t>
      </w:r>
      <w:r w:rsidR="009300DE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activities.  </w:t>
      </w:r>
    </w:p>
    <w:p w:rsidR="0031659A" w:rsidRDefault="0031659A" w:rsidP="00E24375">
      <w:pPr>
        <w:spacing w:after="0" w:line="240" w:lineRule="auto"/>
        <w:ind w:left="357"/>
        <w:rPr>
          <w:rFonts w:eastAsia="Times New Roman" w:cs="Arial"/>
          <w:color w:val="000000"/>
          <w:sz w:val="26"/>
          <w:szCs w:val="26"/>
          <w:lang w:eastAsia="en-GB"/>
        </w:rPr>
      </w:pPr>
    </w:p>
    <w:p w:rsidR="00E24375" w:rsidRPr="0031659A" w:rsidRDefault="00E24375" w:rsidP="00E24375">
      <w:pPr>
        <w:spacing w:after="0" w:line="240" w:lineRule="auto"/>
        <w:ind w:left="357"/>
        <w:rPr>
          <w:rFonts w:eastAsia="Times New Roman" w:cs="Arial"/>
          <w:b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b/>
          <w:color w:val="000000"/>
          <w:sz w:val="26"/>
          <w:szCs w:val="26"/>
          <w:lang w:eastAsia="en-GB"/>
        </w:rPr>
        <w:t xml:space="preserve">The Parish Safeguarding Officer for </w:t>
      </w:r>
      <w:r w:rsidR="0016728A" w:rsidRPr="0031659A">
        <w:rPr>
          <w:rFonts w:eastAsia="Times New Roman" w:cs="Arial"/>
          <w:b/>
          <w:color w:val="000000"/>
          <w:sz w:val="26"/>
          <w:szCs w:val="26"/>
          <w:lang w:eastAsia="en-GB"/>
        </w:rPr>
        <w:t>the above c</w:t>
      </w:r>
      <w:r w:rsidRPr="0031659A">
        <w:rPr>
          <w:rFonts w:eastAsia="Times New Roman" w:cs="Arial"/>
          <w:b/>
          <w:color w:val="000000"/>
          <w:sz w:val="26"/>
          <w:szCs w:val="26"/>
          <w:lang w:eastAsia="en-GB"/>
        </w:rPr>
        <w:t>hurch is:</w:t>
      </w:r>
      <w:bookmarkStart w:id="1" w:name="_GoBack"/>
      <w:bookmarkEnd w:id="1"/>
    </w:p>
    <w:p w:rsidR="00E24375" w:rsidRPr="0031659A" w:rsidRDefault="00E24375" w:rsidP="00E24375">
      <w:pPr>
        <w:ind w:left="360"/>
        <w:rPr>
          <w:rFonts w:eastAsia="Times New Roman" w:cs="Arial"/>
          <w:color w:val="000000"/>
          <w:sz w:val="26"/>
          <w:szCs w:val="26"/>
          <w:lang w:eastAsia="en-GB"/>
        </w:rPr>
      </w:pPr>
    </w:p>
    <w:p w:rsidR="00E24375" w:rsidRPr="0031659A" w:rsidRDefault="00E24375" w:rsidP="00E24375">
      <w:pPr>
        <w:ind w:left="360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Name: …………………………………………………………. Tel No: ………………………………………….</w:t>
      </w:r>
    </w:p>
    <w:p w:rsidR="00E24375" w:rsidRPr="0031659A" w:rsidRDefault="00E24375" w:rsidP="00E24375">
      <w:pPr>
        <w:pBdr>
          <w:bottom w:val="single" w:sz="4" w:space="1" w:color="auto"/>
        </w:pBdr>
        <w:spacing w:after="0" w:line="240" w:lineRule="auto"/>
        <w:ind w:left="35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E24375" w:rsidRPr="0031659A" w:rsidRDefault="00E24375" w:rsidP="009300DE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1659A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</w:t>
      </w:r>
    </w:p>
    <w:p w:rsidR="00E24375" w:rsidRPr="0031659A" w:rsidRDefault="0016728A" w:rsidP="00E24375">
      <w:pPr>
        <w:suppressAutoHyphens/>
        <w:autoSpaceDE w:val="0"/>
        <w:autoSpaceDN w:val="0"/>
        <w:adjustRightInd w:val="0"/>
        <w:spacing w:after="0" w:line="280" w:lineRule="atLeast"/>
        <w:ind w:left="426"/>
        <w:textAlignment w:val="center"/>
        <w:rPr>
          <w:rFonts w:eastAsia="Times New Roman" w:cs="Arial"/>
          <w:b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b/>
          <w:color w:val="000000"/>
          <w:sz w:val="26"/>
          <w:szCs w:val="26"/>
          <w:lang w:eastAsia="en-GB"/>
        </w:rPr>
        <w:t>DECLARATION:</w:t>
      </w:r>
    </w:p>
    <w:p w:rsidR="00E24375" w:rsidRPr="0031659A" w:rsidRDefault="00E24375" w:rsidP="009300DE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</w:p>
    <w:p w:rsidR="005A17CA" w:rsidRPr="0031659A" w:rsidRDefault="005A17CA" w:rsidP="00E24375">
      <w:pPr>
        <w:suppressAutoHyphens/>
        <w:autoSpaceDE w:val="0"/>
        <w:autoSpaceDN w:val="0"/>
        <w:adjustRightInd w:val="0"/>
        <w:spacing w:after="0" w:line="280" w:lineRule="atLeast"/>
        <w:ind w:left="426"/>
        <w:contextualSpacing/>
        <w:jc w:val="both"/>
        <w:textAlignment w:val="center"/>
        <w:rPr>
          <w:rFonts w:eastAsia="Times New Roman" w:cs="Arial"/>
          <w:color w:val="000000"/>
          <w:sz w:val="26"/>
          <w:szCs w:val="26"/>
          <w:lang w:eastAsia="en-GB"/>
        </w:rPr>
      </w:pP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>I/we</w:t>
      </w:r>
      <w:r w:rsidR="00415FA0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understand that this </w:t>
      </w:r>
      <w:r w:rsidR="0016728A" w:rsidRPr="0031659A">
        <w:rPr>
          <w:rFonts w:eastAsia="Times New Roman" w:cs="Arial"/>
          <w:color w:val="000000"/>
          <w:sz w:val="26"/>
          <w:szCs w:val="26"/>
          <w:lang w:eastAsia="en-GB"/>
        </w:rPr>
        <w:t>booking agreement</w:t>
      </w:r>
      <w:r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is conditional upon </w:t>
      </w:r>
      <w:r w:rsidR="0016728A" w:rsidRPr="0031659A">
        <w:rPr>
          <w:rFonts w:eastAsia="Times New Roman" w:cs="Arial"/>
          <w:color w:val="000000"/>
          <w:sz w:val="26"/>
          <w:szCs w:val="26"/>
          <w:lang w:eastAsia="en-GB"/>
        </w:rPr>
        <w:t>the above conditions,</w:t>
      </w:r>
      <w:r w:rsidR="003F7ACF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and that </w:t>
      </w:r>
      <w:r w:rsidR="00E24375" w:rsidRPr="0031659A">
        <w:rPr>
          <w:rFonts w:eastAsia="Times New Roman" w:cs="Arial"/>
          <w:color w:val="000000"/>
          <w:sz w:val="26"/>
          <w:szCs w:val="26"/>
          <w:lang w:eastAsia="en-GB"/>
        </w:rPr>
        <w:t>it</w:t>
      </w:r>
      <w:r w:rsidR="003F7ACF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may be terminated in the event of </w:t>
      </w:r>
      <w:r w:rsidR="0016728A" w:rsidRPr="0031659A">
        <w:rPr>
          <w:rFonts w:eastAsia="Times New Roman" w:cs="Arial"/>
          <w:color w:val="000000"/>
          <w:sz w:val="26"/>
          <w:szCs w:val="26"/>
          <w:lang w:eastAsia="en-GB"/>
        </w:rPr>
        <w:t>our</w:t>
      </w:r>
      <w:r w:rsidR="003F7ACF" w:rsidRPr="0031659A">
        <w:rPr>
          <w:rFonts w:eastAsia="Times New Roman" w:cs="Arial"/>
          <w:color w:val="000000"/>
          <w:sz w:val="26"/>
          <w:szCs w:val="26"/>
          <w:lang w:eastAsia="en-GB"/>
        </w:rPr>
        <w:t xml:space="preserve"> failing to comply with </w:t>
      </w:r>
      <w:r w:rsidR="0016728A" w:rsidRPr="0031659A">
        <w:rPr>
          <w:rFonts w:eastAsia="Times New Roman" w:cs="Arial"/>
          <w:color w:val="000000"/>
          <w:sz w:val="26"/>
          <w:szCs w:val="26"/>
          <w:lang w:eastAsia="en-GB"/>
        </w:rPr>
        <w:t>them.</w:t>
      </w:r>
    </w:p>
    <w:p w:rsidR="0016728A" w:rsidRPr="0031659A" w:rsidRDefault="0016728A" w:rsidP="00E24375">
      <w:pPr>
        <w:suppressAutoHyphens/>
        <w:autoSpaceDE w:val="0"/>
        <w:autoSpaceDN w:val="0"/>
        <w:adjustRightInd w:val="0"/>
        <w:spacing w:after="0" w:line="280" w:lineRule="atLeast"/>
        <w:ind w:left="426"/>
        <w:contextualSpacing/>
        <w:jc w:val="both"/>
        <w:textAlignment w:val="center"/>
        <w:rPr>
          <w:rFonts w:eastAsia="Times New Roman" w:cs="Arial"/>
          <w:b/>
          <w:color w:val="000000"/>
          <w:sz w:val="14"/>
          <w:szCs w:val="14"/>
          <w:lang w:eastAsia="en-GB"/>
        </w:rPr>
      </w:pPr>
    </w:p>
    <w:p w:rsidR="006D33F8" w:rsidRPr="0031659A" w:rsidRDefault="006D33F8" w:rsidP="006D33F8">
      <w:pPr>
        <w:suppressAutoHyphens/>
        <w:autoSpaceDE w:val="0"/>
        <w:autoSpaceDN w:val="0"/>
        <w:adjustRightInd w:val="0"/>
        <w:spacing w:after="0" w:line="280" w:lineRule="atLeast"/>
        <w:ind w:left="360"/>
        <w:contextualSpacing/>
        <w:textAlignment w:val="center"/>
        <w:rPr>
          <w:rFonts w:eastAsia="Times New Roman" w:cs="Arial"/>
          <w:color w:val="000000"/>
          <w:sz w:val="14"/>
          <w:szCs w:val="14"/>
          <w:lang w:eastAsia="en-GB"/>
        </w:rPr>
      </w:pPr>
    </w:p>
    <w:p w:rsidR="00D00774" w:rsidRPr="0031659A" w:rsidRDefault="00D00774" w:rsidP="00E24375">
      <w:pPr>
        <w:spacing w:after="0" w:line="240" w:lineRule="auto"/>
        <w:ind w:left="284"/>
        <w:rPr>
          <w:rFonts w:cs="Arial"/>
          <w:sz w:val="26"/>
          <w:szCs w:val="26"/>
        </w:rPr>
      </w:pPr>
      <w:r w:rsidRPr="0031659A">
        <w:rPr>
          <w:rFonts w:cs="Arial"/>
          <w:sz w:val="26"/>
          <w:szCs w:val="26"/>
        </w:rPr>
        <w:t>Signed ………………………………………</w:t>
      </w:r>
      <w:r w:rsidR="00E24375" w:rsidRPr="0031659A">
        <w:rPr>
          <w:rFonts w:cs="Arial"/>
          <w:sz w:val="26"/>
          <w:szCs w:val="26"/>
        </w:rPr>
        <w:t>…………..</w:t>
      </w:r>
      <w:r w:rsidRPr="0031659A">
        <w:rPr>
          <w:rFonts w:cs="Arial"/>
          <w:sz w:val="26"/>
          <w:szCs w:val="26"/>
        </w:rPr>
        <w:t>…… Designation ………</w:t>
      </w:r>
      <w:r w:rsidR="00E24375" w:rsidRPr="0031659A">
        <w:rPr>
          <w:rFonts w:cs="Arial"/>
          <w:sz w:val="26"/>
          <w:szCs w:val="26"/>
        </w:rPr>
        <w:t>……………</w:t>
      </w:r>
      <w:r w:rsidR="007E3AA2" w:rsidRPr="0031659A">
        <w:rPr>
          <w:rFonts w:cs="Arial"/>
          <w:sz w:val="26"/>
          <w:szCs w:val="26"/>
        </w:rPr>
        <w:t>…..</w:t>
      </w:r>
      <w:r w:rsidRPr="0031659A">
        <w:rPr>
          <w:rFonts w:cs="Arial"/>
          <w:sz w:val="26"/>
          <w:szCs w:val="26"/>
        </w:rPr>
        <w:t>……………</w:t>
      </w:r>
    </w:p>
    <w:p w:rsidR="0016728A" w:rsidRPr="0031659A" w:rsidRDefault="0016728A" w:rsidP="00E24375">
      <w:pPr>
        <w:spacing w:after="0" w:line="240" w:lineRule="auto"/>
        <w:ind w:left="284"/>
        <w:rPr>
          <w:rFonts w:cs="Arial"/>
          <w:sz w:val="26"/>
          <w:szCs w:val="26"/>
        </w:rPr>
      </w:pPr>
    </w:p>
    <w:p w:rsidR="00E24375" w:rsidRPr="0031659A" w:rsidRDefault="00E24375" w:rsidP="00E24375">
      <w:pPr>
        <w:spacing w:after="0" w:line="240" w:lineRule="auto"/>
        <w:rPr>
          <w:rFonts w:cs="Arial"/>
          <w:sz w:val="14"/>
          <w:szCs w:val="14"/>
        </w:rPr>
      </w:pPr>
    </w:p>
    <w:p w:rsidR="00D00774" w:rsidRPr="0031659A" w:rsidRDefault="00D00774" w:rsidP="00E24375">
      <w:pPr>
        <w:spacing w:after="0" w:line="240" w:lineRule="auto"/>
        <w:ind w:firstLine="284"/>
        <w:rPr>
          <w:rFonts w:cs="Arial"/>
          <w:sz w:val="26"/>
          <w:szCs w:val="26"/>
        </w:rPr>
      </w:pPr>
      <w:r w:rsidRPr="0031659A">
        <w:rPr>
          <w:rFonts w:cs="Arial"/>
          <w:sz w:val="26"/>
          <w:szCs w:val="26"/>
        </w:rPr>
        <w:t>Organisation ……………………………</w:t>
      </w:r>
      <w:r w:rsidR="007E3AA2" w:rsidRPr="0031659A">
        <w:rPr>
          <w:rFonts w:cs="Arial"/>
          <w:sz w:val="26"/>
          <w:szCs w:val="26"/>
        </w:rPr>
        <w:t>…………..</w:t>
      </w:r>
      <w:r w:rsidR="00E24375" w:rsidRPr="0031659A">
        <w:rPr>
          <w:rFonts w:cs="Arial"/>
          <w:sz w:val="26"/>
          <w:szCs w:val="26"/>
        </w:rPr>
        <w:t>…..</w:t>
      </w:r>
      <w:r w:rsidRPr="0031659A">
        <w:rPr>
          <w:rFonts w:cs="Arial"/>
          <w:sz w:val="26"/>
          <w:szCs w:val="26"/>
        </w:rPr>
        <w:t>.. Date ………………………………</w:t>
      </w:r>
      <w:r w:rsidR="00E24375" w:rsidRPr="0031659A">
        <w:rPr>
          <w:rFonts w:cs="Arial"/>
          <w:sz w:val="26"/>
          <w:szCs w:val="26"/>
        </w:rPr>
        <w:t>…</w:t>
      </w:r>
      <w:r w:rsidR="007E3AA2" w:rsidRPr="0031659A">
        <w:rPr>
          <w:rFonts w:cs="Arial"/>
          <w:sz w:val="26"/>
          <w:szCs w:val="26"/>
        </w:rPr>
        <w:t>.</w:t>
      </w:r>
      <w:r w:rsidR="00E24375" w:rsidRPr="0031659A">
        <w:rPr>
          <w:rFonts w:cs="Arial"/>
          <w:sz w:val="26"/>
          <w:szCs w:val="26"/>
        </w:rPr>
        <w:t>…</w:t>
      </w:r>
      <w:r w:rsidR="007E3AA2" w:rsidRPr="0031659A">
        <w:rPr>
          <w:rFonts w:cs="Arial"/>
          <w:sz w:val="26"/>
          <w:szCs w:val="26"/>
        </w:rPr>
        <w:t>…….</w:t>
      </w:r>
      <w:r w:rsidRPr="0031659A">
        <w:rPr>
          <w:rFonts w:cs="Arial"/>
          <w:sz w:val="26"/>
          <w:szCs w:val="26"/>
        </w:rPr>
        <w:t>……</w:t>
      </w:r>
    </w:p>
    <w:p w:rsidR="0031659A" w:rsidRDefault="0031659A" w:rsidP="00D00774">
      <w:pPr>
        <w:rPr>
          <w:rFonts w:cs="Arial"/>
          <w:b/>
          <w:i/>
          <w:sz w:val="26"/>
          <w:szCs w:val="26"/>
        </w:rPr>
      </w:pPr>
    </w:p>
    <w:sectPr w:rsidR="0031659A" w:rsidSect="0031659A">
      <w:footerReference w:type="default" r:id="rId7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74" w:rsidRDefault="00D00774" w:rsidP="00D00774">
      <w:pPr>
        <w:spacing w:after="0" w:line="240" w:lineRule="auto"/>
      </w:pPr>
      <w:r>
        <w:separator/>
      </w:r>
    </w:p>
  </w:endnote>
  <w:end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9A" w:rsidRPr="0031659A" w:rsidRDefault="0031659A" w:rsidP="0031659A">
    <w:pPr>
      <w:jc w:val="both"/>
      <w:rPr>
        <w:i/>
        <w:sz w:val="26"/>
        <w:szCs w:val="26"/>
      </w:rPr>
    </w:pPr>
    <w:r w:rsidRPr="0031659A">
      <w:rPr>
        <w:rFonts w:cs="Arial"/>
        <w:i/>
        <w:sz w:val="26"/>
        <w:szCs w:val="26"/>
      </w:rPr>
      <w:t>Please sign two copies, one to be retained by the church, and one by the organisation</w:t>
    </w:r>
  </w:p>
  <w:p w:rsidR="00D00774" w:rsidRDefault="00D0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74" w:rsidRDefault="00D00774" w:rsidP="00D00774">
      <w:pPr>
        <w:spacing w:after="0" w:line="240" w:lineRule="auto"/>
      </w:pPr>
      <w:r>
        <w:separator/>
      </w:r>
    </w:p>
  </w:footnote>
  <w:foot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F17"/>
    <w:multiLevelType w:val="hybridMultilevel"/>
    <w:tmpl w:val="97DA0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176CB5"/>
    <w:multiLevelType w:val="hybridMultilevel"/>
    <w:tmpl w:val="343C4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4"/>
    <w:rsid w:val="000E0804"/>
    <w:rsid w:val="0016728A"/>
    <w:rsid w:val="002A155A"/>
    <w:rsid w:val="0031659A"/>
    <w:rsid w:val="00352033"/>
    <w:rsid w:val="00393FEB"/>
    <w:rsid w:val="003F7ACF"/>
    <w:rsid w:val="00415FA0"/>
    <w:rsid w:val="0044540D"/>
    <w:rsid w:val="005A17CA"/>
    <w:rsid w:val="006D33F8"/>
    <w:rsid w:val="00747F07"/>
    <w:rsid w:val="007E3AA2"/>
    <w:rsid w:val="009300DE"/>
    <w:rsid w:val="009D04CF"/>
    <w:rsid w:val="00D00774"/>
    <w:rsid w:val="00E24375"/>
    <w:rsid w:val="00EA3667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3DEA-FC6E-42CA-95DD-BC158DD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74"/>
  </w:style>
  <w:style w:type="paragraph" w:styleId="Heading1">
    <w:name w:val="heading 1"/>
    <w:basedOn w:val="Normal"/>
    <w:next w:val="Normal"/>
    <w:link w:val="Heading1Char"/>
    <w:qFormat/>
    <w:rsid w:val="00D00774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774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00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4"/>
  </w:style>
  <w:style w:type="paragraph" w:styleId="Footer">
    <w:name w:val="footer"/>
    <w:basedOn w:val="Normal"/>
    <w:link w:val="Foot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4"/>
  </w:style>
  <w:style w:type="character" w:styleId="FollowedHyperlink">
    <w:name w:val="FollowedHyperlink"/>
    <w:basedOn w:val="DefaultParagraphFont"/>
    <w:uiPriority w:val="99"/>
    <w:semiHidden/>
    <w:unhideWhenUsed/>
    <w:rsid w:val="002A15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Mary Daisy</cp:lastModifiedBy>
  <cp:revision>3</cp:revision>
  <dcterms:created xsi:type="dcterms:W3CDTF">2017-12-07T16:37:00Z</dcterms:created>
  <dcterms:modified xsi:type="dcterms:W3CDTF">2017-12-11T14:55:00Z</dcterms:modified>
</cp:coreProperties>
</file>