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2B7E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To           :              Headteachers; Chairs of Governors; Ex-Officio Clergy; Foundation Governors;                       :for forwarding widely </w:t>
      </w:r>
    </w:p>
    <w:p w14:paraId="4D667177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14:paraId="6E1BC343" w14:textId="77777777" w:rsidR="000816F7" w:rsidRDefault="000816F7" w:rsidP="000816F7">
      <w:pPr>
        <w:outlineLvl w:val="0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From     :               Jeff Williams</w:t>
      </w:r>
    </w:p>
    <w:p w14:paraId="3A1EC3CC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 </w:t>
      </w:r>
    </w:p>
    <w:p w14:paraId="494A36A9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Date      :               23</w:t>
      </w:r>
      <w:r>
        <w:rPr>
          <w:b/>
          <w:bCs/>
          <w:sz w:val="24"/>
          <w:szCs w:val="24"/>
          <w:vertAlign w:val="superscript"/>
          <w:lang w:eastAsia="en-GB"/>
        </w:rPr>
        <w:t>rd</w:t>
      </w:r>
      <w:r>
        <w:rPr>
          <w:b/>
          <w:bCs/>
          <w:sz w:val="24"/>
          <w:szCs w:val="24"/>
          <w:lang w:eastAsia="en-GB"/>
        </w:rPr>
        <w:t xml:space="preserve"> September 2020</w:t>
      </w:r>
    </w:p>
    <w:p w14:paraId="3F1FCB29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 </w:t>
      </w:r>
    </w:p>
    <w:p w14:paraId="41C1AE99" w14:textId="77777777" w:rsidR="000816F7" w:rsidRDefault="000816F7" w:rsidP="000816F7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Re           :              Class worship resources from The Diocesan Education Team</w:t>
      </w:r>
    </w:p>
    <w:p w14:paraId="3E540118" w14:textId="77777777" w:rsidR="000816F7" w:rsidRDefault="000816F7" w:rsidP="000816F7"/>
    <w:p w14:paraId="37BAC392" w14:textId="77777777" w:rsidR="000816F7" w:rsidRDefault="000816F7" w:rsidP="000816F7"/>
    <w:p w14:paraId="12ED8751" w14:textId="77777777" w:rsidR="000816F7" w:rsidRDefault="000816F7" w:rsidP="000816F7">
      <w:r>
        <w:t>Dear colleagues</w:t>
      </w:r>
    </w:p>
    <w:p w14:paraId="3D6CE8A5" w14:textId="77777777" w:rsidR="000816F7" w:rsidRDefault="000816F7" w:rsidP="000816F7"/>
    <w:p w14:paraId="1625E0F4" w14:textId="77777777" w:rsidR="000816F7" w:rsidRDefault="000816F7" w:rsidP="000816F7">
      <w:r>
        <w:t>Thank you for your positive feedback on the recent bundle of Class Worship Resources – and for those schools who’ve sent some for me to disseminate. Do keep them coming!</w:t>
      </w:r>
    </w:p>
    <w:p w14:paraId="4633B068" w14:textId="77777777" w:rsidR="000816F7" w:rsidRDefault="000816F7" w:rsidP="000816F7"/>
    <w:p w14:paraId="48034F5C" w14:textId="77777777" w:rsidR="000816F7" w:rsidRDefault="000816F7" w:rsidP="000816F7">
      <w:r>
        <w:t xml:space="preserve">Attached are two sets of resources. Each Reflection / Prayer / Video lasts about 10-15 minutes, so can be used over three days. Sometimes these are on a linked theme (as for Bundle 4 – Harvest) but not necessarily so. </w:t>
      </w:r>
    </w:p>
    <w:p w14:paraId="4208647F" w14:textId="77777777" w:rsidR="000816F7" w:rsidRDefault="000816F7" w:rsidP="000816F7"/>
    <w:p w14:paraId="57044170" w14:textId="77777777" w:rsidR="000816F7" w:rsidRDefault="000816F7" w:rsidP="000816F7">
      <w:r>
        <w:rPr>
          <w:b/>
          <w:bCs/>
        </w:rPr>
        <w:t>Bundle 3 :</w:t>
      </w:r>
      <w:r>
        <w:t xml:space="preserve">  Guided Reflection ‘Goodbye with a blessing’ (PPT &amp; notes); Thumbs-Up prayers; and this week’s worship video is on the theme of Journeys, and can be accessed at :    </w:t>
      </w:r>
      <w:hyperlink r:id="rId4" w:history="1">
        <w:r>
          <w:rPr>
            <w:rStyle w:val="Hyperlink"/>
            <w:color w:val="0000FF"/>
            <w:sz w:val="24"/>
            <w:szCs w:val="24"/>
            <w:lang w:eastAsia="en-GB"/>
          </w:rPr>
          <w:t>https://www.youtube.com/watch?v=6CojWokIQKA&amp;feature=youtu.be</w:t>
        </w:r>
      </w:hyperlink>
    </w:p>
    <w:p w14:paraId="594F55B4" w14:textId="77777777" w:rsidR="000816F7" w:rsidRDefault="000816F7" w:rsidP="000816F7"/>
    <w:p w14:paraId="5397C96F" w14:textId="77777777" w:rsidR="000816F7" w:rsidRDefault="000816F7" w:rsidP="000816F7">
      <w:pPr>
        <w:rPr>
          <w:color w:val="000000"/>
          <w:sz w:val="24"/>
          <w:szCs w:val="24"/>
          <w:lang w:eastAsia="en-GB"/>
        </w:rPr>
      </w:pPr>
      <w:r>
        <w:rPr>
          <w:b/>
          <w:bCs/>
        </w:rPr>
        <w:t>Bundle 4 : Harvest</w:t>
      </w:r>
      <w:r>
        <w:t xml:space="preserve"> -   Guided Reflection ‘Harvest for the world’ (PPT &amp; notes); Guided Reflection ‘Leaves’ (PPT &amp; notes); and this week’s worship video is on the theme of Harvest, and can be accessed at :    </w:t>
      </w:r>
    </w:p>
    <w:p w14:paraId="01178883" w14:textId="77777777" w:rsidR="000816F7" w:rsidRDefault="000816F7" w:rsidP="000816F7">
      <w:pPr>
        <w:rPr>
          <w:color w:val="000000"/>
          <w:sz w:val="24"/>
          <w:szCs w:val="24"/>
          <w:lang w:eastAsia="en-GB"/>
        </w:rPr>
      </w:pPr>
      <w:hyperlink r:id="rId5" w:history="1">
        <w:r>
          <w:rPr>
            <w:rStyle w:val="Hyperlink"/>
            <w:color w:val="0000FF"/>
            <w:sz w:val="24"/>
            <w:szCs w:val="24"/>
            <w:lang w:eastAsia="en-GB"/>
          </w:rPr>
          <w:t>https://www.youtube.com/watch?v=Y383YkRV8a4&amp;feature=youtu.be&amp;ab_channel=CofEWinchester</w:t>
        </w:r>
      </w:hyperlink>
    </w:p>
    <w:p w14:paraId="7EDCAD41" w14:textId="77777777" w:rsidR="000816F7" w:rsidRDefault="000816F7" w:rsidP="000816F7">
      <w:pPr>
        <w:rPr>
          <w:color w:val="000000"/>
          <w:lang w:eastAsia="en-GB"/>
        </w:rPr>
      </w:pPr>
    </w:p>
    <w:p w14:paraId="72EF8222" w14:textId="77777777" w:rsidR="000816F7" w:rsidRDefault="000816F7" w:rsidP="000816F7">
      <w:pPr>
        <w:rPr>
          <w:color w:val="000000"/>
          <w:lang w:eastAsia="en-GB"/>
        </w:rPr>
      </w:pPr>
      <w:r>
        <w:rPr>
          <w:color w:val="000000"/>
          <w:lang w:eastAsia="en-GB"/>
        </w:rPr>
        <w:t>With thanks for all you are doing</w:t>
      </w:r>
    </w:p>
    <w:p w14:paraId="696050E7" w14:textId="77777777" w:rsidR="000816F7" w:rsidRDefault="000816F7" w:rsidP="000816F7">
      <w:pPr>
        <w:rPr>
          <w:color w:val="000000"/>
          <w:lang w:eastAsia="en-GB"/>
        </w:rPr>
      </w:pPr>
    </w:p>
    <w:p w14:paraId="2F0CA62E" w14:textId="77777777" w:rsidR="000816F7" w:rsidRDefault="000816F7" w:rsidP="000816F7">
      <w:pPr>
        <w:rPr>
          <w:color w:val="000000"/>
          <w:lang w:eastAsia="en-GB"/>
        </w:rPr>
      </w:pPr>
      <w:r>
        <w:rPr>
          <w:color w:val="000000"/>
          <w:lang w:eastAsia="en-GB"/>
        </w:rPr>
        <w:t>Best wishes</w:t>
      </w:r>
    </w:p>
    <w:p w14:paraId="134FFAA5" w14:textId="77777777" w:rsidR="000816F7" w:rsidRDefault="000816F7" w:rsidP="000816F7">
      <w:pPr>
        <w:rPr>
          <w:color w:val="000000"/>
          <w:lang w:eastAsia="en-GB"/>
        </w:rPr>
      </w:pPr>
    </w:p>
    <w:p w14:paraId="7E4F4DCD" w14:textId="77777777" w:rsidR="000816F7" w:rsidRDefault="000816F7" w:rsidP="000816F7">
      <w:pPr>
        <w:rPr>
          <w:rFonts w:ascii="Lucida Calligraphy" w:hAnsi="Lucida Calligraphy"/>
          <w:b/>
          <w:bCs/>
          <w:color w:val="000000"/>
          <w:lang w:eastAsia="en-GB"/>
        </w:rPr>
      </w:pPr>
      <w:r>
        <w:rPr>
          <w:rFonts w:ascii="Lucida Calligraphy" w:hAnsi="Lucida Calligraphy"/>
          <w:b/>
          <w:bCs/>
          <w:color w:val="000000"/>
          <w:lang w:eastAsia="en-GB"/>
        </w:rPr>
        <w:t>Jeff</w:t>
      </w:r>
    </w:p>
    <w:p w14:paraId="4368A4B6" w14:textId="77777777" w:rsidR="000816F7" w:rsidRDefault="000816F7" w:rsidP="000816F7">
      <w:pPr>
        <w:rPr>
          <w:color w:val="CF0A2C"/>
          <w:sz w:val="28"/>
          <w:szCs w:val="28"/>
          <w:lang w:eastAsia="en-GB"/>
        </w:rPr>
      </w:pPr>
    </w:p>
    <w:p w14:paraId="2083C20C" w14:textId="77777777" w:rsidR="000816F7" w:rsidRDefault="000816F7" w:rsidP="000816F7">
      <w:pPr>
        <w:rPr>
          <w:color w:val="000000"/>
          <w:sz w:val="28"/>
          <w:szCs w:val="28"/>
          <w:lang w:eastAsia="en-GB"/>
        </w:rPr>
      </w:pPr>
      <w:r>
        <w:rPr>
          <w:color w:val="CF0A2C"/>
          <w:sz w:val="28"/>
          <w:szCs w:val="28"/>
          <w:lang w:eastAsia="en-GB"/>
        </w:rPr>
        <w:t>Jeff Williams</w:t>
      </w:r>
    </w:p>
    <w:p w14:paraId="79B7F75C" w14:textId="77777777" w:rsidR="000816F7" w:rsidRDefault="000816F7" w:rsidP="000816F7">
      <w:pPr>
        <w:rPr>
          <w:rFonts w:ascii="Times New Roman" w:hAnsi="Times New Roman" w:cs="Times New Roman"/>
          <w:color w:val="2F5597"/>
          <w:sz w:val="24"/>
          <w:szCs w:val="24"/>
          <w:lang w:eastAsia="en-GB"/>
        </w:rPr>
      </w:pPr>
      <w:r>
        <w:rPr>
          <w:color w:val="9C9C9C"/>
          <w:sz w:val="28"/>
          <w:szCs w:val="28"/>
          <w:lang w:eastAsia="en-GB"/>
        </w:rPr>
        <w:t>Director of Education</w:t>
      </w:r>
    </w:p>
    <w:p w14:paraId="21997CAF" w14:textId="77777777" w:rsidR="000816F7" w:rsidRDefault="000816F7" w:rsidP="000816F7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CF0A2C"/>
          <w:sz w:val="24"/>
          <w:szCs w:val="24"/>
          <w:lang w:eastAsia="en-GB"/>
        </w:rPr>
        <w:t xml:space="preserve">WINCHESTER &amp; </w:t>
      </w:r>
    </w:p>
    <w:p w14:paraId="18510D95" w14:textId="77777777" w:rsidR="000816F7" w:rsidRDefault="000816F7" w:rsidP="000816F7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0070C0"/>
          <w:sz w:val="24"/>
          <w:szCs w:val="24"/>
          <w:lang w:eastAsia="en-GB"/>
        </w:rPr>
        <w:t>PORTSMOUTH</w:t>
      </w:r>
    </w:p>
    <w:p w14:paraId="7882D5F5" w14:textId="77777777" w:rsidR="000816F7" w:rsidRDefault="000816F7" w:rsidP="000816F7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pict w14:anchorId="1356D123">
          <v:rect id="_x0000_i1025" style="width:468pt;height:.75pt" o:hralign="center" o:hrstd="t" o:hrnoshade="t" o:hr="t" fillcolor="#cf0a2c" stroked="f"/>
        </w:pict>
      </w:r>
    </w:p>
    <w:p w14:paraId="4E57071F" w14:textId="77777777" w:rsidR="000816F7" w:rsidRDefault="000816F7" w:rsidP="000816F7">
      <w:pPr>
        <w:jc w:val="center"/>
        <w:rPr>
          <w:rFonts w:eastAsia="Times New Roman"/>
          <w:color w:val="2F5597"/>
          <w:lang w:eastAsia="en-GB"/>
        </w:rPr>
      </w:pPr>
      <w:r>
        <w:rPr>
          <w:rFonts w:eastAsia="Times New Roman"/>
          <w:color w:val="2F5597"/>
          <w:lang w:eastAsia="en-GB"/>
        </w:rPr>
        <w:pict w14:anchorId="04A1F24D">
          <v:rect id="_x0000_i1026" style="width:468pt;height:.75pt" o:hralign="center" o:hrstd="t" o:hrnoshade="t" o:hr="t" fillcolor="#2e74b5" stroked="f"/>
        </w:pict>
      </w:r>
    </w:p>
    <w:p w14:paraId="7BB9187C" w14:textId="77777777" w:rsidR="000816F7" w:rsidRDefault="000816F7" w:rsidP="000816F7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t xml:space="preserve">| t: 07841 020836  | Personal Assistant : </w:t>
      </w:r>
      <w:hyperlink r:id="rId6" w:history="1">
        <w:r>
          <w:rPr>
            <w:rStyle w:val="Hyperlink"/>
            <w:sz w:val="20"/>
            <w:szCs w:val="20"/>
            <w:lang w:eastAsia="en-GB"/>
          </w:rPr>
          <w:t>Sam.powell@portsmouth.anglican.org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t: 02392 899680 </w:t>
      </w:r>
      <w:r>
        <w:rPr>
          <w:color w:val="4472C4"/>
          <w:sz w:val="20"/>
          <w:szCs w:val="20"/>
          <w:lang w:eastAsia="en-GB"/>
        </w:rPr>
        <w:br/>
        <w:t>|</w:t>
      </w:r>
      <w:hyperlink r:id="rId7" w:history="1">
        <w:r>
          <w:rPr>
            <w:rStyle w:val="Hyperlink"/>
            <w:color w:val="4472C4"/>
            <w:sz w:val="20"/>
            <w:szCs w:val="20"/>
            <w:lang w:eastAsia="en-GB"/>
          </w:rPr>
          <w:t>www.winchester.anglican.org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8" w:tooltip="blocked::https://twitter.com/CofEWinchester&#10;https://twitter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@CofEWinchester</w:t>
        </w:r>
      </w:hyperlink>
      <w:r>
        <w:rPr>
          <w:color w:val="4472C4"/>
          <w:sz w:val="20"/>
          <w:szCs w:val="20"/>
          <w:lang w:eastAsia="en-GB"/>
        </w:rPr>
        <w:t>| </w:t>
      </w:r>
      <w:hyperlink r:id="rId9" w:tooltip="blocked::http://www.facebook.com/CofEWinchester&#10;http://www.facebook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www.facebook.com/CofEWinchester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10" w:history="1">
        <w:r>
          <w:rPr>
            <w:rStyle w:val="Hyperlink"/>
            <w:color w:val="4472C4"/>
            <w:sz w:val="20"/>
            <w:szCs w:val="20"/>
            <w:lang w:eastAsia="en-GB"/>
          </w:rPr>
          <w:t>www.portsmouth.anglican.org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</w:t>
      </w:r>
    </w:p>
    <w:p w14:paraId="06ED404A" w14:textId="77777777" w:rsidR="000816F7" w:rsidRDefault="000816F7" w:rsidP="000816F7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t>|Diocesan Office, Peninsular House, Wharf Road, Portsmouth PO2 8HB</w:t>
      </w:r>
      <w:r>
        <w:rPr>
          <w:color w:val="0070C0"/>
          <w:sz w:val="20"/>
          <w:szCs w:val="20"/>
          <w:lang w:eastAsia="en-GB"/>
        </w:rPr>
        <w:t>|Diocesan Office, Old Alresford Place, Old Alresford, Winchester SO24 9DH|</w:t>
      </w:r>
    </w:p>
    <w:p w14:paraId="56C81872" w14:textId="77777777" w:rsidR="000816F7" w:rsidRDefault="000816F7" w:rsidP="000816F7">
      <w:pPr>
        <w:rPr>
          <w:lang w:eastAsia="en-GB"/>
        </w:rPr>
      </w:pPr>
    </w:p>
    <w:p w14:paraId="555EA4C8" w14:textId="77777777" w:rsidR="000816F7" w:rsidRDefault="000816F7" w:rsidP="000816F7"/>
    <w:p w14:paraId="3A26EED2" w14:textId="77777777" w:rsidR="00A12452" w:rsidRDefault="00A12452"/>
    <w:sectPr w:rsidR="00A12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7"/>
    <w:rsid w:val="000816F7"/>
    <w:rsid w:val="00704F65"/>
    <w:rsid w:val="00A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6F4"/>
  <w15:chartTrackingRefBased/>
  <w15:docId w15:val="{AC701620-0B89-4A0B-B77E-55E071B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fEWinche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hester.anglica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.powell@portsmouth.anglica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383YkRV8a4&amp;feature=youtu.be&amp;ab_channel=CofEWinchester" TargetMode="External"/><Relationship Id="rId10" Type="http://schemas.openxmlformats.org/officeDocument/2006/relationships/hyperlink" Target="http://www.portsmouth.anglican.org/" TargetMode="External"/><Relationship Id="rId4" Type="http://schemas.openxmlformats.org/officeDocument/2006/relationships/hyperlink" Target="https://www.youtube.com/watch?v=6CojWokIQKA&amp;feature=youtu.be" TargetMode="External"/><Relationship Id="rId9" Type="http://schemas.openxmlformats.org/officeDocument/2006/relationships/hyperlink" Target="http://www.facebook.com/CofEWin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</cp:revision>
  <dcterms:created xsi:type="dcterms:W3CDTF">2020-09-24T09:55:00Z</dcterms:created>
  <dcterms:modified xsi:type="dcterms:W3CDTF">2020-09-24T09:56:00Z</dcterms:modified>
</cp:coreProperties>
</file>