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90D27" w14:textId="65068941" w:rsidR="0071454C" w:rsidRPr="00C70E14" w:rsidRDefault="006E099D" w:rsidP="00E25D5F">
      <w:pPr>
        <w:jc w:val="center"/>
        <w:rPr>
          <w:rFonts w:cstheme="minorHAnsi"/>
          <w:b/>
          <w:bCs/>
          <w:sz w:val="40"/>
          <w:szCs w:val="40"/>
        </w:rPr>
      </w:pPr>
      <w:r>
        <w:rPr>
          <w:rFonts w:cstheme="minorHAnsi"/>
          <w:b/>
          <w:bCs/>
          <w:sz w:val="40"/>
          <w:szCs w:val="40"/>
        </w:rPr>
        <w:t>Grace</w:t>
      </w:r>
      <w:r w:rsidR="00750AA9" w:rsidRPr="00C70E14">
        <w:rPr>
          <w:rFonts w:cstheme="minorHAnsi"/>
          <w:b/>
          <w:bCs/>
          <w:sz w:val="40"/>
          <w:szCs w:val="40"/>
        </w:rPr>
        <w:t xml:space="preserve"> Collective </w:t>
      </w:r>
      <w:r w:rsidR="00D01DEF">
        <w:rPr>
          <w:rFonts w:cstheme="minorHAnsi"/>
          <w:b/>
          <w:bCs/>
          <w:sz w:val="40"/>
          <w:szCs w:val="40"/>
        </w:rPr>
        <w:t xml:space="preserve">Worship </w:t>
      </w:r>
      <w:r w:rsidR="00750AA9" w:rsidRPr="00C70E14">
        <w:rPr>
          <w:rFonts w:cstheme="minorHAnsi"/>
          <w:b/>
          <w:bCs/>
          <w:sz w:val="40"/>
          <w:szCs w:val="40"/>
        </w:rPr>
        <w:t>– Teacher guidance</w:t>
      </w:r>
    </w:p>
    <w:p w14:paraId="55086B9C" w14:textId="0B4C9B20" w:rsidR="00750AA9" w:rsidRPr="00C70E14" w:rsidRDefault="00750AA9" w:rsidP="0071454C">
      <w:pPr>
        <w:rPr>
          <w:rFonts w:cstheme="minorHAnsi"/>
        </w:rPr>
      </w:pPr>
    </w:p>
    <w:p w14:paraId="2E517686" w14:textId="77777777" w:rsidR="00E25D5F" w:rsidRPr="00C70E14" w:rsidRDefault="00E25D5F" w:rsidP="0071454C">
      <w:pPr>
        <w:rPr>
          <w:rFonts w:cstheme="minorHAnsi"/>
          <w:b/>
          <w:bCs/>
          <w:color w:val="FF0000"/>
          <w:sz w:val="32"/>
          <w:szCs w:val="32"/>
        </w:rPr>
      </w:pPr>
    </w:p>
    <w:p w14:paraId="5AAD9CF7" w14:textId="77777777" w:rsidR="00C70E14" w:rsidRPr="00C70E14" w:rsidRDefault="00C70E14" w:rsidP="0071454C">
      <w:pPr>
        <w:rPr>
          <w:rFonts w:cstheme="minorHAnsi"/>
          <w:b/>
          <w:bCs/>
          <w:color w:val="FF0000"/>
          <w:sz w:val="28"/>
          <w:szCs w:val="28"/>
        </w:rPr>
      </w:pPr>
      <w:r w:rsidRPr="00C70E14">
        <w:rPr>
          <w:rFonts w:cstheme="minorHAnsi"/>
          <w:b/>
          <w:bCs/>
          <w:color w:val="FF0000"/>
          <w:sz w:val="28"/>
          <w:szCs w:val="28"/>
        </w:rPr>
        <w:t xml:space="preserve">Gathering </w:t>
      </w:r>
    </w:p>
    <w:p w14:paraId="29A2AFB1" w14:textId="516B9243" w:rsidR="00750AA9" w:rsidRPr="00A419A7" w:rsidRDefault="00750AA9" w:rsidP="0071454C">
      <w:pPr>
        <w:rPr>
          <w:rFonts w:cstheme="minorHAnsi"/>
        </w:rPr>
      </w:pPr>
      <w:r w:rsidRPr="00A419A7">
        <w:rPr>
          <w:rFonts w:cstheme="minorHAnsi"/>
          <w:b/>
          <w:bCs/>
          <w:sz w:val="28"/>
          <w:szCs w:val="28"/>
        </w:rPr>
        <w:t>Slide 1</w:t>
      </w:r>
    </w:p>
    <w:p w14:paraId="24FD4071" w14:textId="229DE381" w:rsidR="00750AA9" w:rsidRPr="00A419A7" w:rsidRDefault="00750AA9" w:rsidP="0071454C">
      <w:pPr>
        <w:rPr>
          <w:rFonts w:cstheme="minorHAnsi"/>
          <w:b/>
          <w:bCs/>
        </w:rPr>
      </w:pPr>
    </w:p>
    <w:p w14:paraId="08695DF6" w14:textId="0D542BC3" w:rsidR="00E25D5F" w:rsidRPr="00A419A7" w:rsidRDefault="00750AA9" w:rsidP="00632C61">
      <w:pPr>
        <w:rPr>
          <w:rFonts w:cstheme="minorHAnsi"/>
        </w:rPr>
      </w:pPr>
      <w:r w:rsidRPr="00A419A7">
        <w:rPr>
          <w:rFonts w:cstheme="minorHAnsi"/>
        </w:rPr>
        <w:t>Worship begins with music</w:t>
      </w:r>
      <w:r w:rsidR="00277AA9">
        <w:rPr>
          <w:rFonts w:cstheme="minorHAnsi"/>
        </w:rPr>
        <w:t xml:space="preserve"> as the children are entering:</w:t>
      </w:r>
      <w:r w:rsidR="00277AA9" w:rsidRPr="00277AA9">
        <w:t xml:space="preserve"> </w:t>
      </w:r>
      <w:hyperlink r:id="rId7" w:history="1">
        <w:r w:rsidR="00277AA9" w:rsidRPr="00E43C9B">
          <w:rPr>
            <w:rStyle w:val="Hyperlink"/>
            <w:rFonts w:cstheme="minorHAnsi"/>
          </w:rPr>
          <w:t>https://www.youtube.com/watch?v=PKyWRsH5gcI</w:t>
        </w:r>
      </w:hyperlink>
      <w:r w:rsidR="00277AA9">
        <w:rPr>
          <w:rFonts w:cstheme="minorHAnsi"/>
        </w:rPr>
        <w:t xml:space="preserve"> This worship song is about our duty to follow the example of Jesus in reaching out to people whether they deserve us to or not. </w:t>
      </w:r>
      <w:r w:rsidRPr="00A419A7">
        <w:rPr>
          <w:rFonts w:cstheme="minorHAnsi"/>
        </w:rPr>
        <w:t xml:space="preserve">Begin the worship by lighting </w:t>
      </w:r>
      <w:r w:rsidR="00E25D5F" w:rsidRPr="00A419A7">
        <w:rPr>
          <w:rFonts w:cstheme="minorHAnsi"/>
        </w:rPr>
        <w:t xml:space="preserve">a candle and following the school’s usual </w:t>
      </w:r>
      <w:r w:rsidR="00774037">
        <w:rPr>
          <w:rFonts w:cstheme="minorHAnsi"/>
        </w:rPr>
        <w:t>gathering routine</w:t>
      </w:r>
      <w:r w:rsidR="00E25D5F" w:rsidRPr="00A419A7">
        <w:rPr>
          <w:rFonts w:cstheme="minorHAnsi"/>
        </w:rPr>
        <w:t>.</w:t>
      </w:r>
    </w:p>
    <w:p w14:paraId="63AB7817" w14:textId="77777777" w:rsidR="00E25D5F" w:rsidRPr="00A419A7" w:rsidRDefault="00E25D5F" w:rsidP="00E25D5F">
      <w:pPr>
        <w:rPr>
          <w:rFonts w:cstheme="minorHAnsi"/>
          <w:b/>
          <w:bCs/>
          <w:sz w:val="28"/>
          <w:szCs w:val="28"/>
        </w:rPr>
      </w:pPr>
    </w:p>
    <w:p w14:paraId="5FEEE5B0" w14:textId="77777777" w:rsidR="00C70E14" w:rsidRPr="00A419A7" w:rsidRDefault="00E25D5F" w:rsidP="00E25D5F">
      <w:pPr>
        <w:rPr>
          <w:rFonts w:cstheme="minorHAnsi"/>
          <w:color w:val="FF0000"/>
          <w:sz w:val="22"/>
          <w:szCs w:val="22"/>
        </w:rPr>
      </w:pPr>
      <w:r w:rsidRPr="00A419A7">
        <w:rPr>
          <w:rFonts w:cstheme="minorHAnsi"/>
          <w:b/>
          <w:bCs/>
          <w:color w:val="FF0000"/>
          <w:sz w:val="28"/>
          <w:szCs w:val="28"/>
        </w:rPr>
        <w:t xml:space="preserve">Engaging </w:t>
      </w:r>
    </w:p>
    <w:p w14:paraId="08928A7D" w14:textId="77777777" w:rsidR="002A46FA" w:rsidRPr="00A419A7" w:rsidRDefault="002A46FA" w:rsidP="002A46FA">
      <w:pPr>
        <w:rPr>
          <w:rFonts w:cstheme="minorHAnsi"/>
          <w:b/>
          <w:bCs/>
          <w:sz w:val="28"/>
          <w:szCs w:val="28"/>
        </w:rPr>
      </w:pPr>
      <w:r w:rsidRPr="00A419A7">
        <w:rPr>
          <w:rFonts w:cstheme="minorHAnsi"/>
          <w:b/>
          <w:bCs/>
          <w:sz w:val="28"/>
          <w:szCs w:val="28"/>
        </w:rPr>
        <w:t>Slide 2</w:t>
      </w:r>
    </w:p>
    <w:p w14:paraId="579D04CD" w14:textId="77777777" w:rsidR="00C70E14" w:rsidRPr="00A419A7" w:rsidRDefault="00C70E14" w:rsidP="00E25D5F">
      <w:pPr>
        <w:rPr>
          <w:rFonts w:cstheme="minorHAnsi"/>
        </w:rPr>
      </w:pPr>
    </w:p>
    <w:p w14:paraId="467CC35D" w14:textId="389E93CD" w:rsidR="00E25D5F" w:rsidRPr="00A419A7" w:rsidRDefault="00A61971" w:rsidP="00E25D5F">
      <w:pPr>
        <w:rPr>
          <w:rFonts w:cstheme="minorHAnsi"/>
        </w:rPr>
      </w:pPr>
      <w:r>
        <w:rPr>
          <w:rFonts w:cstheme="minorHAnsi"/>
        </w:rPr>
        <w:t>Explain to the children that in today</w:t>
      </w:r>
      <w:r w:rsidR="001B11A2">
        <w:rPr>
          <w:rFonts w:cstheme="minorHAnsi"/>
        </w:rPr>
        <w:t>’</w:t>
      </w:r>
      <w:r>
        <w:rPr>
          <w:rFonts w:cstheme="minorHAnsi"/>
        </w:rPr>
        <w:t xml:space="preserve">s worship we are going to explore an important </w:t>
      </w:r>
      <w:r w:rsidR="001B11A2">
        <w:rPr>
          <w:rFonts w:cstheme="minorHAnsi"/>
        </w:rPr>
        <w:t xml:space="preserve">Christian </w:t>
      </w:r>
      <w:r>
        <w:rPr>
          <w:rFonts w:cstheme="minorHAnsi"/>
        </w:rPr>
        <w:t>value that we call ‘Grace’.</w:t>
      </w:r>
    </w:p>
    <w:p w14:paraId="42C64678" w14:textId="77777777" w:rsidR="00C70E14" w:rsidRPr="00A419A7" w:rsidRDefault="00C70E14" w:rsidP="00E25D5F">
      <w:pPr>
        <w:rPr>
          <w:rFonts w:cstheme="minorHAnsi"/>
        </w:rPr>
      </w:pPr>
    </w:p>
    <w:p w14:paraId="7EE62D71" w14:textId="77777777" w:rsidR="00C70E14" w:rsidRPr="00A419A7" w:rsidRDefault="00C70E14" w:rsidP="00E25D5F">
      <w:pPr>
        <w:rPr>
          <w:rFonts w:cstheme="minorHAnsi"/>
          <w:b/>
          <w:bCs/>
          <w:sz w:val="28"/>
          <w:szCs w:val="28"/>
        </w:rPr>
      </w:pPr>
      <w:r w:rsidRPr="00A419A7">
        <w:rPr>
          <w:rFonts w:cstheme="minorHAnsi"/>
          <w:b/>
          <w:bCs/>
          <w:sz w:val="28"/>
          <w:szCs w:val="28"/>
        </w:rPr>
        <w:t>Slide 3</w:t>
      </w:r>
    </w:p>
    <w:p w14:paraId="09606BAE" w14:textId="77777777" w:rsidR="00DB34DA" w:rsidRDefault="00DB34DA" w:rsidP="00E25D5F">
      <w:pPr>
        <w:rPr>
          <w:rFonts w:cstheme="minorHAnsi"/>
        </w:rPr>
      </w:pPr>
    </w:p>
    <w:p w14:paraId="0F24D5A7" w14:textId="70529735" w:rsidR="00643279" w:rsidRDefault="00A61971" w:rsidP="00643279">
      <w:pPr>
        <w:rPr>
          <w:rFonts w:cstheme="minorHAnsi"/>
          <w:b/>
          <w:bCs/>
          <w:sz w:val="28"/>
          <w:szCs w:val="28"/>
        </w:rPr>
      </w:pPr>
      <w:r>
        <w:rPr>
          <w:rFonts w:cstheme="minorHAnsi"/>
        </w:rPr>
        <w:t>Grace is a little bit more of a complicated idea th</w:t>
      </w:r>
      <w:r w:rsidR="00EA22DB">
        <w:rPr>
          <w:rFonts w:cstheme="minorHAnsi"/>
        </w:rPr>
        <w:t>a</w:t>
      </w:r>
      <w:r>
        <w:rPr>
          <w:rFonts w:cstheme="minorHAnsi"/>
        </w:rPr>
        <w:t xml:space="preserve">n some other values that we’ve talked about. Sometimes it is a name for a person </w:t>
      </w:r>
      <w:r w:rsidR="00EA22DB">
        <w:rPr>
          <w:rFonts w:cstheme="minorHAnsi"/>
        </w:rPr>
        <w:t xml:space="preserve">(picture of Grace Darling) </w:t>
      </w:r>
      <w:r>
        <w:rPr>
          <w:rFonts w:cstheme="minorHAnsi"/>
        </w:rPr>
        <w:t xml:space="preserve">or sometimes it can be used to describe </w:t>
      </w:r>
      <w:r w:rsidR="00EA22DB">
        <w:rPr>
          <w:rFonts w:cstheme="minorHAnsi"/>
        </w:rPr>
        <w:t xml:space="preserve">the way someone moves </w:t>
      </w:r>
      <w:r w:rsidR="00FD3659">
        <w:rPr>
          <w:rFonts w:cstheme="minorHAnsi"/>
        </w:rPr>
        <w:t xml:space="preserve">or dances </w:t>
      </w:r>
      <w:r w:rsidR="00323FD6">
        <w:rPr>
          <w:rFonts w:cstheme="minorHAnsi"/>
        </w:rPr>
        <w:t>but when we talk about it as a Christian value, it has a different meaning.</w:t>
      </w:r>
      <w:r w:rsidR="009C4D56" w:rsidRPr="009C4D56">
        <w:rPr>
          <w:rFonts w:cstheme="minorHAnsi"/>
        </w:rPr>
        <w:t xml:space="preserve"> </w:t>
      </w:r>
      <w:r w:rsidR="009C4D56">
        <w:rPr>
          <w:rFonts w:cstheme="minorHAnsi"/>
        </w:rPr>
        <w:t>(</w:t>
      </w:r>
      <w:r w:rsidR="009C4D56">
        <w:rPr>
          <w:rFonts w:cstheme="minorHAnsi"/>
        </w:rPr>
        <w:t>T</w:t>
      </w:r>
      <w:r w:rsidR="009C4D56">
        <w:rPr>
          <w:rFonts w:cstheme="minorHAnsi"/>
        </w:rPr>
        <w:t>he ballerina is Misty Copeland, who is currently one of the leading ballerinas in the world</w:t>
      </w:r>
      <w:r w:rsidR="009C4D56">
        <w:rPr>
          <w:rFonts w:cstheme="minorHAnsi"/>
        </w:rPr>
        <w:t>.</w:t>
      </w:r>
      <w:r w:rsidR="009C4D56">
        <w:rPr>
          <w:rFonts w:cstheme="minorHAnsi"/>
        </w:rPr>
        <w:t>)</w:t>
      </w:r>
    </w:p>
    <w:p w14:paraId="245CD94C" w14:textId="77777777" w:rsidR="00A61971" w:rsidRDefault="00A61971" w:rsidP="00643279">
      <w:pPr>
        <w:rPr>
          <w:rFonts w:cstheme="minorHAnsi"/>
          <w:b/>
          <w:bCs/>
          <w:sz w:val="28"/>
          <w:szCs w:val="28"/>
        </w:rPr>
      </w:pPr>
    </w:p>
    <w:p w14:paraId="00B315C0" w14:textId="6B9A3818" w:rsidR="00643279" w:rsidRPr="00A419A7" w:rsidRDefault="00643279" w:rsidP="00643279">
      <w:pPr>
        <w:rPr>
          <w:rFonts w:cstheme="minorHAnsi"/>
          <w:b/>
          <w:bCs/>
          <w:sz w:val="28"/>
          <w:szCs w:val="28"/>
        </w:rPr>
      </w:pPr>
      <w:r w:rsidRPr="00A419A7">
        <w:rPr>
          <w:rFonts w:cstheme="minorHAnsi"/>
          <w:b/>
          <w:bCs/>
          <w:sz w:val="28"/>
          <w:szCs w:val="28"/>
        </w:rPr>
        <w:t>Slide 4</w:t>
      </w:r>
      <w:r w:rsidR="00D43AAF">
        <w:rPr>
          <w:rFonts w:cstheme="minorHAnsi"/>
          <w:b/>
          <w:bCs/>
          <w:sz w:val="28"/>
          <w:szCs w:val="28"/>
        </w:rPr>
        <w:t>-12</w:t>
      </w:r>
    </w:p>
    <w:p w14:paraId="2C4DAB98" w14:textId="77777777" w:rsidR="00E25D5F" w:rsidRPr="00A419A7" w:rsidRDefault="00E25D5F" w:rsidP="00E25D5F">
      <w:pPr>
        <w:rPr>
          <w:rFonts w:cstheme="minorHAnsi"/>
        </w:rPr>
      </w:pPr>
    </w:p>
    <w:p w14:paraId="3093F974" w14:textId="07128A57" w:rsidR="00A419A7" w:rsidRDefault="00323FD6" w:rsidP="00E25D5F">
      <w:pPr>
        <w:rPr>
          <w:rFonts w:cstheme="minorHAnsi"/>
        </w:rPr>
      </w:pPr>
      <w:r>
        <w:rPr>
          <w:rFonts w:cstheme="minorHAnsi"/>
        </w:rPr>
        <w:t>I’m going to tell you about a very important person in the story of Christianity to help us to understand what grace means.</w:t>
      </w:r>
      <w:r w:rsidR="00432B6C">
        <w:rPr>
          <w:rFonts w:cstheme="minorHAnsi"/>
        </w:rPr>
        <w:t xml:space="preserve"> Work through the slides to tell the story of St Paul, the basic outline of the story is at the top of each slide.</w:t>
      </w:r>
    </w:p>
    <w:p w14:paraId="6D51D02B" w14:textId="76ABF409" w:rsidR="00D43AAF" w:rsidRDefault="00D43AAF" w:rsidP="00E25D5F">
      <w:pPr>
        <w:rPr>
          <w:rFonts w:cstheme="minorHAnsi"/>
        </w:rPr>
      </w:pPr>
    </w:p>
    <w:p w14:paraId="3DBDE532" w14:textId="7F30B951" w:rsidR="00D43AAF" w:rsidRPr="00D43AAF" w:rsidRDefault="00D43AAF" w:rsidP="00E25D5F">
      <w:pPr>
        <w:rPr>
          <w:rFonts w:cstheme="minorHAnsi"/>
          <w:b/>
          <w:bCs/>
          <w:sz w:val="28"/>
          <w:szCs w:val="28"/>
        </w:rPr>
      </w:pPr>
      <w:r w:rsidRPr="00D43AAF">
        <w:rPr>
          <w:rFonts w:cstheme="minorHAnsi"/>
          <w:b/>
          <w:bCs/>
          <w:sz w:val="28"/>
          <w:szCs w:val="28"/>
        </w:rPr>
        <w:t>Slide 13</w:t>
      </w:r>
    </w:p>
    <w:p w14:paraId="0B425350" w14:textId="713CC3C8" w:rsidR="00D43AAF" w:rsidRDefault="00D43AAF" w:rsidP="00E25D5F">
      <w:pPr>
        <w:rPr>
          <w:rFonts w:cstheme="minorHAnsi"/>
        </w:rPr>
      </w:pPr>
    </w:p>
    <w:p w14:paraId="432FC13F" w14:textId="5B0B455E" w:rsidR="00FB1C6B" w:rsidRDefault="00FB1C6B" w:rsidP="00E25D5F">
      <w:pPr>
        <w:rPr>
          <w:rFonts w:cstheme="minorHAnsi"/>
        </w:rPr>
      </w:pPr>
      <w:r>
        <w:rPr>
          <w:rFonts w:cstheme="minorHAnsi"/>
        </w:rPr>
        <w:t xml:space="preserve">Paul knew that he didn’t really deserve God to be kind to him and save him from being such a cruel person but God had been kind to him anyway. Paul called this special kind of kindness ‘God’s Grace’. Paul went on to write many of the Christian books of the Bible, which tell us about God and how God wants us live. Paul said that God shows us all grace </w:t>
      </w:r>
      <w:r w:rsidR="008F38AE">
        <w:rPr>
          <w:rFonts w:cstheme="minorHAnsi"/>
        </w:rPr>
        <w:t xml:space="preserve">– </w:t>
      </w:r>
      <w:r w:rsidR="008F38AE">
        <w:rPr>
          <w:rFonts w:cstheme="minorHAnsi"/>
        </w:rPr>
        <w:lastRenderedPageBreak/>
        <w:t>kindness when we don’t really deserve it – so that we can spread God’s grace in the world. The slide shows a quote from one of Paul’s books in the Bible, it means that only God’s grace saves us from selfishness and God want us to share that grace with others.</w:t>
      </w:r>
    </w:p>
    <w:p w14:paraId="5B77DFBE" w14:textId="77777777" w:rsidR="00323FD6" w:rsidRDefault="00323FD6" w:rsidP="00E25D5F">
      <w:pPr>
        <w:rPr>
          <w:rFonts w:cstheme="minorHAnsi"/>
          <w:b/>
          <w:bCs/>
          <w:color w:val="FF0000"/>
          <w:sz w:val="28"/>
          <w:szCs w:val="28"/>
        </w:rPr>
      </w:pPr>
    </w:p>
    <w:p w14:paraId="50344D64" w14:textId="77777777" w:rsidR="00323FD6" w:rsidRDefault="00323FD6" w:rsidP="00E25D5F">
      <w:pPr>
        <w:rPr>
          <w:rFonts w:cstheme="minorHAnsi"/>
          <w:b/>
          <w:bCs/>
          <w:color w:val="FF0000"/>
          <w:sz w:val="28"/>
          <w:szCs w:val="28"/>
        </w:rPr>
      </w:pPr>
    </w:p>
    <w:p w14:paraId="7DFCC0E1" w14:textId="20CF6A78" w:rsidR="00014DBD" w:rsidRPr="00A419A7" w:rsidRDefault="00014DBD" w:rsidP="00E25D5F">
      <w:pPr>
        <w:rPr>
          <w:rFonts w:cstheme="minorHAnsi"/>
          <w:b/>
          <w:bCs/>
          <w:color w:val="FF0000"/>
          <w:sz w:val="28"/>
          <w:szCs w:val="28"/>
        </w:rPr>
      </w:pPr>
      <w:r w:rsidRPr="00A419A7">
        <w:rPr>
          <w:rFonts w:cstheme="minorHAnsi"/>
          <w:b/>
          <w:bCs/>
          <w:color w:val="FF0000"/>
          <w:sz w:val="28"/>
          <w:szCs w:val="28"/>
        </w:rPr>
        <w:t>Responding</w:t>
      </w:r>
    </w:p>
    <w:p w14:paraId="36D2ED1B" w14:textId="57848F93" w:rsidR="00E46395" w:rsidRPr="00A419A7" w:rsidRDefault="00E46395" w:rsidP="00E46395">
      <w:pPr>
        <w:rPr>
          <w:rFonts w:cstheme="minorHAnsi"/>
          <w:b/>
          <w:bCs/>
          <w:sz w:val="28"/>
          <w:szCs w:val="28"/>
        </w:rPr>
      </w:pPr>
      <w:r w:rsidRPr="00A419A7">
        <w:rPr>
          <w:rFonts w:cstheme="minorHAnsi"/>
          <w:b/>
          <w:bCs/>
          <w:sz w:val="28"/>
          <w:szCs w:val="28"/>
        </w:rPr>
        <w:t xml:space="preserve">Slide </w:t>
      </w:r>
      <w:r w:rsidR="00FD3659">
        <w:rPr>
          <w:rFonts w:cstheme="minorHAnsi"/>
          <w:b/>
          <w:bCs/>
          <w:sz w:val="28"/>
          <w:szCs w:val="28"/>
        </w:rPr>
        <w:t>15</w:t>
      </w:r>
    </w:p>
    <w:p w14:paraId="61DEE510" w14:textId="2ACE81BE" w:rsidR="0096744C" w:rsidRPr="00E83795" w:rsidRDefault="00FD3659" w:rsidP="0096744C">
      <w:pPr>
        <w:rPr>
          <w:rFonts w:cstheme="minorHAnsi"/>
        </w:rPr>
      </w:pPr>
      <w:bookmarkStart w:id="0" w:name="_Hlk79508585"/>
      <w:r>
        <w:rPr>
          <w:rFonts w:cstheme="minorHAnsi"/>
        </w:rPr>
        <w:t>Use the images to promote a discussion of how we can show grace toward each other.</w:t>
      </w:r>
    </w:p>
    <w:bookmarkEnd w:id="0"/>
    <w:p w14:paraId="62B89D6C" w14:textId="4A05E164" w:rsidR="00774037" w:rsidRDefault="00774037" w:rsidP="00014DBD">
      <w:pPr>
        <w:rPr>
          <w:rFonts w:cstheme="minorHAnsi"/>
        </w:rPr>
      </w:pPr>
    </w:p>
    <w:p w14:paraId="5EA48920" w14:textId="77777777" w:rsidR="00CD5AAC" w:rsidRPr="00A419A7" w:rsidRDefault="00CD5AAC" w:rsidP="00014DBD">
      <w:pPr>
        <w:rPr>
          <w:rFonts w:cstheme="minorHAnsi"/>
          <w:b/>
          <w:bCs/>
          <w:color w:val="FF0000"/>
          <w:sz w:val="28"/>
          <w:szCs w:val="28"/>
        </w:rPr>
      </w:pPr>
    </w:p>
    <w:p w14:paraId="3DFE5244" w14:textId="1F1F2E82" w:rsidR="00A419A7" w:rsidRPr="00A419A7" w:rsidRDefault="00A419A7" w:rsidP="00014DBD">
      <w:pPr>
        <w:rPr>
          <w:rFonts w:cstheme="minorHAnsi"/>
          <w:b/>
          <w:bCs/>
          <w:color w:val="FF0000"/>
          <w:sz w:val="28"/>
          <w:szCs w:val="28"/>
        </w:rPr>
      </w:pPr>
      <w:r w:rsidRPr="00A419A7">
        <w:rPr>
          <w:rFonts w:cstheme="minorHAnsi"/>
          <w:b/>
          <w:bCs/>
          <w:color w:val="FF0000"/>
          <w:sz w:val="28"/>
          <w:szCs w:val="28"/>
        </w:rPr>
        <w:t>Sending</w:t>
      </w:r>
    </w:p>
    <w:p w14:paraId="25B724FB" w14:textId="5DCD43BD" w:rsidR="00A419A7" w:rsidRDefault="00A419A7" w:rsidP="00A419A7">
      <w:pPr>
        <w:rPr>
          <w:rFonts w:cstheme="minorHAnsi"/>
          <w:b/>
          <w:bCs/>
          <w:sz w:val="28"/>
          <w:szCs w:val="28"/>
        </w:rPr>
      </w:pPr>
      <w:r w:rsidRPr="00BA4BFA">
        <w:rPr>
          <w:rFonts w:cstheme="minorHAnsi"/>
          <w:b/>
          <w:bCs/>
          <w:sz w:val="28"/>
          <w:szCs w:val="28"/>
        </w:rPr>
        <w:t>Slide</w:t>
      </w:r>
      <w:r w:rsidR="00334BF0">
        <w:rPr>
          <w:rFonts w:cstheme="minorHAnsi"/>
          <w:b/>
          <w:bCs/>
          <w:sz w:val="28"/>
          <w:szCs w:val="28"/>
        </w:rPr>
        <w:t xml:space="preserve"> 16</w:t>
      </w:r>
    </w:p>
    <w:p w14:paraId="6152E0C0" w14:textId="747DBB46" w:rsidR="00014DBD" w:rsidRDefault="00B44D63" w:rsidP="0071454C">
      <w:pPr>
        <w:rPr>
          <w:rFonts w:cstheme="minorHAnsi"/>
        </w:rPr>
      </w:pPr>
      <w:r>
        <w:rPr>
          <w:rFonts w:cstheme="minorHAnsi"/>
        </w:rPr>
        <w:t>In one of his books in the Bible, Paul, who we heard about earlier, said that ‘Grace changes everything.’ A</w:t>
      </w:r>
      <w:r w:rsidR="00E83795">
        <w:rPr>
          <w:rFonts w:cstheme="minorHAnsi"/>
        </w:rPr>
        <w:t>sk the children to take a moment to reflect on the question</w:t>
      </w:r>
      <w:r>
        <w:rPr>
          <w:rFonts w:cstheme="minorHAnsi"/>
        </w:rPr>
        <w:t xml:space="preserve"> </w:t>
      </w:r>
      <w:r w:rsidR="000E4F88">
        <w:rPr>
          <w:rFonts w:cstheme="minorHAnsi"/>
        </w:rPr>
        <w:t xml:space="preserve">of </w:t>
      </w:r>
      <w:r>
        <w:rPr>
          <w:rFonts w:cstheme="minorHAnsi"/>
        </w:rPr>
        <w:t>how they can show grave in their own lives. Ask them to decide on one thing th</w:t>
      </w:r>
      <w:r w:rsidR="001341D3">
        <w:rPr>
          <w:rFonts w:cstheme="minorHAnsi"/>
        </w:rPr>
        <w:t>at they</w:t>
      </w:r>
      <w:r>
        <w:rPr>
          <w:rFonts w:cstheme="minorHAnsi"/>
        </w:rPr>
        <w:t xml:space="preserve"> could do in the week ahead to change the world through grace.</w:t>
      </w:r>
    </w:p>
    <w:p w14:paraId="44D77BD9" w14:textId="19B70C7A" w:rsidR="00B44D63" w:rsidRDefault="00B44D63" w:rsidP="0071454C">
      <w:pPr>
        <w:rPr>
          <w:rFonts w:cstheme="minorHAnsi"/>
        </w:rPr>
      </w:pPr>
    </w:p>
    <w:p w14:paraId="1E66533A" w14:textId="0256A545" w:rsidR="00B44D63" w:rsidRDefault="00B44D63" w:rsidP="0071454C">
      <w:pPr>
        <w:rPr>
          <w:rFonts w:cstheme="minorHAnsi"/>
          <w:b/>
          <w:bCs/>
          <w:sz w:val="28"/>
          <w:szCs w:val="28"/>
        </w:rPr>
      </w:pPr>
      <w:r w:rsidRPr="00B44D63">
        <w:rPr>
          <w:rFonts w:cstheme="minorHAnsi"/>
          <w:b/>
          <w:bCs/>
          <w:sz w:val="28"/>
          <w:szCs w:val="28"/>
        </w:rPr>
        <w:t>Slide 17</w:t>
      </w:r>
    </w:p>
    <w:p w14:paraId="510EECDB" w14:textId="3EAA7A5F" w:rsidR="00B44D63" w:rsidRPr="00B44D63" w:rsidRDefault="00B44D63" w:rsidP="0071454C">
      <w:pPr>
        <w:rPr>
          <w:rFonts w:cstheme="minorHAnsi"/>
        </w:rPr>
      </w:pPr>
      <w:r w:rsidRPr="00B44D63">
        <w:rPr>
          <w:rFonts w:cstheme="minorHAnsi"/>
        </w:rPr>
        <w:t xml:space="preserve">This is a </w:t>
      </w:r>
      <w:r w:rsidR="001341D3" w:rsidRPr="00B44D63">
        <w:rPr>
          <w:rFonts w:cstheme="minorHAnsi"/>
        </w:rPr>
        <w:t>well-known</w:t>
      </w:r>
      <w:r w:rsidRPr="00B44D63">
        <w:rPr>
          <w:rFonts w:cstheme="minorHAnsi"/>
        </w:rPr>
        <w:t xml:space="preserve"> </w:t>
      </w:r>
      <w:r>
        <w:rPr>
          <w:rFonts w:cstheme="minorHAnsi"/>
        </w:rPr>
        <w:t>blessing that Paul ended one of his books with (2 Corinthians) and which Christians often say together at the end of meetings. Invite the children to say it with you as a closing prayer.</w:t>
      </w:r>
    </w:p>
    <w:p w14:paraId="12EC7C4B" w14:textId="11B60942" w:rsidR="00B44D63" w:rsidRDefault="00B44D63" w:rsidP="0071454C">
      <w:pPr>
        <w:rPr>
          <w:rFonts w:cstheme="minorHAnsi"/>
        </w:rPr>
      </w:pPr>
    </w:p>
    <w:p w14:paraId="0F8DD57D" w14:textId="709B326D" w:rsidR="00A5554F" w:rsidRPr="003D0FD1" w:rsidRDefault="00A5554F" w:rsidP="0071454C">
      <w:pPr>
        <w:rPr>
          <w:rFonts w:cstheme="minorHAnsi"/>
        </w:rPr>
      </w:pPr>
      <w:r>
        <w:rPr>
          <w:rFonts w:cstheme="minorHAnsi"/>
        </w:rPr>
        <w:t>Play the piece of music from the beginning of worship again as children leave.</w:t>
      </w:r>
    </w:p>
    <w:sectPr w:rsidR="00A5554F" w:rsidRPr="003D0FD1"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80429" w14:textId="77777777" w:rsidR="00B444F5" w:rsidRDefault="00B444F5" w:rsidP="000F01BC">
      <w:r>
        <w:separator/>
      </w:r>
    </w:p>
  </w:endnote>
  <w:endnote w:type="continuationSeparator" w:id="0">
    <w:p w14:paraId="1EB2F928" w14:textId="77777777" w:rsidR="00B444F5" w:rsidRDefault="00B444F5"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1CD4" w14:textId="77777777" w:rsidR="00B444F5" w:rsidRDefault="00B444F5" w:rsidP="000F01BC">
      <w:r>
        <w:separator/>
      </w:r>
    </w:p>
  </w:footnote>
  <w:footnote w:type="continuationSeparator" w:id="0">
    <w:p w14:paraId="0A615D4A" w14:textId="77777777" w:rsidR="00B444F5" w:rsidRDefault="00B444F5"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4DBD"/>
    <w:rsid w:val="000D6852"/>
    <w:rsid w:val="000D6D45"/>
    <w:rsid w:val="000E4DB4"/>
    <w:rsid w:val="000E4F88"/>
    <w:rsid w:val="000F01BC"/>
    <w:rsid w:val="00105D93"/>
    <w:rsid w:val="00127872"/>
    <w:rsid w:val="00132F2A"/>
    <w:rsid w:val="001341D3"/>
    <w:rsid w:val="00157A6D"/>
    <w:rsid w:val="001B11A2"/>
    <w:rsid w:val="00277AA9"/>
    <w:rsid w:val="00291C1D"/>
    <w:rsid w:val="002A46FA"/>
    <w:rsid w:val="002C158B"/>
    <w:rsid w:val="00323FD6"/>
    <w:rsid w:val="00334BF0"/>
    <w:rsid w:val="003B3ABD"/>
    <w:rsid w:val="003D0FD1"/>
    <w:rsid w:val="003F5145"/>
    <w:rsid w:val="00415B14"/>
    <w:rsid w:val="00432B6C"/>
    <w:rsid w:val="005F732A"/>
    <w:rsid w:val="00632C61"/>
    <w:rsid w:val="00643279"/>
    <w:rsid w:val="006C3B61"/>
    <w:rsid w:val="006D3D9C"/>
    <w:rsid w:val="006E099D"/>
    <w:rsid w:val="0071454C"/>
    <w:rsid w:val="0071513C"/>
    <w:rsid w:val="00750AA9"/>
    <w:rsid w:val="00774037"/>
    <w:rsid w:val="007E5193"/>
    <w:rsid w:val="00803347"/>
    <w:rsid w:val="008C45B9"/>
    <w:rsid w:val="008F38AE"/>
    <w:rsid w:val="0091743D"/>
    <w:rsid w:val="009272E6"/>
    <w:rsid w:val="0096744C"/>
    <w:rsid w:val="00986F9B"/>
    <w:rsid w:val="009C4D56"/>
    <w:rsid w:val="009F5928"/>
    <w:rsid w:val="00A3615C"/>
    <w:rsid w:val="00A419A7"/>
    <w:rsid w:val="00A5554F"/>
    <w:rsid w:val="00A606B1"/>
    <w:rsid w:val="00A61971"/>
    <w:rsid w:val="00B05DE1"/>
    <w:rsid w:val="00B444F5"/>
    <w:rsid w:val="00B44D63"/>
    <w:rsid w:val="00B505F9"/>
    <w:rsid w:val="00BA4BFA"/>
    <w:rsid w:val="00BD59AE"/>
    <w:rsid w:val="00C70E14"/>
    <w:rsid w:val="00CB2D06"/>
    <w:rsid w:val="00CD5AAC"/>
    <w:rsid w:val="00D01DEF"/>
    <w:rsid w:val="00D43AAF"/>
    <w:rsid w:val="00DA7360"/>
    <w:rsid w:val="00DB34DA"/>
    <w:rsid w:val="00E25D5F"/>
    <w:rsid w:val="00E46395"/>
    <w:rsid w:val="00E83795"/>
    <w:rsid w:val="00EA22DB"/>
    <w:rsid w:val="00EB10B4"/>
    <w:rsid w:val="00F54B09"/>
    <w:rsid w:val="00F638CE"/>
    <w:rsid w:val="00F740CC"/>
    <w:rsid w:val="00FB1C6B"/>
    <w:rsid w:val="00FC5428"/>
    <w:rsid w:val="00FD3659"/>
    <w:rsid w:val="00FF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4C"/>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6D3D9C"/>
    <w:rPr>
      <w:color w:val="0563C1" w:themeColor="hyperlink"/>
      <w:u w:val="single"/>
    </w:rPr>
  </w:style>
  <w:style w:type="character" w:styleId="UnresolvedMention">
    <w:name w:val="Unresolved Mention"/>
    <w:basedOn w:val="DefaultParagraphFont"/>
    <w:uiPriority w:val="99"/>
    <w:semiHidden/>
    <w:unhideWhenUsed/>
    <w:rsid w:val="006D3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PKyWRsH5gc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1138</TotalTime>
  <Pages>2</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Richard Wharton</cp:lastModifiedBy>
  <cp:revision>11</cp:revision>
  <dcterms:created xsi:type="dcterms:W3CDTF">2022-01-20T10:22:00Z</dcterms:created>
  <dcterms:modified xsi:type="dcterms:W3CDTF">2022-02-18T09:16:00Z</dcterms:modified>
</cp:coreProperties>
</file>