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385ABE" w14:textId="1CF178F5" w:rsidR="00157A6D" w:rsidRPr="0071454C" w:rsidRDefault="00157A6D">
      <w:pPr>
        <w:rPr>
          <w:b/>
          <w:bCs/>
        </w:rPr>
      </w:pPr>
    </w:p>
    <w:p w14:paraId="2B8095C6" w14:textId="7EFE8A85" w:rsidR="0071454C" w:rsidRDefault="0071454C"/>
    <w:p w14:paraId="06150D00" w14:textId="2A4C3A99" w:rsidR="0071454C" w:rsidRDefault="00862A66" w:rsidP="0071454C">
      <w:pPr>
        <w:pStyle w:val="Title"/>
      </w:pPr>
      <w:r>
        <w:t>Live</w:t>
      </w:r>
      <w:r>
        <w:rPr>
          <w:rFonts w:cstheme="majorHAnsi"/>
        </w:rPr>
        <w:t>|</w:t>
      </w:r>
      <w:r>
        <w:t>Pray</w:t>
      </w:r>
      <w:r>
        <w:rPr>
          <w:rFonts w:cstheme="majorHAnsi"/>
        </w:rPr>
        <w:t>|</w:t>
      </w:r>
      <w:r>
        <w:t>Serve</w:t>
      </w:r>
    </w:p>
    <w:p w14:paraId="4060001B" w14:textId="4AC3136E" w:rsidR="00B72AB4" w:rsidRPr="00B72AB4" w:rsidRDefault="00862A66" w:rsidP="00B72AB4">
      <w:pPr>
        <w:pStyle w:val="Heading1"/>
      </w:pPr>
      <w:r>
        <w:t>Diocesan Synod Update March 2021</w:t>
      </w:r>
      <w:r w:rsidR="00B72AB4">
        <w:t xml:space="preserve"> – presentation supporting notes</w:t>
      </w:r>
    </w:p>
    <w:p w14:paraId="72C5F006" w14:textId="77777777" w:rsidR="00BE5939" w:rsidRDefault="00BE5939" w:rsidP="00B72AB4">
      <w:pPr>
        <w:rPr>
          <w:rFonts w:asciiTheme="majorHAnsi" w:hAnsiTheme="majorHAnsi" w:cstheme="majorHAnsi"/>
          <w:color w:val="2F5496" w:themeColor="accent1" w:themeShade="BF"/>
          <w:sz w:val="32"/>
          <w:szCs w:val="32"/>
        </w:rPr>
      </w:pPr>
    </w:p>
    <w:p w14:paraId="2ACF1864" w14:textId="66B36B37" w:rsidR="00A4668E" w:rsidRDefault="00A4668E" w:rsidP="00B72AB4">
      <w:pPr>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t>Our context</w:t>
      </w:r>
    </w:p>
    <w:p w14:paraId="0C25129F" w14:textId="3EBBB125" w:rsidR="00A4668E" w:rsidRDefault="00A4668E" w:rsidP="00B72AB4">
      <w:pPr>
        <w:rPr>
          <w:rFonts w:cstheme="minorHAnsi"/>
        </w:rPr>
      </w:pPr>
      <w:r>
        <w:rPr>
          <w:rFonts w:cstheme="minorHAnsi"/>
        </w:rPr>
        <w:t xml:space="preserve">Over the past 30 years our population in the Diocese of Portsmouth has grown 14% but our church attendees have dropped by 45%. The number of clergy in the diocese has dropped 38% and yet the number of parishes and church buildings has </w:t>
      </w:r>
      <w:r w:rsidR="002821B3">
        <w:rPr>
          <w:rFonts w:cstheme="minorHAnsi"/>
        </w:rPr>
        <w:t>remained broadly static.</w:t>
      </w:r>
    </w:p>
    <w:p w14:paraId="3085584C" w14:textId="06993454" w:rsidR="00A4668E" w:rsidRDefault="00A4668E" w:rsidP="00B72AB4">
      <w:pPr>
        <w:rPr>
          <w:rFonts w:cstheme="minorHAnsi"/>
        </w:rPr>
      </w:pPr>
    </w:p>
    <w:p w14:paraId="3E793064" w14:textId="012FF7D6" w:rsidR="00A4668E" w:rsidRDefault="00A4668E" w:rsidP="00B72AB4">
      <w:pPr>
        <w:rPr>
          <w:rFonts w:cstheme="minorHAnsi"/>
        </w:rPr>
      </w:pPr>
      <w:r>
        <w:rPr>
          <w:rFonts w:cstheme="minorHAnsi"/>
        </w:rPr>
        <w:t>Our diminishing number of clergy and laity, worship leaders and officers have been continually stretched further and further to maintain and fund historic ministry structures.</w:t>
      </w:r>
    </w:p>
    <w:p w14:paraId="0623323D" w14:textId="0F4B090F" w:rsidR="00A4668E" w:rsidRDefault="00A4668E" w:rsidP="00B72AB4">
      <w:pPr>
        <w:rPr>
          <w:rFonts w:cstheme="minorHAnsi"/>
        </w:rPr>
      </w:pPr>
    </w:p>
    <w:p w14:paraId="4CA72F15" w14:textId="6A9D5784" w:rsidR="00A4668E" w:rsidRDefault="00A4668E" w:rsidP="00B72AB4">
      <w:pPr>
        <w:rPr>
          <w:rFonts w:cstheme="minorHAnsi"/>
        </w:rPr>
      </w:pPr>
      <w:r>
        <w:rPr>
          <w:rFonts w:cstheme="minorHAnsi"/>
        </w:rPr>
        <w:t>Sustainability has eluded us as the rate of</w:t>
      </w:r>
      <w:r w:rsidRPr="00A4668E">
        <w:rPr>
          <w:rFonts w:cstheme="minorHAnsi"/>
        </w:rPr>
        <w:t xml:space="preserve"> cutting clergy </w:t>
      </w:r>
      <w:r>
        <w:rPr>
          <w:rFonts w:cstheme="minorHAnsi"/>
        </w:rPr>
        <w:t xml:space="preserve">posts </w:t>
      </w:r>
      <w:r w:rsidRPr="00A4668E">
        <w:rPr>
          <w:rFonts w:cstheme="minorHAnsi"/>
        </w:rPr>
        <w:t>has</w:t>
      </w:r>
      <w:r>
        <w:rPr>
          <w:rFonts w:cstheme="minorHAnsi"/>
        </w:rPr>
        <w:t xml:space="preserve"> been outpaced by the decline in</w:t>
      </w:r>
      <w:r w:rsidRPr="00A4668E">
        <w:rPr>
          <w:rFonts w:cstheme="minorHAnsi"/>
        </w:rPr>
        <w:t xml:space="preserve"> the number of givers</w:t>
      </w:r>
      <w:r>
        <w:rPr>
          <w:rFonts w:cstheme="minorHAnsi"/>
        </w:rPr>
        <w:t xml:space="preserve">. </w:t>
      </w:r>
      <w:r w:rsidR="002821B3">
        <w:rPr>
          <w:rFonts w:cstheme="minorHAnsi"/>
        </w:rPr>
        <w:t>This is what happens when finance becomes the driver for change and so mission is now the central driver for our vision.</w:t>
      </w:r>
    </w:p>
    <w:p w14:paraId="75A96F24" w14:textId="77777777" w:rsidR="002821B3" w:rsidRDefault="002821B3" w:rsidP="00B72AB4">
      <w:pPr>
        <w:rPr>
          <w:rFonts w:asciiTheme="majorHAnsi" w:hAnsiTheme="majorHAnsi" w:cstheme="majorHAnsi"/>
          <w:color w:val="2F5496" w:themeColor="accent1" w:themeShade="BF"/>
          <w:sz w:val="32"/>
          <w:szCs w:val="32"/>
        </w:rPr>
      </w:pPr>
    </w:p>
    <w:p w14:paraId="2EE2FBCF" w14:textId="77777777" w:rsidR="002821B3" w:rsidRDefault="002821B3" w:rsidP="00B72AB4">
      <w:pPr>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t>Our vision</w:t>
      </w:r>
    </w:p>
    <w:p w14:paraId="2381FF9F" w14:textId="033D99D0" w:rsidR="002821B3" w:rsidRDefault="002821B3" w:rsidP="00B72AB4">
      <w:pPr>
        <w:rPr>
          <w:rFonts w:cstheme="minorHAnsi"/>
        </w:rPr>
      </w:pPr>
      <w:r>
        <w:rPr>
          <w:rFonts w:cstheme="minorHAnsi"/>
        </w:rPr>
        <w:t>Our vision is to Live|Pray|Serve:</w:t>
      </w:r>
    </w:p>
    <w:p w14:paraId="6D42857E" w14:textId="2C08372D" w:rsidR="002821B3" w:rsidRDefault="002821B3" w:rsidP="00B72AB4">
      <w:pPr>
        <w:rPr>
          <w:rFonts w:cstheme="minorHAnsi"/>
        </w:rPr>
      </w:pPr>
    </w:p>
    <w:p w14:paraId="52398241" w14:textId="109DCA46" w:rsidR="002821B3" w:rsidRDefault="002821B3" w:rsidP="002821B3">
      <w:pPr>
        <w:pStyle w:val="ListParagraph"/>
        <w:numPr>
          <w:ilvl w:val="0"/>
          <w:numId w:val="8"/>
        </w:numPr>
        <w:rPr>
          <w:rFonts w:cstheme="minorHAnsi"/>
        </w:rPr>
      </w:pPr>
      <w:r w:rsidRPr="002821B3">
        <w:rPr>
          <w:rFonts w:cstheme="minorHAnsi"/>
          <w:b/>
          <w:bCs/>
        </w:rPr>
        <w:t>Live</w:t>
      </w:r>
      <w:r>
        <w:rPr>
          <w:rFonts w:cstheme="minorHAnsi"/>
        </w:rPr>
        <w:t xml:space="preserve"> the Good News of God in Jesus Christ;</w:t>
      </w:r>
    </w:p>
    <w:p w14:paraId="7C9B1D10" w14:textId="10658DD0" w:rsidR="002821B3" w:rsidRDefault="002821B3" w:rsidP="002821B3">
      <w:pPr>
        <w:pStyle w:val="ListParagraph"/>
        <w:numPr>
          <w:ilvl w:val="0"/>
          <w:numId w:val="8"/>
        </w:numPr>
        <w:rPr>
          <w:rFonts w:cstheme="minorHAnsi"/>
        </w:rPr>
      </w:pPr>
      <w:r w:rsidRPr="002821B3">
        <w:rPr>
          <w:rFonts w:cstheme="minorHAnsi"/>
          <w:b/>
          <w:bCs/>
        </w:rPr>
        <w:t>Pray</w:t>
      </w:r>
      <w:r>
        <w:rPr>
          <w:rFonts w:cstheme="minorHAnsi"/>
        </w:rPr>
        <w:t xml:space="preserve"> on our own and in community to know God’s will, and to;</w:t>
      </w:r>
    </w:p>
    <w:p w14:paraId="29C1D3B3" w14:textId="22FE28C0" w:rsidR="002821B3" w:rsidRDefault="002821B3" w:rsidP="002821B3">
      <w:pPr>
        <w:pStyle w:val="ListParagraph"/>
        <w:numPr>
          <w:ilvl w:val="0"/>
          <w:numId w:val="8"/>
        </w:numPr>
        <w:rPr>
          <w:rFonts w:cstheme="minorHAnsi"/>
        </w:rPr>
      </w:pPr>
      <w:r w:rsidRPr="002821B3">
        <w:rPr>
          <w:rFonts w:cstheme="minorHAnsi"/>
          <w:b/>
          <w:bCs/>
        </w:rPr>
        <w:t>Serve</w:t>
      </w:r>
      <w:r>
        <w:rPr>
          <w:rFonts w:cstheme="minorHAnsi"/>
        </w:rPr>
        <w:t xml:space="preserve"> the people among whom we live and work.</w:t>
      </w:r>
    </w:p>
    <w:p w14:paraId="0B6E0C78" w14:textId="77777777" w:rsidR="002821B3" w:rsidRPr="002821B3" w:rsidRDefault="002821B3" w:rsidP="002821B3">
      <w:pPr>
        <w:rPr>
          <w:rFonts w:cstheme="minorHAnsi"/>
        </w:rPr>
      </w:pPr>
    </w:p>
    <w:p w14:paraId="1E867FA2" w14:textId="61B13C39" w:rsidR="002821B3" w:rsidRDefault="002821B3" w:rsidP="00B72AB4">
      <w:pPr>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t>Our purpose</w:t>
      </w:r>
    </w:p>
    <w:p w14:paraId="67604347" w14:textId="2972A654" w:rsidR="002821B3" w:rsidRPr="002821B3" w:rsidRDefault="002821B3" w:rsidP="00B72AB4">
      <w:pPr>
        <w:rPr>
          <w:rFonts w:cstheme="minorHAnsi"/>
        </w:rPr>
      </w:pPr>
      <w:r>
        <w:rPr>
          <w:rFonts w:cstheme="minorHAnsi"/>
        </w:rPr>
        <w:t xml:space="preserve">Is to grow in </w:t>
      </w:r>
      <w:r w:rsidRPr="002821B3">
        <w:rPr>
          <w:rFonts w:cstheme="minorHAnsi"/>
          <w:b/>
          <w:bCs/>
        </w:rPr>
        <w:t>depth</w:t>
      </w:r>
      <w:r>
        <w:rPr>
          <w:rFonts w:cstheme="minorHAnsi"/>
        </w:rPr>
        <w:t xml:space="preserve">, </w:t>
      </w:r>
      <w:r w:rsidRPr="002821B3">
        <w:rPr>
          <w:rFonts w:cstheme="minorHAnsi"/>
          <w:b/>
          <w:bCs/>
        </w:rPr>
        <w:t>impact</w:t>
      </w:r>
      <w:r>
        <w:rPr>
          <w:rFonts w:cstheme="minorHAnsi"/>
        </w:rPr>
        <w:t xml:space="preserve"> and </w:t>
      </w:r>
      <w:r w:rsidRPr="002821B3">
        <w:rPr>
          <w:rFonts w:cstheme="minorHAnsi"/>
          <w:b/>
          <w:bCs/>
        </w:rPr>
        <w:t>number</w:t>
      </w:r>
      <w:r>
        <w:rPr>
          <w:rFonts w:cstheme="minorHAnsi"/>
        </w:rPr>
        <w:t xml:space="preserve">, so that more people </w:t>
      </w:r>
      <w:r w:rsidRPr="002821B3">
        <w:rPr>
          <w:rFonts w:cstheme="minorHAnsi"/>
        </w:rPr>
        <w:t>love the Lord their God with all their heart, mind, soul, and strength; more people love their neighbours as themselves; and more people join us in going out to make new disciples and to make disciples of all nations.</w:t>
      </w:r>
    </w:p>
    <w:p w14:paraId="35AB0EB3" w14:textId="77777777" w:rsidR="002821B3" w:rsidRDefault="002821B3" w:rsidP="00B72AB4">
      <w:pPr>
        <w:rPr>
          <w:rFonts w:asciiTheme="majorHAnsi" w:hAnsiTheme="majorHAnsi" w:cstheme="majorHAnsi"/>
          <w:color w:val="2F5496" w:themeColor="accent1" w:themeShade="BF"/>
          <w:sz w:val="32"/>
          <w:szCs w:val="32"/>
        </w:rPr>
      </w:pPr>
    </w:p>
    <w:p w14:paraId="43A015D7" w14:textId="7AB78662" w:rsidR="002821B3" w:rsidRDefault="002821B3" w:rsidP="00B72AB4">
      <w:pPr>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t>Our values</w:t>
      </w:r>
    </w:p>
    <w:p w14:paraId="6DAB4CF2" w14:textId="778F2E8E" w:rsidR="002821B3" w:rsidRDefault="00253C3D" w:rsidP="00B72AB4">
      <w:pPr>
        <w:rPr>
          <w:rFonts w:cstheme="minorHAnsi"/>
        </w:rPr>
      </w:pPr>
      <w:r>
        <w:rPr>
          <w:rFonts w:cstheme="minorHAnsi"/>
        </w:rPr>
        <w:t xml:space="preserve">Our values determine how we go about fulfilling our vision. We seek to be </w:t>
      </w:r>
      <w:r>
        <w:rPr>
          <w:rFonts w:cstheme="minorHAnsi"/>
          <w:b/>
          <w:bCs/>
        </w:rPr>
        <w:t>courageous, collaborative, generous, resourceful and pioneering</w:t>
      </w:r>
      <w:r>
        <w:rPr>
          <w:rFonts w:cstheme="minorHAnsi"/>
        </w:rPr>
        <w:t>.</w:t>
      </w:r>
    </w:p>
    <w:p w14:paraId="4AF9E4D6" w14:textId="77777777" w:rsidR="00253C3D" w:rsidRPr="00253C3D" w:rsidRDefault="00253C3D" w:rsidP="00B72AB4">
      <w:pPr>
        <w:rPr>
          <w:rFonts w:cstheme="minorHAnsi"/>
        </w:rPr>
      </w:pPr>
    </w:p>
    <w:p w14:paraId="13CDFFA0" w14:textId="77777777" w:rsidR="00253C3D" w:rsidRDefault="00253C3D" w:rsidP="00B72AB4">
      <w:pPr>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t>Vision transformation journey</w:t>
      </w:r>
    </w:p>
    <w:p w14:paraId="4C7571FF" w14:textId="3E385A67" w:rsidR="00253C3D" w:rsidRDefault="00253C3D" w:rsidP="00B72AB4">
      <w:pPr>
        <w:rPr>
          <w:rFonts w:cstheme="minorHAnsi"/>
        </w:rPr>
      </w:pPr>
      <w:r>
        <w:rPr>
          <w:rFonts w:cstheme="minorHAnsi"/>
        </w:rPr>
        <w:t xml:space="preserve">We are all on a journey of transformation in the diocese. Visioning exercises that enabled key groups and stakeholders to reflect and pray on what a thriving diocese would look like in five years time were undertaken last November. The Bishop’s senior staff, Bishop’s </w:t>
      </w:r>
      <w:r>
        <w:rPr>
          <w:rFonts w:cstheme="minorHAnsi"/>
        </w:rPr>
        <w:lastRenderedPageBreak/>
        <w:t>Council, Area Deans, Lay Chairs and Heads of Department all imagined what this thriving diocese could be.</w:t>
      </w:r>
    </w:p>
    <w:p w14:paraId="12F0E502" w14:textId="3E8E2B0F" w:rsidR="00253C3D" w:rsidRDefault="00253C3D" w:rsidP="00B72AB4">
      <w:pPr>
        <w:rPr>
          <w:rFonts w:cstheme="minorHAnsi"/>
        </w:rPr>
      </w:pPr>
    </w:p>
    <w:p w14:paraId="6F16B42A" w14:textId="75337A0D" w:rsidR="00253C3D" w:rsidRDefault="00253C3D" w:rsidP="00B72AB4">
      <w:pPr>
        <w:rPr>
          <w:rFonts w:cstheme="minorHAnsi"/>
        </w:rPr>
      </w:pPr>
      <w:r>
        <w:rPr>
          <w:rFonts w:cstheme="minorHAnsi"/>
        </w:rPr>
        <w:t xml:space="preserve">Following this our deaneries worked with their parishes to develop deanery plans that would </w:t>
      </w:r>
      <w:r w:rsidR="0080647C">
        <w:rPr>
          <w:rFonts w:cstheme="minorHAnsi"/>
        </w:rPr>
        <w:t xml:space="preserve">look at what sort of structures and ministry deployment would be needed in their areas to enable the vision to be fulfilled. These were subsequently presented by the deanery teams to the Bishop’s senior leadership team at the end of February. </w:t>
      </w:r>
    </w:p>
    <w:p w14:paraId="52DE48AC" w14:textId="3496C361" w:rsidR="0080647C" w:rsidRDefault="0080647C" w:rsidP="00B72AB4">
      <w:pPr>
        <w:rPr>
          <w:rFonts w:cstheme="minorHAnsi"/>
        </w:rPr>
      </w:pPr>
    </w:p>
    <w:p w14:paraId="7AAF061D" w14:textId="37AAE49E" w:rsidR="0080647C" w:rsidRDefault="0080647C" w:rsidP="00B72AB4">
      <w:pPr>
        <w:rPr>
          <w:rFonts w:cstheme="minorHAnsi"/>
        </w:rPr>
      </w:pPr>
      <w:r>
        <w:rPr>
          <w:rFonts w:cstheme="minorHAnsi"/>
        </w:rPr>
        <w:t>In tandem, members of the senior leadership team have been working with task and finish groups on the four key elements that we need in place to deliver the vision. Alongside this, work has been undertaken with Cappfinity to look at a strengths based approach to how we can empower people to follow their vocations and use their gifts.</w:t>
      </w:r>
    </w:p>
    <w:p w14:paraId="26898F2A" w14:textId="77777777" w:rsidR="0080647C" w:rsidRPr="00253C3D" w:rsidRDefault="0080647C" w:rsidP="00B72AB4">
      <w:pPr>
        <w:rPr>
          <w:rFonts w:cstheme="minorHAnsi"/>
        </w:rPr>
      </w:pPr>
    </w:p>
    <w:p w14:paraId="5E11C462" w14:textId="77777777" w:rsidR="0080647C" w:rsidRDefault="0080647C" w:rsidP="00B72AB4">
      <w:pPr>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t>Deanery feedback – high level overview</w:t>
      </w:r>
    </w:p>
    <w:p w14:paraId="1A729198" w14:textId="77777777" w:rsidR="0080647C" w:rsidRPr="0080647C" w:rsidRDefault="0080647C" w:rsidP="0080647C">
      <w:pPr>
        <w:rPr>
          <w:rFonts w:cstheme="minorHAnsi"/>
        </w:rPr>
      </w:pPr>
      <w:r w:rsidRPr="0080647C">
        <w:rPr>
          <w:rFonts w:cstheme="minorHAnsi"/>
        </w:rPr>
        <w:t>It is clear from all of the deanery proposals that there is much common ground. There is an acceptance of the need for significant change to the way that we have approached our structures and deployment, common themes included:</w:t>
      </w:r>
    </w:p>
    <w:p w14:paraId="38483721" w14:textId="77777777" w:rsidR="0080647C" w:rsidRPr="0080647C" w:rsidRDefault="0080647C" w:rsidP="0080647C">
      <w:pPr>
        <w:rPr>
          <w:rFonts w:cstheme="minorHAnsi"/>
        </w:rPr>
      </w:pPr>
      <w:r w:rsidRPr="0080647C">
        <w:rPr>
          <w:rFonts w:cstheme="minorHAnsi"/>
        </w:rPr>
        <w:t> </w:t>
      </w:r>
    </w:p>
    <w:p w14:paraId="4577CEB2" w14:textId="77777777" w:rsidR="0080647C" w:rsidRPr="0080647C" w:rsidRDefault="0080647C" w:rsidP="0080647C">
      <w:pPr>
        <w:numPr>
          <w:ilvl w:val="0"/>
          <w:numId w:val="9"/>
        </w:numPr>
        <w:rPr>
          <w:rFonts w:cstheme="minorHAnsi"/>
        </w:rPr>
      </w:pPr>
      <w:r w:rsidRPr="0080647C">
        <w:rPr>
          <w:rFonts w:cstheme="minorHAnsi"/>
        </w:rPr>
        <w:t xml:space="preserve">Clear shared leadership </w:t>
      </w:r>
    </w:p>
    <w:p w14:paraId="2041571C" w14:textId="77777777" w:rsidR="0080647C" w:rsidRPr="0080647C" w:rsidRDefault="0080647C" w:rsidP="0080647C">
      <w:pPr>
        <w:numPr>
          <w:ilvl w:val="0"/>
          <w:numId w:val="9"/>
        </w:numPr>
        <w:rPr>
          <w:rFonts w:cstheme="minorHAnsi"/>
        </w:rPr>
      </w:pPr>
      <w:r w:rsidRPr="0080647C">
        <w:rPr>
          <w:rFonts w:cstheme="minorHAnsi"/>
        </w:rPr>
        <w:t>Focal leadership at a congregational and/or church level</w:t>
      </w:r>
    </w:p>
    <w:p w14:paraId="05B79BDA" w14:textId="77777777" w:rsidR="0080647C" w:rsidRPr="0080647C" w:rsidRDefault="0080647C" w:rsidP="0080647C">
      <w:pPr>
        <w:numPr>
          <w:ilvl w:val="0"/>
          <w:numId w:val="9"/>
        </w:numPr>
        <w:rPr>
          <w:rFonts w:cstheme="minorHAnsi"/>
        </w:rPr>
      </w:pPr>
      <w:r w:rsidRPr="0080647C">
        <w:rPr>
          <w:rFonts w:cstheme="minorHAnsi"/>
        </w:rPr>
        <w:t>Clear and purposeful local identity</w:t>
      </w:r>
    </w:p>
    <w:p w14:paraId="6FE2A307" w14:textId="77777777" w:rsidR="0080647C" w:rsidRPr="0080647C" w:rsidRDefault="0080647C" w:rsidP="0080647C">
      <w:pPr>
        <w:numPr>
          <w:ilvl w:val="0"/>
          <w:numId w:val="9"/>
        </w:numPr>
        <w:rPr>
          <w:rFonts w:cstheme="minorHAnsi"/>
        </w:rPr>
      </w:pPr>
      <w:r w:rsidRPr="0080647C">
        <w:rPr>
          <w:rFonts w:cstheme="minorHAnsi"/>
        </w:rPr>
        <w:t>Mix of lay and ordained, stipendiary and self-supporting ministry</w:t>
      </w:r>
    </w:p>
    <w:p w14:paraId="64954385" w14:textId="77777777" w:rsidR="0080647C" w:rsidRPr="0080647C" w:rsidRDefault="0080647C" w:rsidP="0080647C">
      <w:pPr>
        <w:numPr>
          <w:ilvl w:val="0"/>
          <w:numId w:val="9"/>
        </w:numPr>
        <w:rPr>
          <w:rFonts w:cstheme="minorHAnsi"/>
        </w:rPr>
      </w:pPr>
      <w:r w:rsidRPr="0080647C">
        <w:rPr>
          <w:rFonts w:cstheme="minorHAnsi"/>
        </w:rPr>
        <w:t>Shared simplified growth enabling governance</w:t>
      </w:r>
    </w:p>
    <w:p w14:paraId="4D4C2872" w14:textId="77777777" w:rsidR="0080647C" w:rsidRPr="0080647C" w:rsidRDefault="0080647C" w:rsidP="0080647C">
      <w:pPr>
        <w:numPr>
          <w:ilvl w:val="0"/>
          <w:numId w:val="9"/>
        </w:numPr>
        <w:rPr>
          <w:rFonts w:cstheme="minorHAnsi"/>
        </w:rPr>
      </w:pPr>
      <w:r w:rsidRPr="0080647C">
        <w:rPr>
          <w:rFonts w:cstheme="minorHAnsi"/>
        </w:rPr>
        <w:t>Need further consultation in each deanery and with local parishes to determine exact make up of groups</w:t>
      </w:r>
    </w:p>
    <w:p w14:paraId="7DB8832A" w14:textId="77777777" w:rsidR="0080647C" w:rsidRPr="0080647C" w:rsidRDefault="0080647C" w:rsidP="0080647C">
      <w:pPr>
        <w:rPr>
          <w:rFonts w:cstheme="minorHAnsi"/>
        </w:rPr>
      </w:pPr>
      <w:r w:rsidRPr="0080647C">
        <w:rPr>
          <w:rFonts w:cstheme="minorHAnsi"/>
          <w:b/>
          <w:bCs/>
        </w:rPr>
        <w:t> </w:t>
      </w:r>
    </w:p>
    <w:p w14:paraId="2A8CD5B9" w14:textId="77777777" w:rsidR="0080647C" w:rsidRPr="0080647C" w:rsidRDefault="0080647C" w:rsidP="0080647C">
      <w:pPr>
        <w:rPr>
          <w:rFonts w:cstheme="minorHAnsi"/>
        </w:rPr>
      </w:pPr>
      <w:r w:rsidRPr="0080647C">
        <w:rPr>
          <w:rFonts w:cstheme="minorHAnsi"/>
        </w:rPr>
        <w:t>Equally we recognise the fear and concerns around:</w:t>
      </w:r>
    </w:p>
    <w:p w14:paraId="77EFF099" w14:textId="77777777" w:rsidR="0080647C" w:rsidRPr="0080647C" w:rsidRDefault="0080647C" w:rsidP="0080647C">
      <w:pPr>
        <w:numPr>
          <w:ilvl w:val="0"/>
          <w:numId w:val="10"/>
        </w:numPr>
        <w:rPr>
          <w:rFonts w:cstheme="minorHAnsi"/>
        </w:rPr>
      </w:pPr>
      <w:r w:rsidRPr="0080647C">
        <w:rPr>
          <w:rFonts w:cstheme="minorHAnsi"/>
        </w:rPr>
        <w:t xml:space="preserve">loss of local identity and focus </w:t>
      </w:r>
    </w:p>
    <w:p w14:paraId="4AEE07FB" w14:textId="77777777" w:rsidR="0080647C" w:rsidRPr="0080647C" w:rsidRDefault="0080647C" w:rsidP="0080647C">
      <w:pPr>
        <w:numPr>
          <w:ilvl w:val="0"/>
          <w:numId w:val="10"/>
        </w:numPr>
        <w:rPr>
          <w:rFonts w:cstheme="minorHAnsi"/>
        </w:rPr>
      </w:pPr>
      <w:r w:rsidRPr="0080647C">
        <w:rPr>
          <w:rFonts w:cstheme="minorHAnsi"/>
        </w:rPr>
        <w:t>perceptions around inequality and takeovers</w:t>
      </w:r>
    </w:p>
    <w:p w14:paraId="28B4FF54" w14:textId="77777777" w:rsidR="0080647C" w:rsidRPr="0080647C" w:rsidRDefault="0080647C" w:rsidP="0080647C">
      <w:pPr>
        <w:numPr>
          <w:ilvl w:val="0"/>
          <w:numId w:val="10"/>
        </w:numPr>
        <w:rPr>
          <w:rFonts w:cstheme="minorHAnsi"/>
        </w:rPr>
      </w:pPr>
      <w:r w:rsidRPr="0080647C">
        <w:rPr>
          <w:rFonts w:cstheme="minorHAnsi"/>
        </w:rPr>
        <w:t xml:space="preserve">watering down of theology and churchmanship to the lowest common denominator </w:t>
      </w:r>
    </w:p>
    <w:p w14:paraId="40FB9FA3" w14:textId="77777777" w:rsidR="0080647C" w:rsidRPr="0080647C" w:rsidRDefault="0080647C" w:rsidP="00B72AB4">
      <w:pPr>
        <w:rPr>
          <w:rFonts w:cstheme="minorHAnsi"/>
        </w:rPr>
      </w:pPr>
    </w:p>
    <w:p w14:paraId="273C1876" w14:textId="77777777" w:rsidR="001D1DA5" w:rsidRDefault="001D1DA5" w:rsidP="00B72AB4">
      <w:pPr>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t>Our benefices currently look like</w:t>
      </w:r>
    </w:p>
    <w:p w14:paraId="0D6DDE6F" w14:textId="71F1335B" w:rsidR="001D1DA5" w:rsidRDefault="001D1DA5" w:rsidP="00B72AB4">
      <w:pPr>
        <w:rPr>
          <w:rFonts w:cstheme="minorHAnsi"/>
        </w:rPr>
      </w:pPr>
      <w:r>
        <w:rPr>
          <w:rFonts w:cstheme="minorHAnsi"/>
        </w:rPr>
        <w:t>An average benefice currently has one benefice with one to three PCCs and has:</w:t>
      </w:r>
    </w:p>
    <w:p w14:paraId="32849BDF" w14:textId="245C7B47" w:rsidR="001D1DA5" w:rsidRDefault="001D1DA5" w:rsidP="00B72AB4">
      <w:pPr>
        <w:rPr>
          <w:rFonts w:cstheme="minorHAnsi"/>
        </w:rPr>
      </w:pPr>
    </w:p>
    <w:p w14:paraId="0AF20E4A" w14:textId="68267F3E" w:rsidR="001D1DA5" w:rsidRDefault="001D1DA5" w:rsidP="001D1DA5">
      <w:pPr>
        <w:pStyle w:val="ListParagraph"/>
        <w:numPr>
          <w:ilvl w:val="0"/>
          <w:numId w:val="11"/>
        </w:numPr>
        <w:rPr>
          <w:rFonts w:cstheme="minorHAnsi"/>
        </w:rPr>
      </w:pPr>
      <w:r>
        <w:rPr>
          <w:rFonts w:cstheme="minorHAnsi"/>
        </w:rPr>
        <w:t>1 incumbent</w:t>
      </w:r>
    </w:p>
    <w:p w14:paraId="27EC694F" w14:textId="132EDB3E" w:rsidR="001D1DA5" w:rsidRDefault="001D1DA5" w:rsidP="001D1DA5">
      <w:pPr>
        <w:pStyle w:val="ListParagraph"/>
        <w:numPr>
          <w:ilvl w:val="0"/>
          <w:numId w:val="11"/>
        </w:numPr>
        <w:rPr>
          <w:rFonts w:cstheme="minorHAnsi"/>
        </w:rPr>
      </w:pPr>
      <w:r>
        <w:rPr>
          <w:rFonts w:cstheme="minorHAnsi"/>
        </w:rPr>
        <w:t>a ministry team of 1 – 2 people</w:t>
      </w:r>
    </w:p>
    <w:p w14:paraId="5DA4A55B" w14:textId="04A60DDC" w:rsidR="001D1DA5" w:rsidRDefault="001D1DA5" w:rsidP="001D1DA5">
      <w:pPr>
        <w:pStyle w:val="ListParagraph"/>
        <w:numPr>
          <w:ilvl w:val="0"/>
          <w:numId w:val="11"/>
        </w:numPr>
        <w:rPr>
          <w:rFonts w:cstheme="minorHAnsi"/>
        </w:rPr>
      </w:pPr>
      <w:r>
        <w:rPr>
          <w:rFonts w:cstheme="minorHAnsi"/>
        </w:rPr>
        <w:t>1 – 3 churches</w:t>
      </w:r>
    </w:p>
    <w:p w14:paraId="716E6645" w14:textId="41487568" w:rsidR="001D1DA5" w:rsidRDefault="001D1DA5" w:rsidP="001D1DA5">
      <w:pPr>
        <w:pStyle w:val="ListParagraph"/>
        <w:numPr>
          <w:ilvl w:val="0"/>
          <w:numId w:val="11"/>
        </w:numPr>
        <w:rPr>
          <w:rFonts w:cstheme="minorHAnsi"/>
        </w:rPr>
      </w:pPr>
      <w:r>
        <w:rPr>
          <w:rFonts w:cstheme="minorHAnsi"/>
        </w:rPr>
        <w:t>between 5,000 and 25,000 people living in the area of the benefice</w:t>
      </w:r>
    </w:p>
    <w:p w14:paraId="1FC587E5" w14:textId="290D5135" w:rsidR="001D1DA5" w:rsidRDefault="001D1DA5" w:rsidP="001D1DA5">
      <w:pPr>
        <w:pStyle w:val="ListParagraph"/>
        <w:numPr>
          <w:ilvl w:val="0"/>
          <w:numId w:val="11"/>
        </w:numPr>
        <w:rPr>
          <w:rFonts w:cstheme="minorHAnsi"/>
        </w:rPr>
      </w:pPr>
      <w:r>
        <w:rPr>
          <w:rFonts w:cstheme="minorHAnsi"/>
        </w:rPr>
        <w:t>4 – 10 schools</w:t>
      </w:r>
    </w:p>
    <w:p w14:paraId="7EF11E8A" w14:textId="18110089" w:rsidR="001D1DA5" w:rsidRDefault="001D1DA5" w:rsidP="001D1DA5">
      <w:pPr>
        <w:rPr>
          <w:rFonts w:cstheme="minorHAnsi"/>
        </w:rPr>
      </w:pPr>
    </w:p>
    <w:p w14:paraId="36095FFD" w14:textId="3D610968" w:rsidR="003D6005" w:rsidRPr="001D1DA5" w:rsidRDefault="001D1DA5" w:rsidP="001D1DA5">
      <w:pPr>
        <w:rPr>
          <w:rFonts w:cstheme="minorHAnsi"/>
        </w:rPr>
      </w:pPr>
      <w:r>
        <w:rPr>
          <w:rFonts w:cstheme="minorHAnsi"/>
        </w:rPr>
        <w:t>The i</w:t>
      </w:r>
      <w:r w:rsidRPr="001D1DA5">
        <w:rPr>
          <w:rFonts w:cstheme="minorHAnsi"/>
        </w:rPr>
        <w:t>ncumbent</w:t>
      </w:r>
      <w:r>
        <w:rPr>
          <w:rFonts w:cstheme="minorHAnsi"/>
        </w:rPr>
        <w:t xml:space="preserve"> </w:t>
      </w:r>
      <w:r w:rsidR="003D6005">
        <w:rPr>
          <w:rFonts w:cstheme="minorHAnsi"/>
        </w:rPr>
        <w:t>is all things to all people in the benefice and so is m</w:t>
      </w:r>
      <w:r w:rsidRPr="001D1DA5">
        <w:rPr>
          <w:rFonts w:cstheme="minorHAnsi"/>
        </w:rPr>
        <w:t>ultiskilled and multitasking</w:t>
      </w:r>
      <w:r w:rsidR="003D6005">
        <w:rPr>
          <w:rFonts w:cstheme="minorHAnsi"/>
        </w:rPr>
        <w:t xml:space="preserve">. The ministry team may include PtOs and lay readers. There are usually multiple traditional services and possibly a fresh expression. Community engagement </w:t>
      </w:r>
      <w:r w:rsidR="003D6005">
        <w:rPr>
          <w:rFonts w:cstheme="minorHAnsi"/>
        </w:rPr>
        <w:lastRenderedPageBreak/>
        <w:t>sometimes take the form of toddler groups, lunch clubs, food backs etc. Engagement with schools is through assemblies and foundation governor support. The structure requires multiple PCCs to manage buildings, finance, safeguarding and other statutory and administrative issues.</w:t>
      </w:r>
    </w:p>
    <w:p w14:paraId="5F4E5804" w14:textId="77777777" w:rsidR="001D1DA5" w:rsidRPr="001D1DA5" w:rsidRDefault="001D1DA5" w:rsidP="001D1DA5">
      <w:pPr>
        <w:rPr>
          <w:rFonts w:cstheme="minorHAnsi"/>
        </w:rPr>
      </w:pPr>
    </w:p>
    <w:p w14:paraId="485076E7" w14:textId="4EB2B55E" w:rsidR="00FB3DD7" w:rsidRDefault="00BE5939" w:rsidP="00B72AB4">
      <w:pPr>
        <w:rPr>
          <w:rFonts w:asciiTheme="majorHAnsi" w:hAnsiTheme="majorHAnsi" w:cstheme="majorHAnsi"/>
          <w:color w:val="2F5496" w:themeColor="accent1" w:themeShade="BF"/>
          <w:sz w:val="32"/>
          <w:szCs w:val="32"/>
        </w:rPr>
      </w:pPr>
      <w:r w:rsidRPr="00BE5939">
        <w:rPr>
          <w:rFonts w:asciiTheme="majorHAnsi" w:hAnsiTheme="majorHAnsi" w:cstheme="majorHAnsi"/>
          <w:color w:val="2F5496" w:themeColor="accent1" w:themeShade="BF"/>
          <w:sz w:val="32"/>
          <w:szCs w:val="32"/>
        </w:rPr>
        <w:t>Our be</w:t>
      </w:r>
      <w:r>
        <w:rPr>
          <w:rFonts w:asciiTheme="majorHAnsi" w:hAnsiTheme="majorHAnsi" w:cstheme="majorHAnsi"/>
          <w:color w:val="2F5496" w:themeColor="accent1" w:themeShade="BF"/>
          <w:sz w:val="32"/>
          <w:szCs w:val="32"/>
        </w:rPr>
        <w:t>nefices could look like</w:t>
      </w:r>
    </w:p>
    <w:p w14:paraId="38E4C824" w14:textId="3D921FA7" w:rsidR="003D6005" w:rsidRDefault="008D6C81" w:rsidP="00B72AB4">
      <w:pPr>
        <w:rPr>
          <w:rFonts w:cstheme="minorHAnsi"/>
        </w:rPr>
      </w:pPr>
      <w:r>
        <w:rPr>
          <w:rFonts w:cstheme="minorHAnsi"/>
        </w:rPr>
        <w:t>The model for ministry going forward could be shaped so that it would have:</w:t>
      </w:r>
    </w:p>
    <w:p w14:paraId="29D51C51" w14:textId="6FAC1050" w:rsidR="008D6C81" w:rsidRDefault="008D6C81" w:rsidP="00B72AB4">
      <w:pPr>
        <w:rPr>
          <w:rFonts w:cstheme="minorHAnsi"/>
        </w:rPr>
      </w:pPr>
    </w:p>
    <w:p w14:paraId="36FAB271" w14:textId="2FCE4C98" w:rsidR="008D6C81" w:rsidRDefault="008D6C81" w:rsidP="008D6C81">
      <w:pPr>
        <w:pStyle w:val="ListParagraph"/>
        <w:numPr>
          <w:ilvl w:val="0"/>
          <w:numId w:val="12"/>
        </w:numPr>
        <w:rPr>
          <w:rFonts w:cstheme="minorHAnsi"/>
        </w:rPr>
      </w:pPr>
      <w:r>
        <w:rPr>
          <w:rFonts w:cstheme="minorHAnsi"/>
        </w:rPr>
        <w:t>1 Team Rector</w:t>
      </w:r>
    </w:p>
    <w:p w14:paraId="185D32F2" w14:textId="3388DBE9" w:rsidR="008D6C81" w:rsidRDefault="008D6C81" w:rsidP="008D6C81">
      <w:pPr>
        <w:pStyle w:val="ListParagraph"/>
        <w:numPr>
          <w:ilvl w:val="0"/>
          <w:numId w:val="12"/>
        </w:numPr>
        <w:rPr>
          <w:rFonts w:cstheme="minorHAnsi"/>
        </w:rPr>
      </w:pPr>
      <w:r>
        <w:rPr>
          <w:rFonts w:cstheme="minorHAnsi"/>
        </w:rPr>
        <w:t>Ministry teams of 6 to 12 people</w:t>
      </w:r>
    </w:p>
    <w:p w14:paraId="24695116" w14:textId="35C160BD" w:rsidR="008D6C81" w:rsidRDefault="008D6C81" w:rsidP="008D6C81">
      <w:pPr>
        <w:pStyle w:val="ListParagraph"/>
        <w:numPr>
          <w:ilvl w:val="0"/>
          <w:numId w:val="12"/>
        </w:numPr>
        <w:rPr>
          <w:rFonts w:cstheme="minorHAnsi"/>
        </w:rPr>
      </w:pPr>
      <w:r>
        <w:rPr>
          <w:rFonts w:cstheme="minorHAnsi"/>
        </w:rPr>
        <w:t>4 – 8 churches</w:t>
      </w:r>
    </w:p>
    <w:p w14:paraId="291C4242" w14:textId="185A079F" w:rsidR="00810C00" w:rsidRDefault="00810C00" w:rsidP="008D6C81">
      <w:pPr>
        <w:pStyle w:val="ListParagraph"/>
        <w:numPr>
          <w:ilvl w:val="0"/>
          <w:numId w:val="12"/>
        </w:numPr>
        <w:rPr>
          <w:rFonts w:cstheme="minorHAnsi"/>
        </w:rPr>
      </w:pPr>
      <w:r>
        <w:rPr>
          <w:rFonts w:cstheme="minorHAnsi"/>
        </w:rPr>
        <w:t>15,000 – 45,000 people living in the area of the benefice</w:t>
      </w:r>
    </w:p>
    <w:p w14:paraId="50E32B90" w14:textId="514EE913" w:rsidR="00810C00" w:rsidRDefault="00810C00" w:rsidP="008D6C81">
      <w:pPr>
        <w:pStyle w:val="ListParagraph"/>
        <w:numPr>
          <w:ilvl w:val="0"/>
          <w:numId w:val="12"/>
        </w:numPr>
        <w:rPr>
          <w:rFonts w:cstheme="minorHAnsi"/>
        </w:rPr>
      </w:pPr>
      <w:r>
        <w:rPr>
          <w:rFonts w:cstheme="minorHAnsi"/>
        </w:rPr>
        <w:t>4 – 10 schools</w:t>
      </w:r>
    </w:p>
    <w:p w14:paraId="5B50562B" w14:textId="7559C60B" w:rsidR="00810C00" w:rsidRDefault="00810C00" w:rsidP="008D6C81">
      <w:pPr>
        <w:pStyle w:val="ListParagraph"/>
        <w:numPr>
          <w:ilvl w:val="0"/>
          <w:numId w:val="12"/>
        </w:numPr>
        <w:rPr>
          <w:rFonts w:cstheme="minorHAnsi"/>
        </w:rPr>
      </w:pPr>
      <w:r>
        <w:rPr>
          <w:rFonts w:cstheme="minorHAnsi"/>
        </w:rPr>
        <w:t>simplified governance structure</w:t>
      </w:r>
    </w:p>
    <w:p w14:paraId="4B068138" w14:textId="77777777" w:rsidR="00810C00" w:rsidRDefault="00810C00" w:rsidP="00810C00">
      <w:pPr>
        <w:rPr>
          <w:rFonts w:cstheme="minorHAnsi"/>
        </w:rPr>
      </w:pPr>
    </w:p>
    <w:p w14:paraId="2EB616F6" w14:textId="77777777" w:rsidR="00810C00" w:rsidRDefault="00810C00" w:rsidP="00810C00">
      <w:pPr>
        <w:rPr>
          <w:rFonts w:cstheme="minorHAnsi"/>
        </w:rPr>
      </w:pPr>
      <w:r>
        <w:rPr>
          <w:rFonts w:cstheme="minorHAnsi"/>
        </w:rPr>
        <w:t xml:space="preserve">The Team Rector role would provide focussed leadership that would enable and develop their team. The ministry team would consist of a range of posts undertaken by ordained, lay, paid and unpaid people. The </w:t>
      </w:r>
      <w:r w:rsidR="008D6C81" w:rsidRPr="00810C00">
        <w:rPr>
          <w:rFonts w:cstheme="minorHAnsi"/>
        </w:rPr>
        <w:t>mixed ecology of congregations</w:t>
      </w:r>
      <w:r>
        <w:rPr>
          <w:rFonts w:cstheme="minorHAnsi"/>
        </w:rPr>
        <w:t xml:space="preserve"> will ensure clear local identity and purpose and also enable a breadth of traditional services and newer worshipping communities to thrive such as Eco-churches, Café Church, Messy Churches. This will support in</w:t>
      </w:r>
      <w:r w:rsidR="008D6C81">
        <w:rPr>
          <w:rFonts w:cstheme="minorHAnsi"/>
        </w:rPr>
        <w:t>creased community engagement and impact</w:t>
      </w:r>
      <w:r>
        <w:rPr>
          <w:rFonts w:cstheme="minorHAnsi"/>
        </w:rPr>
        <w:t xml:space="preserve"> that could include: </w:t>
      </w:r>
    </w:p>
    <w:p w14:paraId="5381A59F" w14:textId="0288A1F2" w:rsidR="00810C00" w:rsidRPr="00810C00" w:rsidRDefault="00810C00" w:rsidP="00810C00">
      <w:pPr>
        <w:rPr>
          <w:rFonts w:cstheme="minorHAnsi"/>
        </w:rPr>
      </w:pPr>
      <w:r>
        <w:rPr>
          <w:rFonts w:cstheme="minorHAnsi"/>
        </w:rPr>
        <w:t>f</w:t>
      </w:r>
      <w:r w:rsidRPr="00810C00">
        <w:rPr>
          <w:rFonts w:cstheme="minorHAnsi"/>
        </w:rPr>
        <w:t xml:space="preserve">oodbanks, </w:t>
      </w:r>
      <w:r>
        <w:rPr>
          <w:rFonts w:cstheme="minorHAnsi"/>
        </w:rPr>
        <w:t>d</w:t>
      </w:r>
      <w:r w:rsidRPr="00810C00">
        <w:rPr>
          <w:rFonts w:cstheme="minorHAnsi"/>
        </w:rPr>
        <w:t xml:space="preserve">ebt </w:t>
      </w:r>
      <w:r>
        <w:rPr>
          <w:rFonts w:cstheme="minorHAnsi"/>
        </w:rPr>
        <w:t>s</w:t>
      </w:r>
      <w:r w:rsidRPr="00810C00">
        <w:rPr>
          <w:rFonts w:cstheme="minorHAnsi"/>
        </w:rPr>
        <w:t xml:space="preserve">upport, </w:t>
      </w:r>
      <w:r>
        <w:rPr>
          <w:rFonts w:cstheme="minorHAnsi"/>
        </w:rPr>
        <w:t>j</w:t>
      </w:r>
      <w:r w:rsidRPr="00810C00">
        <w:rPr>
          <w:rFonts w:cstheme="minorHAnsi"/>
        </w:rPr>
        <w:t xml:space="preserve">ob </w:t>
      </w:r>
      <w:r>
        <w:rPr>
          <w:rFonts w:cstheme="minorHAnsi"/>
        </w:rPr>
        <w:t>c</w:t>
      </w:r>
      <w:r w:rsidRPr="00810C00">
        <w:rPr>
          <w:rFonts w:cstheme="minorHAnsi"/>
        </w:rPr>
        <w:t>lubs</w:t>
      </w:r>
      <w:r>
        <w:rPr>
          <w:rFonts w:cstheme="minorHAnsi"/>
        </w:rPr>
        <w:t>, p</w:t>
      </w:r>
      <w:r w:rsidRPr="00810C00">
        <w:rPr>
          <w:rFonts w:cstheme="minorHAnsi"/>
        </w:rPr>
        <w:t xml:space="preserve">reschools &amp; </w:t>
      </w:r>
      <w:r>
        <w:rPr>
          <w:rFonts w:cstheme="minorHAnsi"/>
        </w:rPr>
        <w:t>t</w:t>
      </w:r>
      <w:r w:rsidRPr="00810C00">
        <w:rPr>
          <w:rFonts w:cstheme="minorHAnsi"/>
        </w:rPr>
        <w:t xml:space="preserve">oddler </w:t>
      </w:r>
      <w:r>
        <w:rPr>
          <w:rFonts w:cstheme="minorHAnsi"/>
        </w:rPr>
        <w:t>g</w:t>
      </w:r>
      <w:r w:rsidRPr="00810C00">
        <w:rPr>
          <w:rFonts w:cstheme="minorHAnsi"/>
        </w:rPr>
        <w:t>roups</w:t>
      </w:r>
      <w:r>
        <w:rPr>
          <w:rFonts w:cstheme="minorHAnsi"/>
        </w:rPr>
        <w:t>, c</w:t>
      </w:r>
      <w:r w:rsidRPr="00810C00">
        <w:rPr>
          <w:rFonts w:cstheme="minorHAnsi"/>
        </w:rPr>
        <w:t xml:space="preserve">reative </w:t>
      </w:r>
      <w:r>
        <w:rPr>
          <w:rFonts w:cstheme="minorHAnsi"/>
        </w:rPr>
        <w:t>a</w:t>
      </w:r>
      <w:r w:rsidRPr="00810C00">
        <w:rPr>
          <w:rFonts w:cstheme="minorHAnsi"/>
        </w:rPr>
        <w:t xml:space="preserve">rtistic </w:t>
      </w:r>
      <w:r>
        <w:rPr>
          <w:rFonts w:cstheme="minorHAnsi"/>
        </w:rPr>
        <w:t>e</w:t>
      </w:r>
      <w:r w:rsidRPr="00810C00">
        <w:rPr>
          <w:rFonts w:cstheme="minorHAnsi"/>
        </w:rPr>
        <w:t>xpressions/</w:t>
      </w:r>
      <w:r>
        <w:rPr>
          <w:rFonts w:cstheme="minorHAnsi"/>
        </w:rPr>
        <w:t>g</w:t>
      </w:r>
      <w:r w:rsidRPr="00810C00">
        <w:rPr>
          <w:rFonts w:cstheme="minorHAnsi"/>
        </w:rPr>
        <w:t>roups</w:t>
      </w:r>
      <w:r>
        <w:rPr>
          <w:rFonts w:cstheme="minorHAnsi"/>
        </w:rPr>
        <w:t xml:space="preserve">, </w:t>
      </w:r>
      <w:r w:rsidRPr="00810C00">
        <w:rPr>
          <w:rFonts w:cstheme="minorHAnsi"/>
        </w:rPr>
        <w:t xml:space="preserve">Eco and </w:t>
      </w:r>
      <w:r>
        <w:rPr>
          <w:rFonts w:cstheme="minorHAnsi"/>
        </w:rPr>
        <w:t>g</w:t>
      </w:r>
      <w:r w:rsidRPr="00810C00">
        <w:rPr>
          <w:rFonts w:cstheme="minorHAnsi"/>
        </w:rPr>
        <w:t>ardening/</w:t>
      </w:r>
      <w:r>
        <w:rPr>
          <w:rFonts w:cstheme="minorHAnsi"/>
        </w:rPr>
        <w:t>a</w:t>
      </w:r>
      <w:r w:rsidRPr="00810C00">
        <w:rPr>
          <w:rFonts w:cstheme="minorHAnsi"/>
        </w:rPr>
        <w:t>llotments</w:t>
      </w:r>
      <w:r>
        <w:rPr>
          <w:rFonts w:cstheme="minorHAnsi"/>
        </w:rPr>
        <w:t>, s</w:t>
      </w:r>
      <w:r w:rsidRPr="00810C00">
        <w:rPr>
          <w:rFonts w:cstheme="minorHAnsi"/>
        </w:rPr>
        <w:t xml:space="preserve">ports &amp; </w:t>
      </w:r>
      <w:r>
        <w:rPr>
          <w:rFonts w:cstheme="minorHAnsi"/>
        </w:rPr>
        <w:t>w</w:t>
      </w:r>
      <w:r w:rsidRPr="00810C00">
        <w:rPr>
          <w:rFonts w:cstheme="minorHAnsi"/>
        </w:rPr>
        <w:t xml:space="preserve">ellbeing </w:t>
      </w:r>
      <w:r>
        <w:rPr>
          <w:rFonts w:cstheme="minorHAnsi"/>
        </w:rPr>
        <w:t>g</w:t>
      </w:r>
      <w:r w:rsidRPr="00810C00">
        <w:rPr>
          <w:rFonts w:cstheme="minorHAnsi"/>
        </w:rPr>
        <w:t>roups</w:t>
      </w:r>
      <w:r>
        <w:rPr>
          <w:rFonts w:cstheme="minorHAnsi"/>
        </w:rPr>
        <w:t xml:space="preserve">, as well as </w:t>
      </w:r>
      <w:r w:rsidR="008D6C81">
        <w:rPr>
          <w:rFonts w:cstheme="minorHAnsi"/>
        </w:rPr>
        <w:t>greater engagement with schools</w:t>
      </w:r>
      <w:r>
        <w:rPr>
          <w:rFonts w:cstheme="minorHAnsi"/>
        </w:rPr>
        <w:t xml:space="preserve"> through c</w:t>
      </w:r>
      <w:r w:rsidRPr="00810C00">
        <w:rPr>
          <w:rFonts w:cstheme="minorHAnsi"/>
        </w:rPr>
        <w:t xml:space="preserve">haplaincy </w:t>
      </w:r>
      <w:r>
        <w:rPr>
          <w:rFonts w:cstheme="minorHAnsi"/>
        </w:rPr>
        <w:t>s</w:t>
      </w:r>
      <w:r w:rsidRPr="00810C00">
        <w:rPr>
          <w:rFonts w:cstheme="minorHAnsi"/>
        </w:rPr>
        <w:t>ervice</w:t>
      </w:r>
      <w:r>
        <w:rPr>
          <w:rFonts w:cstheme="minorHAnsi"/>
        </w:rPr>
        <w:t>, a</w:t>
      </w:r>
      <w:r w:rsidRPr="00810C00">
        <w:rPr>
          <w:rFonts w:cstheme="minorHAnsi"/>
        </w:rPr>
        <w:t xml:space="preserve">ssemblies, </w:t>
      </w:r>
      <w:r>
        <w:rPr>
          <w:rFonts w:cstheme="minorHAnsi"/>
        </w:rPr>
        <w:t>l</w:t>
      </w:r>
      <w:r w:rsidRPr="00810C00">
        <w:rPr>
          <w:rFonts w:cstheme="minorHAnsi"/>
        </w:rPr>
        <w:t xml:space="preserve">esson </w:t>
      </w:r>
      <w:r>
        <w:rPr>
          <w:rFonts w:cstheme="minorHAnsi"/>
        </w:rPr>
        <w:t>s</w:t>
      </w:r>
      <w:r w:rsidRPr="00810C00">
        <w:rPr>
          <w:rFonts w:cstheme="minorHAnsi"/>
        </w:rPr>
        <w:t>upport</w:t>
      </w:r>
    </w:p>
    <w:p w14:paraId="169A0554" w14:textId="4DA1BC6E" w:rsidR="00BD3281" w:rsidRPr="00BD3281" w:rsidRDefault="00810C00" w:rsidP="00BD3281">
      <w:pPr>
        <w:rPr>
          <w:rFonts w:cstheme="minorHAnsi"/>
        </w:rPr>
      </w:pPr>
      <w:r>
        <w:rPr>
          <w:rFonts w:cstheme="minorHAnsi"/>
        </w:rPr>
        <w:t>s</w:t>
      </w:r>
      <w:r w:rsidRPr="00810C00">
        <w:rPr>
          <w:rFonts w:cstheme="minorHAnsi"/>
        </w:rPr>
        <w:t xml:space="preserve">chools </w:t>
      </w:r>
      <w:r>
        <w:rPr>
          <w:rFonts w:cstheme="minorHAnsi"/>
        </w:rPr>
        <w:t>p</w:t>
      </w:r>
      <w:r w:rsidRPr="00810C00">
        <w:rPr>
          <w:rFonts w:cstheme="minorHAnsi"/>
        </w:rPr>
        <w:t>astors</w:t>
      </w:r>
      <w:r>
        <w:rPr>
          <w:rFonts w:cstheme="minorHAnsi"/>
        </w:rPr>
        <w:t>, f</w:t>
      </w:r>
      <w:r w:rsidRPr="00810C00">
        <w:rPr>
          <w:rFonts w:cstheme="minorHAnsi"/>
        </w:rPr>
        <w:t>ree school lunch support – during holidays</w:t>
      </w:r>
      <w:r>
        <w:rPr>
          <w:rFonts w:cstheme="minorHAnsi"/>
        </w:rPr>
        <w:t>, f</w:t>
      </w:r>
      <w:r w:rsidRPr="00810C00">
        <w:rPr>
          <w:rFonts w:cstheme="minorHAnsi"/>
        </w:rPr>
        <w:t xml:space="preserve">oundation </w:t>
      </w:r>
      <w:r>
        <w:rPr>
          <w:rFonts w:cstheme="minorHAnsi"/>
        </w:rPr>
        <w:t>g</w:t>
      </w:r>
      <w:r w:rsidRPr="00810C00">
        <w:rPr>
          <w:rFonts w:cstheme="minorHAnsi"/>
        </w:rPr>
        <w:t xml:space="preserve">overnor </w:t>
      </w:r>
      <w:r>
        <w:rPr>
          <w:rFonts w:cstheme="minorHAnsi"/>
        </w:rPr>
        <w:t>s</w:t>
      </w:r>
      <w:r w:rsidRPr="00810C00">
        <w:rPr>
          <w:rFonts w:cstheme="minorHAnsi"/>
        </w:rPr>
        <w:t>upport</w:t>
      </w:r>
      <w:r>
        <w:rPr>
          <w:rFonts w:cstheme="minorHAnsi"/>
        </w:rPr>
        <w:t xml:space="preserve">. The life of the new benefice </w:t>
      </w:r>
      <w:r w:rsidR="00BD3281">
        <w:rPr>
          <w:rFonts w:cstheme="minorHAnsi"/>
        </w:rPr>
        <w:t>could</w:t>
      </w:r>
      <w:r>
        <w:rPr>
          <w:rFonts w:cstheme="minorHAnsi"/>
        </w:rPr>
        <w:t xml:space="preserve"> be supported by </w:t>
      </w:r>
      <w:r w:rsidR="008D6C81">
        <w:rPr>
          <w:rFonts w:cstheme="minorHAnsi"/>
        </w:rPr>
        <w:t>shared governance and administration</w:t>
      </w:r>
      <w:r w:rsidR="00BD3281">
        <w:rPr>
          <w:rFonts w:cstheme="minorHAnsi"/>
        </w:rPr>
        <w:t xml:space="preserve"> that would enable j</w:t>
      </w:r>
      <w:r w:rsidR="00BD3281" w:rsidRPr="00BD3281">
        <w:rPr>
          <w:rFonts w:cstheme="minorHAnsi"/>
        </w:rPr>
        <w:t>oined up leadership to shape vision and give focus</w:t>
      </w:r>
      <w:r w:rsidR="00BD3281">
        <w:rPr>
          <w:rFonts w:cstheme="minorHAnsi"/>
        </w:rPr>
        <w:t>, s</w:t>
      </w:r>
      <w:r w:rsidR="00BD3281" w:rsidRPr="00BD3281">
        <w:rPr>
          <w:rFonts w:cstheme="minorHAnsi"/>
        </w:rPr>
        <w:t>implified governance to release clergy and lay to focus mission</w:t>
      </w:r>
      <w:r w:rsidR="006818A7">
        <w:rPr>
          <w:rFonts w:cstheme="minorHAnsi"/>
        </w:rPr>
        <w:t>,f</w:t>
      </w:r>
      <w:r w:rsidR="00BD3281" w:rsidRPr="00BD3281">
        <w:rPr>
          <w:rFonts w:cstheme="minorHAnsi"/>
        </w:rPr>
        <w:t>ocussed subcommittees with delegated authority to work in local contexts to keep local identity and autonomy</w:t>
      </w:r>
      <w:r w:rsidR="006818A7">
        <w:rPr>
          <w:rFonts w:cstheme="minorHAnsi"/>
        </w:rPr>
        <w:t xml:space="preserve"> and s</w:t>
      </w:r>
      <w:r w:rsidR="00BD3281" w:rsidRPr="00BD3281">
        <w:rPr>
          <w:rFonts w:cstheme="minorHAnsi"/>
        </w:rPr>
        <w:t>hared CMS/</w:t>
      </w:r>
      <w:r w:rsidR="006818A7">
        <w:rPr>
          <w:rFonts w:cstheme="minorHAnsi"/>
        </w:rPr>
        <w:t>a</w:t>
      </w:r>
      <w:r w:rsidR="00BD3281" w:rsidRPr="00BD3281">
        <w:rPr>
          <w:rFonts w:cstheme="minorHAnsi"/>
        </w:rPr>
        <w:t>dmin/</w:t>
      </w:r>
      <w:r w:rsidR="006818A7">
        <w:rPr>
          <w:rFonts w:cstheme="minorHAnsi"/>
        </w:rPr>
        <w:t>f</w:t>
      </w:r>
      <w:r w:rsidR="00BD3281" w:rsidRPr="00BD3281">
        <w:rPr>
          <w:rFonts w:cstheme="minorHAnsi"/>
        </w:rPr>
        <w:t xml:space="preserve">inance </w:t>
      </w:r>
      <w:r w:rsidR="006818A7">
        <w:rPr>
          <w:rFonts w:cstheme="minorHAnsi"/>
        </w:rPr>
        <w:t>s</w:t>
      </w:r>
      <w:r w:rsidR="00BD3281" w:rsidRPr="00BD3281">
        <w:rPr>
          <w:rFonts w:cstheme="minorHAnsi"/>
        </w:rPr>
        <w:t>ystems</w:t>
      </w:r>
      <w:r w:rsidR="006818A7">
        <w:rPr>
          <w:rFonts w:cstheme="minorHAnsi"/>
        </w:rPr>
        <w:t>.</w:t>
      </w:r>
    </w:p>
    <w:p w14:paraId="0BBC96FC" w14:textId="454CC5E6" w:rsidR="00810C00" w:rsidRDefault="00810C00" w:rsidP="00810C00">
      <w:pPr>
        <w:rPr>
          <w:rFonts w:cstheme="minorHAnsi"/>
        </w:rPr>
      </w:pPr>
    </w:p>
    <w:p w14:paraId="2D50EDEF" w14:textId="77777777" w:rsidR="006818A7" w:rsidRPr="008D6C81" w:rsidRDefault="006818A7" w:rsidP="00810C00">
      <w:pPr>
        <w:rPr>
          <w:rFonts w:cstheme="minorHAnsi"/>
        </w:rPr>
      </w:pPr>
    </w:p>
    <w:p w14:paraId="118626F3" w14:textId="005497CE" w:rsidR="00B72AB4" w:rsidRPr="00B72AB4" w:rsidRDefault="00B72AB4" w:rsidP="00B72AB4">
      <w:pPr>
        <w:rPr>
          <w:b/>
          <w:bCs/>
        </w:rPr>
      </w:pPr>
      <w:r w:rsidRPr="00B72AB4">
        <w:rPr>
          <w:b/>
          <w:bCs/>
        </w:rPr>
        <w:t>Key Elements Summary</w:t>
      </w:r>
    </w:p>
    <w:p w14:paraId="6290E42F" w14:textId="77777777" w:rsidR="00B72AB4" w:rsidRPr="00B72AB4" w:rsidRDefault="00B72AB4" w:rsidP="00B72AB4">
      <w:r w:rsidRPr="00B72AB4">
        <w:t xml:space="preserve">As part of the visioning exercise undertaken by the diocese last year, we talked about the necessary things that we would need to put in place to achieve the vision. The four key elements that were decided upon were Visionary Leadership, Teams on a Mission, Communities of Kingdom Building Disciples and Growth Enabling Structures.  Over the past few months, the senior leadership team have led four discussion groups to ascertain what each of these elements look like and what kind of things we might need to do to achieve them. </w:t>
      </w:r>
    </w:p>
    <w:p w14:paraId="6B8EC9D8" w14:textId="77777777" w:rsidR="00B72AB4" w:rsidRPr="00B72AB4" w:rsidRDefault="00B72AB4" w:rsidP="00B72AB4"/>
    <w:p w14:paraId="5FE25D73" w14:textId="77777777" w:rsidR="00B72AB4" w:rsidRPr="00B72AB4" w:rsidRDefault="00B72AB4" w:rsidP="00B72AB4">
      <w:pPr>
        <w:rPr>
          <w:b/>
          <w:bCs/>
        </w:rPr>
      </w:pPr>
      <w:r w:rsidRPr="00B72AB4">
        <w:rPr>
          <w:b/>
          <w:bCs/>
        </w:rPr>
        <w:t>Visionary Leadership</w:t>
      </w:r>
    </w:p>
    <w:p w14:paraId="0A27F9E5" w14:textId="77777777" w:rsidR="00B72AB4" w:rsidRPr="00B72AB4" w:rsidRDefault="00B72AB4" w:rsidP="00B72AB4">
      <w:r w:rsidRPr="00B72AB4">
        <w:t>A visionary leader is someone who can share a narrative well, someone who can tell the story, move people, and take them on a journey. It is worth noting the importance in the ministry of Jesus Christ of telling stories in order to both explain and lead people on a journey to a new and better place.</w:t>
      </w:r>
    </w:p>
    <w:p w14:paraId="3AAA75FF" w14:textId="77777777" w:rsidR="00B72AB4" w:rsidRPr="00B72AB4" w:rsidRDefault="00B72AB4" w:rsidP="00B72AB4">
      <w:pPr>
        <w:numPr>
          <w:ilvl w:val="0"/>
          <w:numId w:val="1"/>
        </w:numPr>
      </w:pPr>
      <w:r w:rsidRPr="00B72AB4">
        <w:rPr>
          <w:b/>
          <w:bCs/>
        </w:rPr>
        <w:t>Vision &amp; Journey</w:t>
      </w:r>
    </w:p>
    <w:p w14:paraId="387D8D21" w14:textId="77777777" w:rsidR="00B72AB4" w:rsidRPr="00B72AB4" w:rsidRDefault="00B72AB4" w:rsidP="00B72AB4">
      <w:r w:rsidRPr="00B72AB4">
        <w:t xml:space="preserve">A visionary leader is prepared to ask the big questions and have the conversations which help them and others to see the destination and can then describe it to others. </w:t>
      </w:r>
    </w:p>
    <w:p w14:paraId="439C0E7E" w14:textId="77777777" w:rsidR="00B72AB4" w:rsidRPr="00B72AB4" w:rsidRDefault="00B72AB4" w:rsidP="00B72AB4">
      <w:pPr>
        <w:numPr>
          <w:ilvl w:val="0"/>
          <w:numId w:val="1"/>
        </w:numPr>
      </w:pPr>
      <w:r w:rsidRPr="00B72AB4">
        <w:rPr>
          <w:b/>
          <w:bCs/>
        </w:rPr>
        <w:t>Culture &amp; Values</w:t>
      </w:r>
    </w:p>
    <w:p w14:paraId="54E4DA01" w14:textId="77777777" w:rsidR="00B72AB4" w:rsidRPr="00B72AB4" w:rsidRDefault="00B72AB4" w:rsidP="00B72AB4">
      <w:r w:rsidRPr="00B72AB4">
        <w:t xml:space="preserve">A visionary leader has a level of self-awareness which gives them confidence in themselves and their communities. This comes from knowing what their values are and keeping an unrelenting focus on these, constantly referring to them in all decisions and actions. </w:t>
      </w:r>
    </w:p>
    <w:p w14:paraId="6A8C3738" w14:textId="77777777" w:rsidR="00B72AB4" w:rsidRPr="00B72AB4" w:rsidRDefault="00B72AB4" w:rsidP="00B72AB4">
      <w:pPr>
        <w:numPr>
          <w:ilvl w:val="0"/>
          <w:numId w:val="1"/>
        </w:numPr>
      </w:pPr>
      <w:r w:rsidRPr="00B72AB4">
        <w:rPr>
          <w:b/>
          <w:bCs/>
        </w:rPr>
        <w:t>People</w:t>
      </w:r>
    </w:p>
    <w:p w14:paraId="202F5DE6" w14:textId="77777777" w:rsidR="00B72AB4" w:rsidRPr="00B72AB4" w:rsidRDefault="00B72AB4" w:rsidP="00B72AB4">
      <w:r w:rsidRPr="00B72AB4">
        <w:t xml:space="preserve">Visionary leaders know that the vision, journey, culture, and values are made real and tangible through the people in an organisation. Visionary leaders are able to work with people to identify their gifts and skills and then to free them to develop and use these to make the journey towards the vision. </w:t>
      </w:r>
    </w:p>
    <w:p w14:paraId="54321260" w14:textId="77777777" w:rsidR="00B72AB4" w:rsidRPr="00B72AB4" w:rsidRDefault="00B72AB4" w:rsidP="00B72AB4"/>
    <w:p w14:paraId="1FF7D434" w14:textId="77777777" w:rsidR="00B72AB4" w:rsidRPr="00B72AB4" w:rsidRDefault="00B72AB4" w:rsidP="00B72AB4">
      <w:pPr>
        <w:rPr>
          <w:b/>
          <w:bCs/>
        </w:rPr>
      </w:pPr>
      <w:r w:rsidRPr="00B72AB4">
        <w:rPr>
          <w:b/>
          <w:bCs/>
        </w:rPr>
        <w:t>Teams on a Mission</w:t>
      </w:r>
    </w:p>
    <w:p w14:paraId="019494E1" w14:textId="77777777" w:rsidR="00B72AB4" w:rsidRPr="00B72AB4" w:rsidRDefault="00B72AB4" w:rsidP="00B72AB4">
      <w:r w:rsidRPr="00B72AB4">
        <w:t xml:space="preserve">Within the church we use teams in many different ways forms and some of which are more formally recognised than others. As well as ministry teams, we have a number of governance-focussed teams, administrative and buildings teams. These teams are based in parishes, deaneries and across the whole diocese. </w:t>
      </w:r>
    </w:p>
    <w:p w14:paraId="3C2021E1" w14:textId="77777777" w:rsidR="00B72AB4" w:rsidRPr="00B72AB4" w:rsidRDefault="00B72AB4" w:rsidP="00B72AB4">
      <w:r w:rsidRPr="00B72AB4">
        <w:t> </w:t>
      </w:r>
    </w:p>
    <w:p w14:paraId="37C079AD" w14:textId="77777777" w:rsidR="00B72AB4" w:rsidRPr="00B72AB4" w:rsidRDefault="00B72AB4" w:rsidP="00B72AB4">
      <w:r w:rsidRPr="00B72AB4">
        <w:t>The things that are needed to have good teams include:</w:t>
      </w:r>
    </w:p>
    <w:p w14:paraId="6E08A4FB" w14:textId="77777777" w:rsidR="00B72AB4" w:rsidRPr="00B72AB4" w:rsidRDefault="00B72AB4" w:rsidP="00B72AB4">
      <w:pPr>
        <w:numPr>
          <w:ilvl w:val="0"/>
          <w:numId w:val="2"/>
        </w:numPr>
      </w:pPr>
      <w:r w:rsidRPr="00B72AB4">
        <w:t xml:space="preserve">Good leadership with a clear vision and purpose </w:t>
      </w:r>
    </w:p>
    <w:p w14:paraId="5CAE27CB" w14:textId="77777777" w:rsidR="00B72AB4" w:rsidRPr="00B72AB4" w:rsidRDefault="00B72AB4" w:rsidP="00B72AB4">
      <w:pPr>
        <w:numPr>
          <w:ilvl w:val="0"/>
          <w:numId w:val="2"/>
        </w:numPr>
      </w:pPr>
      <w:r w:rsidRPr="00B72AB4">
        <w:t>Has a shared vision and values</w:t>
      </w:r>
    </w:p>
    <w:p w14:paraId="20398545" w14:textId="77777777" w:rsidR="00B72AB4" w:rsidRPr="00B72AB4" w:rsidRDefault="00B72AB4" w:rsidP="00B72AB4">
      <w:pPr>
        <w:numPr>
          <w:ilvl w:val="0"/>
          <w:numId w:val="2"/>
        </w:numPr>
      </w:pPr>
      <w:r w:rsidRPr="00B72AB4">
        <w:t>Each member of the teams has a clear role and responsibility</w:t>
      </w:r>
    </w:p>
    <w:p w14:paraId="59BA5878" w14:textId="77777777" w:rsidR="00B72AB4" w:rsidRPr="00B72AB4" w:rsidRDefault="00B72AB4" w:rsidP="00B72AB4">
      <w:pPr>
        <w:numPr>
          <w:ilvl w:val="0"/>
          <w:numId w:val="2"/>
        </w:numPr>
      </w:pPr>
      <w:r w:rsidRPr="00B72AB4">
        <w:t>Makes use of specialism and recognises excellence in others, allowing people to focus on their strengths and preferences</w:t>
      </w:r>
    </w:p>
    <w:p w14:paraId="5CE0DA78" w14:textId="77777777" w:rsidR="00B72AB4" w:rsidRPr="00B72AB4" w:rsidRDefault="00B72AB4" w:rsidP="00B72AB4">
      <w:pPr>
        <w:numPr>
          <w:ilvl w:val="0"/>
          <w:numId w:val="2"/>
        </w:numPr>
      </w:pPr>
      <w:r w:rsidRPr="00B72AB4">
        <w:t>Team members have high self-awareness and emotional intelligence</w:t>
      </w:r>
    </w:p>
    <w:p w14:paraId="392A167E" w14:textId="77777777" w:rsidR="00B72AB4" w:rsidRPr="00B72AB4" w:rsidRDefault="00B72AB4" w:rsidP="00B72AB4">
      <w:pPr>
        <w:numPr>
          <w:ilvl w:val="0"/>
          <w:numId w:val="2"/>
        </w:numPr>
      </w:pPr>
      <w:r w:rsidRPr="00B72AB4">
        <w:t>Foster a culture of mutual support</w:t>
      </w:r>
    </w:p>
    <w:p w14:paraId="1EADC501" w14:textId="77777777" w:rsidR="00B72AB4" w:rsidRPr="00B72AB4" w:rsidRDefault="00B72AB4" w:rsidP="00B72AB4">
      <w:pPr>
        <w:numPr>
          <w:ilvl w:val="0"/>
          <w:numId w:val="2"/>
        </w:numPr>
      </w:pPr>
      <w:r w:rsidRPr="00B72AB4">
        <w:t>Feel responsible for shared output or product</w:t>
      </w:r>
    </w:p>
    <w:p w14:paraId="0B6B7A0E" w14:textId="77777777" w:rsidR="00B72AB4" w:rsidRPr="00B72AB4" w:rsidRDefault="00B72AB4" w:rsidP="00B72AB4">
      <w:pPr>
        <w:numPr>
          <w:ilvl w:val="0"/>
          <w:numId w:val="2"/>
        </w:numPr>
      </w:pPr>
      <w:r w:rsidRPr="00B72AB4">
        <w:t>Need to be equipped, enabled and empowered to fulfil their purpose</w:t>
      </w:r>
    </w:p>
    <w:p w14:paraId="35361186" w14:textId="77777777" w:rsidR="00B72AB4" w:rsidRPr="00B72AB4" w:rsidRDefault="00B72AB4" w:rsidP="00B72AB4">
      <w:pPr>
        <w:numPr>
          <w:ilvl w:val="0"/>
          <w:numId w:val="2"/>
        </w:numPr>
      </w:pPr>
      <w:r w:rsidRPr="00B72AB4">
        <w:t>Have a culture of celebration and encouragement of each other</w:t>
      </w:r>
    </w:p>
    <w:p w14:paraId="764B227C" w14:textId="77777777" w:rsidR="00B72AB4" w:rsidRPr="00B72AB4" w:rsidRDefault="00B72AB4" w:rsidP="00B72AB4">
      <w:pPr>
        <w:numPr>
          <w:ilvl w:val="0"/>
          <w:numId w:val="2"/>
        </w:numPr>
      </w:pPr>
      <w:r w:rsidRPr="00B72AB4">
        <w:t>Play together as well as work together</w:t>
      </w:r>
    </w:p>
    <w:p w14:paraId="3B76E2F6" w14:textId="77777777" w:rsidR="00B72AB4" w:rsidRPr="00B72AB4" w:rsidRDefault="00B72AB4" w:rsidP="00B72AB4"/>
    <w:p w14:paraId="5AEDD134" w14:textId="77777777" w:rsidR="00B72AB4" w:rsidRPr="00B72AB4" w:rsidRDefault="00B72AB4" w:rsidP="00B72AB4">
      <w:pPr>
        <w:rPr>
          <w:b/>
          <w:bCs/>
        </w:rPr>
      </w:pPr>
      <w:r w:rsidRPr="00B72AB4">
        <w:rPr>
          <w:b/>
          <w:bCs/>
        </w:rPr>
        <w:t>Communities of Kingdom Building Disciples</w:t>
      </w:r>
    </w:p>
    <w:p w14:paraId="707FAFEC" w14:textId="77777777" w:rsidR="00B72AB4" w:rsidRPr="00B72AB4" w:rsidRDefault="00B72AB4" w:rsidP="00B72AB4">
      <w:r w:rsidRPr="00B72AB4">
        <w:t>Communities of kingdom building disciples, therefore, need to focus both on growth in the ‘inward’ depth of their discipleship, and the ‘outward’ impact of that discipleship in building the kingdom of God.   These ‘inward’ and ‘outward’ dimensions are connected and complementary.  Such communities, therefore, need to be organised so that they are:</w:t>
      </w:r>
    </w:p>
    <w:p w14:paraId="6D8CF07C" w14:textId="77777777" w:rsidR="00B72AB4" w:rsidRPr="00B72AB4" w:rsidRDefault="00B72AB4" w:rsidP="00B72AB4">
      <w:pPr>
        <w:numPr>
          <w:ilvl w:val="0"/>
          <w:numId w:val="1"/>
        </w:numPr>
      </w:pPr>
      <w:r w:rsidRPr="00B72AB4">
        <w:rPr>
          <w:b/>
          <w:bCs/>
        </w:rPr>
        <w:t>Open</w:t>
      </w:r>
      <w:r w:rsidRPr="00B72AB4">
        <w:t xml:space="preserve"> to Christ’s love and to the experience of his Spirit in all that they say, think and do. </w:t>
      </w:r>
    </w:p>
    <w:p w14:paraId="52F2B9B6" w14:textId="77777777" w:rsidR="00B72AB4" w:rsidRPr="00B72AB4" w:rsidRDefault="00B72AB4" w:rsidP="00B72AB4">
      <w:pPr>
        <w:numPr>
          <w:ilvl w:val="0"/>
          <w:numId w:val="1"/>
        </w:numPr>
      </w:pPr>
      <w:r w:rsidRPr="00B72AB4">
        <w:rPr>
          <w:b/>
          <w:bCs/>
        </w:rPr>
        <w:t xml:space="preserve">Understand and practice </w:t>
      </w:r>
      <w:r w:rsidRPr="00B72AB4">
        <w:t>the ways that God strengthens Christian discipleship as part of the learning community that is the Church.</w:t>
      </w:r>
    </w:p>
    <w:p w14:paraId="44CB4DEA" w14:textId="77777777" w:rsidR="00B72AB4" w:rsidRPr="00B72AB4" w:rsidRDefault="00B72AB4" w:rsidP="00B72AB4">
      <w:pPr>
        <w:numPr>
          <w:ilvl w:val="0"/>
          <w:numId w:val="1"/>
        </w:numPr>
      </w:pPr>
      <w:r w:rsidRPr="00B72AB4">
        <w:rPr>
          <w:b/>
          <w:bCs/>
        </w:rPr>
        <w:t>Confident</w:t>
      </w:r>
      <w:r w:rsidRPr="00B72AB4">
        <w:t xml:space="preserve"> in applying faith in daily life, and as good citizens sharing their values with others for the common good.</w:t>
      </w:r>
    </w:p>
    <w:p w14:paraId="4678D8D5" w14:textId="77777777" w:rsidR="00B72AB4" w:rsidRPr="00B72AB4" w:rsidRDefault="00B72AB4" w:rsidP="00B72AB4">
      <w:pPr>
        <w:numPr>
          <w:ilvl w:val="0"/>
          <w:numId w:val="1"/>
        </w:numPr>
      </w:pPr>
      <w:r w:rsidRPr="00B72AB4">
        <w:rPr>
          <w:b/>
          <w:bCs/>
        </w:rPr>
        <w:t>Share</w:t>
      </w:r>
      <w:r w:rsidRPr="00B72AB4">
        <w:t xml:space="preserve"> in Christ’s mission of radical inclusion to the wider world by acting and speaking in ways that support the oppressed and build the Kingdom of God.</w:t>
      </w:r>
    </w:p>
    <w:p w14:paraId="25234084" w14:textId="77777777" w:rsidR="00B72AB4" w:rsidRPr="00B72AB4" w:rsidRDefault="00B72AB4" w:rsidP="00B72AB4"/>
    <w:p w14:paraId="546ED953" w14:textId="77777777" w:rsidR="00B72AB4" w:rsidRPr="00B72AB4" w:rsidRDefault="00B72AB4" w:rsidP="00B72AB4">
      <w:pPr>
        <w:rPr>
          <w:b/>
          <w:bCs/>
        </w:rPr>
      </w:pPr>
      <w:r w:rsidRPr="00B72AB4">
        <w:rPr>
          <w:b/>
          <w:bCs/>
        </w:rPr>
        <w:t>Growth Enabling Structures</w:t>
      </w:r>
    </w:p>
    <w:p w14:paraId="3B942908" w14:textId="77777777" w:rsidR="00B72AB4" w:rsidRPr="00B72AB4" w:rsidRDefault="00B72AB4" w:rsidP="00B72AB4">
      <w:r w:rsidRPr="00B72AB4">
        <w:t>A growth enabling structure: -</w:t>
      </w:r>
    </w:p>
    <w:p w14:paraId="3DF6F69E" w14:textId="77777777" w:rsidR="00B72AB4" w:rsidRPr="00B72AB4" w:rsidRDefault="00B72AB4" w:rsidP="00B72AB4">
      <w:pPr>
        <w:numPr>
          <w:ilvl w:val="0"/>
          <w:numId w:val="3"/>
        </w:numPr>
      </w:pPr>
      <w:r w:rsidRPr="00B72AB4">
        <w:t>is based around a clearly defined purpose &amp; goal aligned to the overall vision which drives the work and dictates the staffing, the use of resources and finances.</w:t>
      </w:r>
    </w:p>
    <w:p w14:paraId="465FD5A7" w14:textId="77777777" w:rsidR="00B72AB4" w:rsidRPr="00B72AB4" w:rsidRDefault="00B72AB4" w:rsidP="00B72AB4">
      <w:pPr>
        <w:numPr>
          <w:ilvl w:val="0"/>
          <w:numId w:val="3"/>
        </w:numPr>
      </w:pPr>
      <w:r w:rsidRPr="00B72AB4">
        <w:t>should exist to serve and resource the ‘front line’ with an ethos of seeking to say ‘yes’ and be enabling of those it serves.</w:t>
      </w:r>
    </w:p>
    <w:p w14:paraId="659441BB" w14:textId="77777777" w:rsidR="00B72AB4" w:rsidRPr="00B72AB4" w:rsidRDefault="00B72AB4" w:rsidP="00B72AB4">
      <w:pPr>
        <w:numPr>
          <w:ilvl w:val="0"/>
          <w:numId w:val="3"/>
        </w:numPr>
      </w:pPr>
      <w:r w:rsidRPr="00B72AB4">
        <w:t>is transparent, easily understood by those within it and those it serves.</w:t>
      </w:r>
    </w:p>
    <w:p w14:paraId="03AA8984" w14:textId="77777777" w:rsidR="00B72AB4" w:rsidRPr="00B72AB4" w:rsidRDefault="00B72AB4" w:rsidP="00B72AB4">
      <w:pPr>
        <w:numPr>
          <w:ilvl w:val="0"/>
          <w:numId w:val="3"/>
        </w:numPr>
      </w:pPr>
      <w:r w:rsidRPr="00B72AB4">
        <w:t>is logical- departments and sections have the same operational and governance structure (with adaptions only if necessary, for the specific nature of their work) and at every level there is an understanding that decisions and activity can impact the life of the diocese in the short, medium and long term.</w:t>
      </w:r>
    </w:p>
    <w:p w14:paraId="406A339E" w14:textId="77777777" w:rsidR="00B72AB4" w:rsidRPr="00B72AB4" w:rsidRDefault="00B72AB4" w:rsidP="00B72AB4">
      <w:pPr>
        <w:numPr>
          <w:ilvl w:val="0"/>
          <w:numId w:val="3"/>
        </w:numPr>
      </w:pPr>
      <w:r w:rsidRPr="00B72AB4">
        <w:t>reflects the ethos and character of the mission and purpose it serves.</w:t>
      </w:r>
    </w:p>
    <w:p w14:paraId="454B03BF" w14:textId="77777777" w:rsidR="00B72AB4" w:rsidRPr="00B72AB4" w:rsidRDefault="00B72AB4" w:rsidP="00B72AB4">
      <w:pPr>
        <w:numPr>
          <w:ilvl w:val="0"/>
          <w:numId w:val="3"/>
        </w:numPr>
      </w:pPr>
      <w:r w:rsidRPr="00B72AB4">
        <w:t>is effective and measures its effectiveness against the goals.</w:t>
      </w:r>
    </w:p>
    <w:p w14:paraId="1FAF28E6" w14:textId="759FCBE4" w:rsidR="007A3967" w:rsidRPr="006818A7" w:rsidRDefault="00B72AB4" w:rsidP="0071454C">
      <w:pPr>
        <w:numPr>
          <w:ilvl w:val="0"/>
          <w:numId w:val="3"/>
        </w:numPr>
      </w:pPr>
      <w:r w:rsidRPr="00B72AB4">
        <w:t>has processes and outcomes which are clearly communicated and add value</w:t>
      </w:r>
    </w:p>
    <w:p w14:paraId="0869C000" w14:textId="77777777" w:rsidR="007A3967" w:rsidRDefault="007A3967" w:rsidP="0071454C">
      <w:pPr>
        <w:rPr>
          <w:rFonts w:asciiTheme="majorHAnsi" w:hAnsiTheme="majorHAnsi" w:cstheme="majorHAnsi"/>
          <w:color w:val="2F5496" w:themeColor="accent1" w:themeShade="BF"/>
          <w:sz w:val="32"/>
          <w:szCs w:val="32"/>
        </w:rPr>
      </w:pPr>
    </w:p>
    <w:p w14:paraId="4FC2D551" w14:textId="1DC0CC49" w:rsidR="00BE5939" w:rsidRDefault="00FB3DD7" w:rsidP="0071454C">
      <w:pPr>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t>Ministry Focus</w:t>
      </w:r>
    </w:p>
    <w:p w14:paraId="0E3E97DF" w14:textId="5DDC8956" w:rsidR="00FB3DD7" w:rsidRDefault="00FB3DD7" w:rsidP="00FB3DD7">
      <w:pPr>
        <w:rPr>
          <w:rFonts w:cstheme="minorHAnsi"/>
        </w:rPr>
      </w:pPr>
      <w:r>
        <w:rPr>
          <w:rFonts w:cstheme="minorHAnsi"/>
        </w:rPr>
        <w:t>We may believe that our incumbents spend their time relatively evenly focussed across ministries in discipleship (depth), outreach in the community (impact) and evangelisation (number) with a small bit of administration. However, our clergy can find themselves spending a lot of time having to undertake governance and administrative tasks, alongside preparations for services with not as much time as they would like spent on areas of ministry focused on impact or bringing people the good news. Our current model of ministry forces this to happen by requiring our clergy to be all things to all people</w:t>
      </w:r>
      <w:r w:rsidR="003D7B61">
        <w:rPr>
          <w:rFonts w:cstheme="minorHAnsi"/>
        </w:rPr>
        <w:t xml:space="preserve"> coupled with increasing administrative, operational, financial and governance burdens being placed on our churches and clergy.</w:t>
      </w:r>
    </w:p>
    <w:p w14:paraId="798B076D" w14:textId="65A8D064" w:rsidR="00FB3DD7" w:rsidRDefault="00FB3DD7" w:rsidP="00FB3DD7">
      <w:pPr>
        <w:rPr>
          <w:rFonts w:cstheme="minorHAnsi"/>
        </w:rPr>
      </w:pPr>
    </w:p>
    <w:p w14:paraId="5230C141" w14:textId="19427051" w:rsidR="003D7B61" w:rsidRDefault="00FB3DD7" w:rsidP="00FB3DD7">
      <w:pPr>
        <w:rPr>
          <w:rFonts w:cstheme="minorHAnsi"/>
        </w:rPr>
      </w:pPr>
      <w:r>
        <w:rPr>
          <w:rFonts w:cstheme="minorHAnsi"/>
        </w:rPr>
        <w:t xml:space="preserve">Our benefices could be modelled </w:t>
      </w:r>
      <w:r w:rsidR="003D7B61">
        <w:rPr>
          <w:rFonts w:cstheme="minorHAnsi"/>
        </w:rPr>
        <w:t>with an oversight minister doing focussed leadership and team enabling and development, and a ministry team of lay and ordained, stipendiary and self-supporting ministers and workers with shared governance and administration. Team ministries in single parish benefices are the expected structure to enable this.</w:t>
      </w:r>
    </w:p>
    <w:p w14:paraId="24DB8362" w14:textId="144C03AC" w:rsidR="003D7B61" w:rsidRDefault="003D7B61" w:rsidP="00FB3DD7">
      <w:pPr>
        <w:rPr>
          <w:rFonts w:cstheme="minorHAnsi"/>
        </w:rPr>
      </w:pPr>
    </w:p>
    <w:p w14:paraId="43359262" w14:textId="302227CA" w:rsidR="003D7B61" w:rsidRDefault="003D7B61" w:rsidP="00FB3DD7">
      <w:pPr>
        <w:rPr>
          <w:rFonts w:cstheme="minorHAnsi"/>
        </w:rPr>
      </w:pPr>
      <w:r>
        <w:rPr>
          <w:rFonts w:cstheme="minorHAnsi"/>
        </w:rPr>
        <w:t>This would:</w:t>
      </w:r>
    </w:p>
    <w:p w14:paraId="37EC0520" w14:textId="6CC61212" w:rsidR="003D7B61" w:rsidRDefault="003D7B61" w:rsidP="003D7B61">
      <w:pPr>
        <w:numPr>
          <w:ilvl w:val="0"/>
          <w:numId w:val="4"/>
        </w:numPr>
        <w:rPr>
          <w:rFonts w:cstheme="minorHAnsi"/>
        </w:rPr>
      </w:pPr>
      <w:r>
        <w:rPr>
          <w:rFonts w:cstheme="minorHAnsi"/>
        </w:rPr>
        <w:t xml:space="preserve">enable </w:t>
      </w:r>
      <w:r w:rsidRPr="003D7B61">
        <w:rPr>
          <w:rFonts w:cstheme="minorHAnsi"/>
        </w:rPr>
        <w:t>people, both lay and ordained, to fully use their gifts and natural strengths</w:t>
      </w:r>
    </w:p>
    <w:p w14:paraId="05B02871" w14:textId="16F836D6" w:rsidR="003D7B61" w:rsidRPr="003D7B61" w:rsidRDefault="000470C7" w:rsidP="003D7B61">
      <w:pPr>
        <w:numPr>
          <w:ilvl w:val="0"/>
          <w:numId w:val="4"/>
        </w:numPr>
        <w:rPr>
          <w:rFonts w:cstheme="minorHAnsi"/>
        </w:rPr>
      </w:pPr>
      <w:r>
        <w:rPr>
          <w:rFonts w:cstheme="minorHAnsi"/>
        </w:rPr>
        <w:t>build leadership capacity through empowering others in teams</w:t>
      </w:r>
    </w:p>
    <w:p w14:paraId="748D5DAA" w14:textId="34B185DE" w:rsidR="003D7B61" w:rsidRPr="003D7B61" w:rsidRDefault="003D7B61" w:rsidP="003D7B61">
      <w:pPr>
        <w:numPr>
          <w:ilvl w:val="0"/>
          <w:numId w:val="4"/>
        </w:numPr>
        <w:rPr>
          <w:rFonts w:cstheme="minorHAnsi"/>
        </w:rPr>
      </w:pPr>
      <w:r>
        <w:rPr>
          <w:rFonts w:cstheme="minorHAnsi"/>
        </w:rPr>
        <w:t>e</w:t>
      </w:r>
      <w:r w:rsidRPr="003D7B61">
        <w:rPr>
          <w:rFonts w:cstheme="minorHAnsi"/>
        </w:rPr>
        <w:t xml:space="preserve">nable </w:t>
      </w:r>
      <w:r w:rsidR="000470C7">
        <w:rPr>
          <w:rFonts w:cstheme="minorHAnsi"/>
        </w:rPr>
        <w:t xml:space="preserve">teams to </w:t>
      </w:r>
      <w:r w:rsidRPr="003D7B61">
        <w:rPr>
          <w:rFonts w:cstheme="minorHAnsi"/>
        </w:rPr>
        <w:t>grow</w:t>
      </w:r>
      <w:r w:rsidR="000470C7">
        <w:rPr>
          <w:rFonts w:cstheme="minorHAnsi"/>
        </w:rPr>
        <w:t xml:space="preserve"> mission focussed congregations / worshipping communities who will reach out to people in our communities</w:t>
      </w:r>
      <w:r w:rsidRPr="003D7B61">
        <w:rPr>
          <w:rFonts w:cstheme="minorHAnsi"/>
        </w:rPr>
        <w:t xml:space="preserve"> and not just maintain buildings, </w:t>
      </w:r>
      <w:r>
        <w:rPr>
          <w:rFonts w:cstheme="minorHAnsi"/>
        </w:rPr>
        <w:t xml:space="preserve">or existing </w:t>
      </w:r>
      <w:r w:rsidRPr="003D7B61">
        <w:rPr>
          <w:rFonts w:cstheme="minorHAnsi"/>
        </w:rPr>
        <w:t>structures</w:t>
      </w:r>
    </w:p>
    <w:p w14:paraId="6E4F26B6" w14:textId="5A09E157" w:rsidR="003D7B61" w:rsidRPr="003D7B61" w:rsidRDefault="003D7B61" w:rsidP="003D7B61">
      <w:pPr>
        <w:numPr>
          <w:ilvl w:val="0"/>
          <w:numId w:val="4"/>
        </w:numPr>
        <w:rPr>
          <w:rFonts w:cstheme="minorHAnsi"/>
        </w:rPr>
      </w:pPr>
      <w:r>
        <w:rPr>
          <w:rFonts w:cstheme="minorHAnsi"/>
        </w:rPr>
        <w:t>e</w:t>
      </w:r>
      <w:r w:rsidRPr="003D7B61">
        <w:rPr>
          <w:rFonts w:cstheme="minorHAnsi"/>
        </w:rPr>
        <w:t xml:space="preserve">nable the </w:t>
      </w:r>
      <w:r>
        <w:rPr>
          <w:rFonts w:cstheme="minorHAnsi"/>
        </w:rPr>
        <w:t>thriv</w:t>
      </w:r>
      <w:r w:rsidRPr="003D7B61">
        <w:rPr>
          <w:rFonts w:cstheme="minorHAnsi"/>
        </w:rPr>
        <w:t>ing of mixed ec</w:t>
      </w:r>
      <w:r>
        <w:rPr>
          <w:rFonts w:cstheme="minorHAnsi"/>
        </w:rPr>
        <w:t>ologies</w:t>
      </w:r>
      <w:r w:rsidRPr="003D7B61">
        <w:rPr>
          <w:rFonts w:cstheme="minorHAnsi"/>
        </w:rPr>
        <w:t xml:space="preserve"> of worship and church</w:t>
      </w:r>
    </w:p>
    <w:p w14:paraId="6D8CF9F1" w14:textId="7FD23EEA" w:rsidR="003D7B61" w:rsidRPr="003D7B61" w:rsidRDefault="003D7B61" w:rsidP="003D7B61">
      <w:pPr>
        <w:numPr>
          <w:ilvl w:val="0"/>
          <w:numId w:val="4"/>
        </w:numPr>
        <w:rPr>
          <w:rFonts w:cstheme="minorHAnsi"/>
        </w:rPr>
      </w:pPr>
      <w:r>
        <w:rPr>
          <w:rFonts w:cstheme="minorHAnsi"/>
        </w:rPr>
        <w:t>e</w:t>
      </w:r>
      <w:r w:rsidRPr="003D7B61">
        <w:rPr>
          <w:rFonts w:cstheme="minorHAnsi"/>
        </w:rPr>
        <w:t>nable the use of a shared services model for admin</w:t>
      </w:r>
      <w:r>
        <w:rPr>
          <w:rFonts w:cstheme="minorHAnsi"/>
        </w:rPr>
        <w:t>istration</w:t>
      </w:r>
      <w:r w:rsidRPr="003D7B61">
        <w:rPr>
          <w:rFonts w:cstheme="minorHAnsi"/>
        </w:rPr>
        <w:t xml:space="preserve">, operations </w:t>
      </w:r>
      <w:r>
        <w:rPr>
          <w:rFonts w:cstheme="minorHAnsi"/>
        </w:rPr>
        <w:t xml:space="preserve">and </w:t>
      </w:r>
      <w:r w:rsidRPr="003D7B61">
        <w:rPr>
          <w:rFonts w:cstheme="minorHAnsi"/>
        </w:rPr>
        <w:t>governance</w:t>
      </w:r>
    </w:p>
    <w:p w14:paraId="23F951B1" w14:textId="4CF586ED" w:rsidR="003D7B61" w:rsidRDefault="003D7B61" w:rsidP="000470C7">
      <w:pPr>
        <w:numPr>
          <w:ilvl w:val="0"/>
          <w:numId w:val="4"/>
        </w:numPr>
        <w:rPr>
          <w:rFonts w:cstheme="minorHAnsi"/>
        </w:rPr>
      </w:pPr>
      <w:r>
        <w:rPr>
          <w:rFonts w:cstheme="minorHAnsi"/>
        </w:rPr>
        <w:t>b</w:t>
      </w:r>
      <w:r w:rsidRPr="003D7B61">
        <w:rPr>
          <w:rFonts w:cstheme="minorHAnsi"/>
        </w:rPr>
        <w:t xml:space="preserve">e flexible enough to take into </w:t>
      </w:r>
      <w:r w:rsidR="0054471E">
        <w:rPr>
          <w:rFonts w:cstheme="minorHAnsi"/>
        </w:rPr>
        <w:t xml:space="preserve">account </w:t>
      </w:r>
      <w:r w:rsidR="000470C7">
        <w:rPr>
          <w:rFonts w:cstheme="minorHAnsi"/>
        </w:rPr>
        <w:t>local context,</w:t>
      </w:r>
      <w:r w:rsidR="0054471E">
        <w:rPr>
          <w:rFonts w:cstheme="minorHAnsi"/>
        </w:rPr>
        <w:t xml:space="preserve"> clarify and build on</w:t>
      </w:r>
      <w:r w:rsidR="000470C7">
        <w:rPr>
          <w:rFonts w:cstheme="minorHAnsi"/>
        </w:rPr>
        <w:t xml:space="preserve"> identity and </w:t>
      </w:r>
      <w:r w:rsidR="0054471E">
        <w:rPr>
          <w:rFonts w:cstheme="minorHAnsi"/>
        </w:rPr>
        <w:t xml:space="preserve">meet </w:t>
      </w:r>
      <w:r w:rsidR="000470C7">
        <w:rPr>
          <w:rFonts w:cstheme="minorHAnsi"/>
        </w:rPr>
        <w:t>needs</w:t>
      </w:r>
      <w:r w:rsidR="0054471E">
        <w:rPr>
          <w:rFonts w:cstheme="minorHAnsi"/>
        </w:rPr>
        <w:t xml:space="preserve"> of the community </w:t>
      </w:r>
    </w:p>
    <w:p w14:paraId="4BD94AB9" w14:textId="6A147B43" w:rsidR="003D7B61" w:rsidRDefault="003D7B61" w:rsidP="000470C7">
      <w:pPr>
        <w:rPr>
          <w:rFonts w:cstheme="minorHAnsi"/>
        </w:rPr>
      </w:pPr>
    </w:p>
    <w:p w14:paraId="52D06B80" w14:textId="71FBCC27" w:rsidR="00FB3DD7" w:rsidRDefault="00FB3DD7" w:rsidP="00FB3DD7">
      <w:pPr>
        <w:rPr>
          <w:rFonts w:cstheme="minorHAnsi"/>
        </w:rPr>
      </w:pPr>
      <w:r w:rsidRPr="00FB3DD7">
        <w:rPr>
          <w:rFonts w:cstheme="minorHAnsi"/>
        </w:rPr>
        <w:t>We are working with Cappfinity to help us discern what strengths are best for different types of roles. This will enable our clergy and laity to identify what they specifically are called to do and find the right post for them to use their gifts to help build the Kingdom.</w:t>
      </w:r>
    </w:p>
    <w:p w14:paraId="63D3E7C8" w14:textId="536FC7FC" w:rsidR="00241B64" w:rsidRDefault="00241B64" w:rsidP="00FB3DD7">
      <w:pPr>
        <w:rPr>
          <w:rFonts w:cstheme="minorHAnsi"/>
        </w:rPr>
      </w:pPr>
    </w:p>
    <w:p w14:paraId="0257F0B5" w14:textId="26650938" w:rsidR="00241B64" w:rsidRDefault="00241B64" w:rsidP="00FB3DD7">
      <w:pPr>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t>Ministry Team Transitions</w:t>
      </w:r>
    </w:p>
    <w:p w14:paraId="46C85D85" w14:textId="77777777" w:rsidR="00241B64" w:rsidRPr="00241B64" w:rsidRDefault="00241B64" w:rsidP="00241B64">
      <w:pPr>
        <w:rPr>
          <w:rFonts w:cstheme="minorHAnsi"/>
        </w:rPr>
      </w:pPr>
      <w:r w:rsidRPr="00241B64">
        <w:rPr>
          <w:rFonts w:cstheme="minorHAnsi"/>
        </w:rPr>
        <w:t>[note people in red are stipendiary and those in blue are self-supporting]</w:t>
      </w:r>
    </w:p>
    <w:p w14:paraId="3BEC9306" w14:textId="77777777" w:rsidR="00241B64" w:rsidRDefault="00241B64" w:rsidP="00241B64">
      <w:pPr>
        <w:rPr>
          <w:rFonts w:cstheme="minorHAnsi"/>
        </w:rPr>
      </w:pPr>
    </w:p>
    <w:p w14:paraId="44F19FD2" w14:textId="4818E20D" w:rsidR="007A3967" w:rsidRDefault="00241B64" w:rsidP="007A3967">
      <w:pPr>
        <w:tabs>
          <w:tab w:val="num" w:pos="720"/>
        </w:tabs>
        <w:rPr>
          <w:rFonts w:cstheme="minorHAnsi"/>
        </w:rPr>
      </w:pPr>
      <w:r w:rsidRPr="00241B64">
        <w:rPr>
          <w:rFonts w:cstheme="minorHAnsi"/>
        </w:rPr>
        <w:t>Moving on from our current model of one incumbent with one parish or multiple parishes in plurali</w:t>
      </w:r>
      <w:r>
        <w:rPr>
          <w:rFonts w:cstheme="minorHAnsi"/>
        </w:rPr>
        <w:t>ty</w:t>
      </w:r>
      <w:r w:rsidR="007A3967">
        <w:rPr>
          <w:rFonts w:cstheme="minorHAnsi"/>
        </w:rPr>
        <w:t xml:space="preserve"> to this</w:t>
      </w:r>
      <w:r w:rsidRPr="00241B64">
        <w:rPr>
          <w:rFonts w:cstheme="minorHAnsi"/>
        </w:rPr>
        <w:t xml:space="preserve"> new benefice model </w:t>
      </w:r>
      <w:r w:rsidR="007A3967">
        <w:rPr>
          <w:rFonts w:cstheme="minorHAnsi"/>
        </w:rPr>
        <w:t xml:space="preserve">across the diocese will take a number of years. </w:t>
      </w:r>
    </w:p>
    <w:p w14:paraId="7DA4E1C3" w14:textId="3975FC43" w:rsidR="007A3967" w:rsidRDefault="007A3967" w:rsidP="007A3967">
      <w:pPr>
        <w:tabs>
          <w:tab w:val="num" w:pos="720"/>
        </w:tabs>
        <w:rPr>
          <w:rFonts w:cstheme="minorHAnsi"/>
        </w:rPr>
      </w:pPr>
    </w:p>
    <w:p w14:paraId="7E5B6B15" w14:textId="081DAD3B" w:rsidR="007A3967" w:rsidRPr="007A3967" w:rsidRDefault="000F4787" w:rsidP="007A3967">
      <w:pPr>
        <w:tabs>
          <w:tab w:val="num" w:pos="720"/>
        </w:tabs>
        <w:rPr>
          <w:rFonts w:cstheme="minorHAnsi"/>
        </w:rPr>
      </w:pPr>
      <w:r>
        <w:rPr>
          <w:rFonts w:cstheme="minorHAnsi"/>
        </w:rPr>
        <w:t>B</w:t>
      </w:r>
      <w:r w:rsidR="007A3967">
        <w:rPr>
          <w:rFonts w:cstheme="minorHAnsi"/>
        </w:rPr>
        <w:t>ringing teams togeth</w:t>
      </w:r>
      <w:r>
        <w:rPr>
          <w:rFonts w:cstheme="minorHAnsi"/>
        </w:rPr>
        <w:t>er enables speciality/focussed ministries to promote growth in depth, impact and number. That growth then enables further diversity of team with a reduction of dependence on stipendiary ministry in the short to medium term. In the longer term successful growth of the parish may require additional stipendiary posts which by then will be able to be self-funded by the parish itself.</w:t>
      </w:r>
    </w:p>
    <w:p w14:paraId="5DA0F84C" w14:textId="77777777" w:rsidR="007A3967" w:rsidRDefault="007A3967" w:rsidP="00241B64">
      <w:pPr>
        <w:rPr>
          <w:rFonts w:cstheme="minorHAnsi"/>
        </w:rPr>
      </w:pPr>
    </w:p>
    <w:p w14:paraId="465727FE" w14:textId="32E82BC2" w:rsidR="00241B64" w:rsidRPr="00241B64" w:rsidRDefault="0027606B" w:rsidP="00241B64">
      <w:pPr>
        <w:rPr>
          <w:rFonts w:cstheme="minorHAnsi"/>
        </w:rPr>
      </w:pPr>
      <w:r>
        <w:rPr>
          <w:rFonts w:cstheme="minorHAnsi"/>
        </w:rPr>
        <w:t>E</w:t>
      </w:r>
      <w:r w:rsidR="00241B64" w:rsidRPr="00241B64">
        <w:rPr>
          <w:rFonts w:cstheme="minorHAnsi"/>
        </w:rPr>
        <w:t>ach parish</w:t>
      </w:r>
      <w:r>
        <w:rPr>
          <w:rFonts w:cstheme="minorHAnsi"/>
        </w:rPr>
        <w:t>/parish church</w:t>
      </w:r>
      <w:r w:rsidR="00241B64" w:rsidRPr="00241B64">
        <w:rPr>
          <w:rFonts w:cstheme="minorHAnsi"/>
        </w:rPr>
        <w:t xml:space="preserve"> has its own context and so will have its own focus. However, each parish </w:t>
      </w:r>
      <w:r w:rsidR="00682431">
        <w:rPr>
          <w:rFonts w:cstheme="minorHAnsi"/>
        </w:rPr>
        <w:t>could</w:t>
      </w:r>
      <w:r w:rsidR="00241B64" w:rsidRPr="00241B64">
        <w:rPr>
          <w:rFonts w:cstheme="minorHAnsi"/>
        </w:rPr>
        <w:t xml:space="preserve"> include some of these broad outline roles:</w:t>
      </w:r>
    </w:p>
    <w:p w14:paraId="18A60C93" w14:textId="77777777" w:rsidR="00241B64" w:rsidRPr="00241B64" w:rsidRDefault="00241B64" w:rsidP="00241B64">
      <w:pPr>
        <w:numPr>
          <w:ilvl w:val="0"/>
          <w:numId w:val="6"/>
        </w:numPr>
        <w:rPr>
          <w:rFonts w:cstheme="minorHAnsi"/>
        </w:rPr>
      </w:pPr>
      <w:r w:rsidRPr="00241B64">
        <w:rPr>
          <w:rFonts w:cstheme="minorHAnsi"/>
        </w:rPr>
        <w:t>Oversight minister</w:t>
      </w:r>
    </w:p>
    <w:p w14:paraId="353D19F3" w14:textId="77777777" w:rsidR="00241B64" w:rsidRPr="00241B64" w:rsidRDefault="00241B64" w:rsidP="00241B64">
      <w:pPr>
        <w:numPr>
          <w:ilvl w:val="0"/>
          <w:numId w:val="6"/>
        </w:numPr>
        <w:rPr>
          <w:rFonts w:cstheme="minorHAnsi"/>
        </w:rPr>
      </w:pPr>
      <w:r w:rsidRPr="00241B64">
        <w:rPr>
          <w:rFonts w:cstheme="minorHAnsi"/>
        </w:rPr>
        <w:t>Minister for existing congregations</w:t>
      </w:r>
    </w:p>
    <w:p w14:paraId="0419621D" w14:textId="77777777" w:rsidR="00241B64" w:rsidRPr="00241B64" w:rsidRDefault="00241B64" w:rsidP="00241B64">
      <w:pPr>
        <w:numPr>
          <w:ilvl w:val="0"/>
          <w:numId w:val="6"/>
        </w:numPr>
        <w:rPr>
          <w:rFonts w:cstheme="minorHAnsi"/>
        </w:rPr>
      </w:pPr>
      <w:r w:rsidRPr="00241B64">
        <w:rPr>
          <w:rFonts w:cstheme="minorHAnsi"/>
        </w:rPr>
        <w:t>Minister for new congregations/worshipping communities</w:t>
      </w:r>
    </w:p>
    <w:p w14:paraId="5CD5960D" w14:textId="77777777" w:rsidR="00241B64" w:rsidRPr="00241B64" w:rsidRDefault="00241B64" w:rsidP="00241B64">
      <w:pPr>
        <w:numPr>
          <w:ilvl w:val="0"/>
          <w:numId w:val="6"/>
        </w:numPr>
        <w:rPr>
          <w:rFonts w:cstheme="minorHAnsi"/>
        </w:rPr>
      </w:pPr>
      <w:r w:rsidRPr="00241B64">
        <w:rPr>
          <w:rFonts w:cstheme="minorHAnsi"/>
        </w:rPr>
        <w:t>Minister for children &amp; families</w:t>
      </w:r>
    </w:p>
    <w:p w14:paraId="08EA4E50" w14:textId="77777777" w:rsidR="00241B64" w:rsidRPr="00241B64" w:rsidRDefault="00241B64" w:rsidP="00241B64">
      <w:pPr>
        <w:numPr>
          <w:ilvl w:val="0"/>
          <w:numId w:val="6"/>
        </w:numPr>
        <w:rPr>
          <w:rFonts w:cstheme="minorHAnsi"/>
        </w:rPr>
      </w:pPr>
      <w:r w:rsidRPr="00241B64">
        <w:rPr>
          <w:rFonts w:cstheme="minorHAnsi"/>
        </w:rPr>
        <w:t>Minister with responsibility for occasional offices</w:t>
      </w:r>
    </w:p>
    <w:p w14:paraId="1FCB0185" w14:textId="77777777" w:rsidR="00241B64" w:rsidRPr="00241B64" w:rsidRDefault="00241B64" w:rsidP="00241B64">
      <w:pPr>
        <w:numPr>
          <w:ilvl w:val="0"/>
          <w:numId w:val="6"/>
        </w:numPr>
        <w:rPr>
          <w:rFonts w:cstheme="minorHAnsi"/>
        </w:rPr>
      </w:pPr>
      <w:r w:rsidRPr="00241B64">
        <w:rPr>
          <w:rFonts w:cstheme="minorHAnsi"/>
        </w:rPr>
        <w:t>Pastoral care lead</w:t>
      </w:r>
    </w:p>
    <w:p w14:paraId="4A061678" w14:textId="77777777" w:rsidR="00241B64" w:rsidRPr="00241B64" w:rsidRDefault="00241B64" w:rsidP="00241B64">
      <w:pPr>
        <w:numPr>
          <w:ilvl w:val="0"/>
          <w:numId w:val="6"/>
        </w:numPr>
        <w:rPr>
          <w:rFonts w:cstheme="minorHAnsi"/>
        </w:rPr>
      </w:pPr>
      <w:r w:rsidRPr="00241B64">
        <w:rPr>
          <w:rFonts w:cstheme="minorHAnsi"/>
        </w:rPr>
        <w:t>Lay Reader</w:t>
      </w:r>
    </w:p>
    <w:p w14:paraId="6698DA8D" w14:textId="77777777" w:rsidR="00241B64" w:rsidRPr="00241B64" w:rsidRDefault="00241B64" w:rsidP="00241B64">
      <w:pPr>
        <w:numPr>
          <w:ilvl w:val="0"/>
          <w:numId w:val="6"/>
        </w:numPr>
        <w:rPr>
          <w:rFonts w:cstheme="minorHAnsi"/>
        </w:rPr>
      </w:pPr>
      <w:r w:rsidRPr="00241B64">
        <w:rPr>
          <w:rFonts w:cstheme="minorHAnsi"/>
        </w:rPr>
        <w:t>Chaplain/focal minister</w:t>
      </w:r>
    </w:p>
    <w:p w14:paraId="11052EB7" w14:textId="77777777" w:rsidR="00241B64" w:rsidRPr="00241B64" w:rsidRDefault="00241B64" w:rsidP="00241B64">
      <w:pPr>
        <w:numPr>
          <w:ilvl w:val="0"/>
          <w:numId w:val="6"/>
        </w:numPr>
        <w:rPr>
          <w:rFonts w:cstheme="minorHAnsi"/>
        </w:rPr>
      </w:pPr>
      <w:r w:rsidRPr="00241B64">
        <w:rPr>
          <w:rFonts w:cstheme="minorHAnsi"/>
        </w:rPr>
        <w:t>Lay worship leader</w:t>
      </w:r>
    </w:p>
    <w:p w14:paraId="0EDDCDA4" w14:textId="77777777" w:rsidR="00241B64" w:rsidRPr="00241B64" w:rsidRDefault="00241B64" w:rsidP="00241B64">
      <w:pPr>
        <w:numPr>
          <w:ilvl w:val="0"/>
          <w:numId w:val="6"/>
        </w:numPr>
        <w:rPr>
          <w:rFonts w:cstheme="minorHAnsi"/>
        </w:rPr>
      </w:pPr>
      <w:r w:rsidRPr="00241B64">
        <w:rPr>
          <w:rFonts w:cstheme="minorHAnsi"/>
        </w:rPr>
        <w:t>Lay pastoral assistant</w:t>
      </w:r>
    </w:p>
    <w:p w14:paraId="6E26D807" w14:textId="77777777" w:rsidR="00241B64" w:rsidRPr="00241B64" w:rsidRDefault="00241B64" w:rsidP="00241B64">
      <w:pPr>
        <w:numPr>
          <w:ilvl w:val="0"/>
          <w:numId w:val="6"/>
        </w:numPr>
        <w:rPr>
          <w:rFonts w:cstheme="minorHAnsi"/>
        </w:rPr>
      </w:pPr>
      <w:r w:rsidRPr="00241B64">
        <w:rPr>
          <w:rFonts w:cstheme="minorHAnsi"/>
        </w:rPr>
        <w:t>Occasional Preacher</w:t>
      </w:r>
    </w:p>
    <w:p w14:paraId="633A815F" w14:textId="77777777" w:rsidR="00241B64" w:rsidRPr="00241B64" w:rsidRDefault="00241B64" w:rsidP="00241B64">
      <w:pPr>
        <w:numPr>
          <w:ilvl w:val="0"/>
          <w:numId w:val="6"/>
        </w:numPr>
        <w:rPr>
          <w:rFonts w:cstheme="minorHAnsi"/>
        </w:rPr>
      </w:pPr>
      <w:r w:rsidRPr="00241B64">
        <w:rPr>
          <w:rFonts w:cstheme="minorHAnsi"/>
        </w:rPr>
        <w:t>Operations Manager</w:t>
      </w:r>
    </w:p>
    <w:p w14:paraId="56820B07" w14:textId="44DA7E30" w:rsidR="00241B64" w:rsidRPr="00241B64" w:rsidRDefault="00241B64" w:rsidP="00241B64">
      <w:pPr>
        <w:rPr>
          <w:rFonts w:cstheme="minorHAnsi"/>
        </w:rPr>
      </w:pPr>
    </w:p>
    <w:p w14:paraId="55EDEC80" w14:textId="0B65A94B" w:rsidR="00241B64" w:rsidRPr="00241B64" w:rsidRDefault="00241B64" w:rsidP="00241B64">
      <w:pPr>
        <w:rPr>
          <w:rFonts w:cstheme="minorHAnsi"/>
        </w:rPr>
      </w:pPr>
      <w:r w:rsidRPr="00241B64">
        <w:rPr>
          <w:rFonts w:cstheme="minorHAnsi"/>
        </w:rPr>
        <w:t xml:space="preserve">In order for this to be achievable we need to increase the number of </w:t>
      </w:r>
      <w:r w:rsidR="0027606B">
        <w:rPr>
          <w:rFonts w:cstheme="minorHAnsi"/>
        </w:rPr>
        <w:t>self-supporting</w:t>
      </w:r>
      <w:r w:rsidRPr="00241B64">
        <w:rPr>
          <w:rFonts w:cstheme="minorHAnsi"/>
        </w:rPr>
        <w:t xml:space="preserve"> leaders</w:t>
      </w:r>
      <w:r w:rsidR="0027606B">
        <w:rPr>
          <w:rFonts w:cstheme="minorHAnsi"/>
        </w:rPr>
        <w:t xml:space="preserve">, lay and ordained, </w:t>
      </w:r>
      <w:r w:rsidRPr="00241B64">
        <w:rPr>
          <w:rFonts w:cstheme="minorHAnsi"/>
        </w:rPr>
        <w:t xml:space="preserve">in the diocese. </w:t>
      </w:r>
    </w:p>
    <w:p w14:paraId="2396C5FD" w14:textId="77777777" w:rsidR="00241B64" w:rsidRPr="00241B64" w:rsidRDefault="00241B64" w:rsidP="00241B64">
      <w:pPr>
        <w:rPr>
          <w:rFonts w:cstheme="minorHAnsi"/>
        </w:rPr>
      </w:pPr>
      <w:r w:rsidRPr="00241B64">
        <w:rPr>
          <w:rFonts w:cstheme="minorHAnsi"/>
        </w:rPr>
        <w:t xml:space="preserve"> </w:t>
      </w:r>
    </w:p>
    <w:p w14:paraId="0D1F7A7F" w14:textId="4EE21B6B" w:rsidR="00241B64" w:rsidRDefault="006818A7" w:rsidP="00FB3DD7">
      <w:pPr>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t>Next steps</w:t>
      </w:r>
    </w:p>
    <w:p w14:paraId="6223BA23" w14:textId="77777777" w:rsidR="006818A7" w:rsidRPr="006818A7" w:rsidRDefault="006818A7" w:rsidP="006818A7">
      <w:pPr>
        <w:numPr>
          <w:ilvl w:val="0"/>
          <w:numId w:val="13"/>
        </w:numPr>
        <w:rPr>
          <w:rFonts w:cstheme="minorHAnsi"/>
        </w:rPr>
      </w:pPr>
      <w:r w:rsidRPr="006818A7">
        <w:rPr>
          <w:rFonts w:cstheme="minorHAnsi"/>
        </w:rPr>
        <w:t>Archdeacons have fed back high level thoughts on deanery plans</w:t>
      </w:r>
    </w:p>
    <w:p w14:paraId="0FA8A982" w14:textId="77777777" w:rsidR="006818A7" w:rsidRPr="006818A7" w:rsidRDefault="006818A7" w:rsidP="006818A7">
      <w:pPr>
        <w:numPr>
          <w:ilvl w:val="0"/>
          <w:numId w:val="13"/>
        </w:numPr>
        <w:rPr>
          <w:rFonts w:cstheme="minorHAnsi"/>
        </w:rPr>
      </w:pPr>
      <w:r w:rsidRPr="006818A7">
        <w:rPr>
          <w:rFonts w:cstheme="minorHAnsi"/>
        </w:rPr>
        <w:t>Discuss in-depth consultation approach with Area Deans and Lay Chairs to agree best way forward</w:t>
      </w:r>
    </w:p>
    <w:p w14:paraId="547B9D11" w14:textId="77777777" w:rsidR="006818A7" w:rsidRPr="006818A7" w:rsidRDefault="006818A7" w:rsidP="006818A7">
      <w:pPr>
        <w:numPr>
          <w:ilvl w:val="0"/>
          <w:numId w:val="13"/>
        </w:numPr>
        <w:rPr>
          <w:rFonts w:cstheme="minorHAnsi"/>
        </w:rPr>
      </w:pPr>
      <w:r w:rsidRPr="006818A7">
        <w:rPr>
          <w:rFonts w:cstheme="minorHAnsi"/>
        </w:rPr>
        <w:t xml:space="preserve">Present high-level model principles and deanery plans with Bishop’s Council for discussion and agreement, including timeline for consultation with parishes </w:t>
      </w:r>
    </w:p>
    <w:p w14:paraId="254581E6" w14:textId="77777777" w:rsidR="006818A7" w:rsidRPr="006818A7" w:rsidRDefault="006818A7" w:rsidP="006818A7">
      <w:pPr>
        <w:numPr>
          <w:ilvl w:val="0"/>
          <w:numId w:val="13"/>
        </w:numPr>
        <w:rPr>
          <w:rFonts w:cstheme="minorHAnsi"/>
        </w:rPr>
      </w:pPr>
      <w:r w:rsidRPr="006818A7">
        <w:rPr>
          <w:rFonts w:cstheme="minorHAnsi"/>
        </w:rPr>
        <w:t>Begin the implementation journey</w:t>
      </w:r>
    </w:p>
    <w:p w14:paraId="5342C125" w14:textId="7EB0DE3B" w:rsidR="006818A7" w:rsidRDefault="006818A7" w:rsidP="00FB3DD7">
      <w:pPr>
        <w:rPr>
          <w:rFonts w:asciiTheme="majorHAnsi" w:hAnsiTheme="majorHAnsi" w:cstheme="majorHAnsi"/>
          <w:color w:val="2F5496" w:themeColor="accent1" w:themeShade="BF"/>
          <w:sz w:val="32"/>
          <w:szCs w:val="32"/>
        </w:rPr>
      </w:pPr>
    </w:p>
    <w:p w14:paraId="1E543428" w14:textId="77777777" w:rsidR="006818A7" w:rsidRDefault="006818A7" w:rsidP="006818A7">
      <w:pPr>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t>Prayer</w:t>
      </w:r>
    </w:p>
    <w:p w14:paraId="502B58EB" w14:textId="33B41346" w:rsidR="006818A7" w:rsidRPr="006818A7" w:rsidRDefault="006818A7" w:rsidP="006818A7">
      <w:pPr>
        <w:rPr>
          <w:rFonts w:ascii="Calibri" w:hAnsi="Calibri" w:cs="Calibri"/>
        </w:rPr>
      </w:pPr>
      <w:r w:rsidRPr="006818A7">
        <w:rPr>
          <w:rFonts w:ascii="Calibri" w:hAnsi="Calibri" w:cs="Calibri"/>
        </w:rPr>
        <w:t>Lord our God, You make all things new.</w:t>
      </w:r>
    </w:p>
    <w:p w14:paraId="29FF08FD" w14:textId="77777777" w:rsidR="006818A7" w:rsidRPr="006818A7" w:rsidRDefault="006818A7" w:rsidP="006818A7">
      <w:pPr>
        <w:rPr>
          <w:rFonts w:ascii="Calibri" w:hAnsi="Calibri" w:cs="Calibri"/>
        </w:rPr>
      </w:pPr>
      <w:r w:rsidRPr="006818A7">
        <w:rPr>
          <w:rFonts w:ascii="Calibri" w:hAnsi="Calibri" w:cs="Calibri"/>
        </w:rPr>
        <w:t>Inspire our lives with your spirit</w:t>
      </w:r>
    </w:p>
    <w:p w14:paraId="38088EAE" w14:textId="77777777" w:rsidR="006818A7" w:rsidRPr="006818A7" w:rsidRDefault="006818A7" w:rsidP="006818A7">
      <w:pPr>
        <w:rPr>
          <w:rFonts w:ascii="Calibri" w:hAnsi="Calibri" w:cs="Calibri"/>
        </w:rPr>
      </w:pPr>
      <w:r w:rsidRPr="006818A7">
        <w:rPr>
          <w:rFonts w:ascii="Calibri" w:hAnsi="Calibri" w:cs="Calibri"/>
        </w:rPr>
        <w:t>Renew our prayer with your grace</w:t>
      </w:r>
    </w:p>
    <w:p w14:paraId="3B56689A" w14:textId="77777777" w:rsidR="006818A7" w:rsidRPr="006818A7" w:rsidRDefault="006818A7" w:rsidP="006818A7">
      <w:pPr>
        <w:rPr>
          <w:rFonts w:ascii="Calibri" w:hAnsi="Calibri" w:cs="Calibri"/>
        </w:rPr>
      </w:pPr>
      <w:r w:rsidRPr="006818A7">
        <w:rPr>
          <w:rFonts w:ascii="Calibri" w:hAnsi="Calibri" w:cs="Calibri"/>
        </w:rPr>
        <w:t>Transform our service with your love.</w:t>
      </w:r>
    </w:p>
    <w:p w14:paraId="7CF7A90B" w14:textId="77777777" w:rsidR="006818A7" w:rsidRPr="006818A7" w:rsidRDefault="006818A7" w:rsidP="006818A7">
      <w:pPr>
        <w:rPr>
          <w:rFonts w:ascii="Calibri" w:hAnsi="Calibri" w:cs="Calibri"/>
        </w:rPr>
      </w:pPr>
      <w:r w:rsidRPr="006818A7">
        <w:rPr>
          <w:rFonts w:ascii="Calibri" w:hAnsi="Calibri" w:cs="Calibri"/>
        </w:rPr>
        <w:t>In the renewal of our life may your kingdom flourish</w:t>
      </w:r>
    </w:p>
    <w:p w14:paraId="441D07AD" w14:textId="77777777" w:rsidR="006818A7" w:rsidRPr="006818A7" w:rsidRDefault="006818A7" w:rsidP="006818A7">
      <w:pPr>
        <w:rPr>
          <w:rFonts w:ascii="Calibri" w:hAnsi="Calibri" w:cs="Calibri"/>
        </w:rPr>
      </w:pPr>
      <w:r w:rsidRPr="006818A7">
        <w:rPr>
          <w:rFonts w:ascii="Calibri" w:hAnsi="Calibri" w:cs="Calibri"/>
        </w:rPr>
        <w:t>and your church thrive</w:t>
      </w:r>
    </w:p>
    <w:p w14:paraId="28BC5B47" w14:textId="77777777" w:rsidR="006818A7" w:rsidRPr="006818A7" w:rsidRDefault="006818A7" w:rsidP="006818A7">
      <w:pPr>
        <w:rPr>
          <w:rFonts w:ascii="Calibri" w:hAnsi="Calibri" w:cs="Calibri"/>
        </w:rPr>
      </w:pPr>
      <w:r w:rsidRPr="006818A7">
        <w:rPr>
          <w:rFonts w:ascii="Calibri" w:hAnsi="Calibri" w:cs="Calibri"/>
        </w:rPr>
        <w:t>so that all may come to know and love you</w:t>
      </w:r>
    </w:p>
    <w:p w14:paraId="5D068E0E" w14:textId="77777777" w:rsidR="006818A7" w:rsidRPr="006818A7" w:rsidRDefault="006818A7" w:rsidP="006818A7">
      <w:pPr>
        <w:rPr>
          <w:rFonts w:ascii="Calibri" w:hAnsi="Calibri" w:cs="Calibri"/>
        </w:rPr>
      </w:pPr>
      <w:r w:rsidRPr="006818A7">
        <w:rPr>
          <w:rFonts w:ascii="Calibri" w:hAnsi="Calibri" w:cs="Calibri"/>
        </w:rPr>
        <w:t xml:space="preserve">in your Son Jesus Christ. </w:t>
      </w:r>
    </w:p>
    <w:p w14:paraId="624A78D7" w14:textId="5F849211" w:rsidR="006818A7" w:rsidRPr="006818A7" w:rsidRDefault="006818A7" w:rsidP="006818A7">
      <w:pPr>
        <w:rPr>
          <w:rFonts w:ascii="Calibri" w:hAnsi="Calibri" w:cs="Calibri"/>
        </w:rPr>
      </w:pPr>
      <w:r w:rsidRPr="006818A7">
        <w:rPr>
          <w:rFonts w:ascii="Calibri" w:hAnsi="Calibri" w:cs="Calibri"/>
        </w:rPr>
        <w:t>Amen</w:t>
      </w:r>
    </w:p>
    <w:p w14:paraId="16C9D8B4" w14:textId="5D33D73F" w:rsidR="00FB3DD7" w:rsidRPr="00FB3DD7" w:rsidRDefault="00FB3DD7" w:rsidP="0071454C">
      <w:pPr>
        <w:rPr>
          <w:rFonts w:cstheme="minorHAnsi"/>
        </w:rPr>
      </w:pPr>
    </w:p>
    <w:sectPr w:rsidR="00FB3DD7" w:rsidRPr="00FB3DD7" w:rsidSect="000F01BC">
      <w:headerReference w:type="default" r:id="rId7"/>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F81BB" w14:textId="77777777" w:rsidR="008813AA" w:rsidRDefault="008813AA" w:rsidP="000F01BC">
      <w:r>
        <w:separator/>
      </w:r>
    </w:p>
  </w:endnote>
  <w:endnote w:type="continuationSeparator" w:id="0">
    <w:p w14:paraId="6D803235" w14:textId="77777777" w:rsidR="008813AA" w:rsidRDefault="008813AA"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0F693" w14:textId="77777777" w:rsidR="008813AA" w:rsidRDefault="008813AA" w:rsidP="000F01BC">
      <w:r>
        <w:separator/>
      </w:r>
    </w:p>
  </w:footnote>
  <w:footnote w:type="continuationSeparator" w:id="0">
    <w:p w14:paraId="3680C313" w14:textId="77777777" w:rsidR="008813AA" w:rsidRDefault="008813AA"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BF4DD" w14:textId="76938125" w:rsidR="000F01BC" w:rsidRDefault="000F01BC">
    <w:pPr>
      <w:pStyle w:val="Header"/>
    </w:pPr>
    <w:r>
      <w:rPr>
        <w:noProof/>
      </w:rPr>
      <w:drawing>
        <wp:anchor distT="0" distB="0" distL="114300" distR="114300" simplePos="0" relativeHeight="251658240" behindDoc="1" locked="0" layoutInCell="1" allowOverlap="1" wp14:anchorId="13CE6427" wp14:editId="5B104922">
          <wp:simplePos x="0" y="0"/>
          <wp:positionH relativeFrom="column">
            <wp:posOffset>-873761</wp:posOffset>
          </wp:positionH>
          <wp:positionV relativeFrom="paragraph">
            <wp:posOffset>-419100</wp:posOffset>
          </wp:positionV>
          <wp:extent cx="7497361" cy="10596880"/>
          <wp:effectExtent l="0" t="0" r="0" b="0"/>
          <wp:wrapNone/>
          <wp:docPr id="1" name="Picture 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497361" cy="105968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A3A65"/>
    <w:multiLevelType w:val="hybridMultilevel"/>
    <w:tmpl w:val="D3203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F6B05"/>
    <w:multiLevelType w:val="hybridMultilevel"/>
    <w:tmpl w:val="B50AE278"/>
    <w:lvl w:ilvl="0" w:tplc="B7A83ADC">
      <w:start w:val="1"/>
      <w:numFmt w:val="bullet"/>
      <w:lvlText w:val=""/>
      <w:lvlJc w:val="left"/>
      <w:pPr>
        <w:tabs>
          <w:tab w:val="num" w:pos="720"/>
        </w:tabs>
        <w:ind w:left="720" w:hanging="360"/>
      </w:pPr>
      <w:rPr>
        <w:rFonts w:ascii="Symbol" w:hAnsi="Symbol" w:hint="default"/>
      </w:rPr>
    </w:lvl>
    <w:lvl w:ilvl="1" w:tplc="963025AE" w:tentative="1">
      <w:start w:val="1"/>
      <w:numFmt w:val="bullet"/>
      <w:lvlText w:val=""/>
      <w:lvlJc w:val="left"/>
      <w:pPr>
        <w:tabs>
          <w:tab w:val="num" w:pos="1440"/>
        </w:tabs>
        <w:ind w:left="1440" w:hanging="360"/>
      </w:pPr>
      <w:rPr>
        <w:rFonts w:ascii="Symbol" w:hAnsi="Symbol" w:hint="default"/>
      </w:rPr>
    </w:lvl>
    <w:lvl w:ilvl="2" w:tplc="F71C9BFC" w:tentative="1">
      <w:start w:val="1"/>
      <w:numFmt w:val="bullet"/>
      <w:lvlText w:val=""/>
      <w:lvlJc w:val="left"/>
      <w:pPr>
        <w:tabs>
          <w:tab w:val="num" w:pos="2160"/>
        </w:tabs>
        <w:ind w:left="2160" w:hanging="360"/>
      </w:pPr>
      <w:rPr>
        <w:rFonts w:ascii="Symbol" w:hAnsi="Symbol" w:hint="default"/>
      </w:rPr>
    </w:lvl>
    <w:lvl w:ilvl="3" w:tplc="C19C0370" w:tentative="1">
      <w:start w:val="1"/>
      <w:numFmt w:val="bullet"/>
      <w:lvlText w:val=""/>
      <w:lvlJc w:val="left"/>
      <w:pPr>
        <w:tabs>
          <w:tab w:val="num" w:pos="2880"/>
        </w:tabs>
        <w:ind w:left="2880" w:hanging="360"/>
      </w:pPr>
      <w:rPr>
        <w:rFonts w:ascii="Symbol" w:hAnsi="Symbol" w:hint="default"/>
      </w:rPr>
    </w:lvl>
    <w:lvl w:ilvl="4" w:tplc="27D6B4A2" w:tentative="1">
      <w:start w:val="1"/>
      <w:numFmt w:val="bullet"/>
      <w:lvlText w:val=""/>
      <w:lvlJc w:val="left"/>
      <w:pPr>
        <w:tabs>
          <w:tab w:val="num" w:pos="3600"/>
        </w:tabs>
        <w:ind w:left="3600" w:hanging="360"/>
      </w:pPr>
      <w:rPr>
        <w:rFonts w:ascii="Symbol" w:hAnsi="Symbol" w:hint="default"/>
      </w:rPr>
    </w:lvl>
    <w:lvl w:ilvl="5" w:tplc="20E8E996" w:tentative="1">
      <w:start w:val="1"/>
      <w:numFmt w:val="bullet"/>
      <w:lvlText w:val=""/>
      <w:lvlJc w:val="left"/>
      <w:pPr>
        <w:tabs>
          <w:tab w:val="num" w:pos="4320"/>
        </w:tabs>
        <w:ind w:left="4320" w:hanging="360"/>
      </w:pPr>
      <w:rPr>
        <w:rFonts w:ascii="Symbol" w:hAnsi="Symbol" w:hint="default"/>
      </w:rPr>
    </w:lvl>
    <w:lvl w:ilvl="6" w:tplc="9F1EC9F4" w:tentative="1">
      <w:start w:val="1"/>
      <w:numFmt w:val="bullet"/>
      <w:lvlText w:val=""/>
      <w:lvlJc w:val="left"/>
      <w:pPr>
        <w:tabs>
          <w:tab w:val="num" w:pos="5040"/>
        </w:tabs>
        <w:ind w:left="5040" w:hanging="360"/>
      </w:pPr>
      <w:rPr>
        <w:rFonts w:ascii="Symbol" w:hAnsi="Symbol" w:hint="default"/>
      </w:rPr>
    </w:lvl>
    <w:lvl w:ilvl="7" w:tplc="2FA65D26" w:tentative="1">
      <w:start w:val="1"/>
      <w:numFmt w:val="bullet"/>
      <w:lvlText w:val=""/>
      <w:lvlJc w:val="left"/>
      <w:pPr>
        <w:tabs>
          <w:tab w:val="num" w:pos="5760"/>
        </w:tabs>
        <w:ind w:left="5760" w:hanging="360"/>
      </w:pPr>
      <w:rPr>
        <w:rFonts w:ascii="Symbol" w:hAnsi="Symbol" w:hint="default"/>
      </w:rPr>
    </w:lvl>
    <w:lvl w:ilvl="8" w:tplc="0122C1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A0A548A"/>
    <w:multiLevelType w:val="hybridMultilevel"/>
    <w:tmpl w:val="04487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32B07"/>
    <w:multiLevelType w:val="hybridMultilevel"/>
    <w:tmpl w:val="CD6E6CAC"/>
    <w:lvl w:ilvl="0" w:tplc="9A94AC26">
      <w:start w:val="1"/>
      <w:numFmt w:val="bullet"/>
      <w:lvlText w:val="•"/>
      <w:lvlJc w:val="left"/>
      <w:pPr>
        <w:tabs>
          <w:tab w:val="num" w:pos="720"/>
        </w:tabs>
        <w:ind w:left="720" w:hanging="360"/>
      </w:pPr>
      <w:rPr>
        <w:rFonts w:ascii="Arial" w:hAnsi="Arial" w:hint="default"/>
      </w:rPr>
    </w:lvl>
    <w:lvl w:ilvl="1" w:tplc="C4C40FA0" w:tentative="1">
      <w:start w:val="1"/>
      <w:numFmt w:val="bullet"/>
      <w:lvlText w:val="•"/>
      <w:lvlJc w:val="left"/>
      <w:pPr>
        <w:tabs>
          <w:tab w:val="num" w:pos="1440"/>
        </w:tabs>
        <w:ind w:left="1440" w:hanging="360"/>
      </w:pPr>
      <w:rPr>
        <w:rFonts w:ascii="Arial" w:hAnsi="Arial" w:hint="default"/>
      </w:rPr>
    </w:lvl>
    <w:lvl w:ilvl="2" w:tplc="D466CBDE" w:tentative="1">
      <w:start w:val="1"/>
      <w:numFmt w:val="bullet"/>
      <w:lvlText w:val="•"/>
      <w:lvlJc w:val="left"/>
      <w:pPr>
        <w:tabs>
          <w:tab w:val="num" w:pos="2160"/>
        </w:tabs>
        <w:ind w:left="2160" w:hanging="360"/>
      </w:pPr>
      <w:rPr>
        <w:rFonts w:ascii="Arial" w:hAnsi="Arial" w:hint="default"/>
      </w:rPr>
    </w:lvl>
    <w:lvl w:ilvl="3" w:tplc="781679C4" w:tentative="1">
      <w:start w:val="1"/>
      <w:numFmt w:val="bullet"/>
      <w:lvlText w:val="•"/>
      <w:lvlJc w:val="left"/>
      <w:pPr>
        <w:tabs>
          <w:tab w:val="num" w:pos="2880"/>
        </w:tabs>
        <w:ind w:left="2880" w:hanging="360"/>
      </w:pPr>
      <w:rPr>
        <w:rFonts w:ascii="Arial" w:hAnsi="Arial" w:hint="default"/>
      </w:rPr>
    </w:lvl>
    <w:lvl w:ilvl="4" w:tplc="C360DC8C" w:tentative="1">
      <w:start w:val="1"/>
      <w:numFmt w:val="bullet"/>
      <w:lvlText w:val="•"/>
      <w:lvlJc w:val="left"/>
      <w:pPr>
        <w:tabs>
          <w:tab w:val="num" w:pos="3600"/>
        </w:tabs>
        <w:ind w:left="3600" w:hanging="360"/>
      </w:pPr>
      <w:rPr>
        <w:rFonts w:ascii="Arial" w:hAnsi="Arial" w:hint="default"/>
      </w:rPr>
    </w:lvl>
    <w:lvl w:ilvl="5" w:tplc="91EC9CE0" w:tentative="1">
      <w:start w:val="1"/>
      <w:numFmt w:val="bullet"/>
      <w:lvlText w:val="•"/>
      <w:lvlJc w:val="left"/>
      <w:pPr>
        <w:tabs>
          <w:tab w:val="num" w:pos="4320"/>
        </w:tabs>
        <w:ind w:left="4320" w:hanging="360"/>
      </w:pPr>
      <w:rPr>
        <w:rFonts w:ascii="Arial" w:hAnsi="Arial" w:hint="default"/>
      </w:rPr>
    </w:lvl>
    <w:lvl w:ilvl="6" w:tplc="CCFA4766" w:tentative="1">
      <w:start w:val="1"/>
      <w:numFmt w:val="bullet"/>
      <w:lvlText w:val="•"/>
      <w:lvlJc w:val="left"/>
      <w:pPr>
        <w:tabs>
          <w:tab w:val="num" w:pos="5040"/>
        </w:tabs>
        <w:ind w:left="5040" w:hanging="360"/>
      </w:pPr>
      <w:rPr>
        <w:rFonts w:ascii="Arial" w:hAnsi="Arial" w:hint="default"/>
      </w:rPr>
    </w:lvl>
    <w:lvl w:ilvl="7" w:tplc="681A0DD2" w:tentative="1">
      <w:start w:val="1"/>
      <w:numFmt w:val="bullet"/>
      <w:lvlText w:val="•"/>
      <w:lvlJc w:val="left"/>
      <w:pPr>
        <w:tabs>
          <w:tab w:val="num" w:pos="5760"/>
        </w:tabs>
        <w:ind w:left="5760" w:hanging="360"/>
      </w:pPr>
      <w:rPr>
        <w:rFonts w:ascii="Arial" w:hAnsi="Arial" w:hint="default"/>
      </w:rPr>
    </w:lvl>
    <w:lvl w:ilvl="8" w:tplc="7E2859C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CC60ED"/>
    <w:multiLevelType w:val="hybridMultilevel"/>
    <w:tmpl w:val="82B837B4"/>
    <w:lvl w:ilvl="0" w:tplc="08090001">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D06EB"/>
    <w:multiLevelType w:val="hybridMultilevel"/>
    <w:tmpl w:val="3C3A067E"/>
    <w:lvl w:ilvl="0" w:tplc="71D6ABD2">
      <w:start w:val="1"/>
      <w:numFmt w:val="bullet"/>
      <w:lvlText w:val=""/>
      <w:lvlJc w:val="left"/>
      <w:pPr>
        <w:tabs>
          <w:tab w:val="num" w:pos="720"/>
        </w:tabs>
        <w:ind w:left="720" w:hanging="360"/>
      </w:pPr>
      <w:rPr>
        <w:rFonts w:ascii="Symbol" w:hAnsi="Symbol" w:hint="default"/>
      </w:rPr>
    </w:lvl>
    <w:lvl w:ilvl="1" w:tplc="3562687C" w:tentative="1">
      <w:start w:val="1"/>
      <w:numFmt w:val="bullet"/>
      <w:lvlText w:val=""/>
      <w:lvlJc w:val="left"/>
      <w:pPr>
        <w:tabs>
          <w:tab w:val="num" w:pos="1440"/>
        </w:tabs>
        <w:ind w:left="1440" w:hanging="360"/>
      </w:pPr>
      <w:rPr>
        <w:rFonts w:ascii="Symbol" w:hAnsi="Symbol" w:hint="default"/>
      </w:rPr>
    </w:lvl>
    <w:lvl w:ilvl="2" w:tplc="C5BA1766" w:tentative="1">
      <w:start w:val="1"/>
      <w:numFmt w:val="bullet"/>
      <w:lvlText w:val=""/>
      <w:lvlJc w:val="left"/>
      <w:pPr>
        <w:tabs>
          <w:tab w:val="num" w:pos="2160"/>
        </w:tabs>
        <w:ind w:left="2160" w:hanging="360"/>
      </w:pPr>
      <w:rPr>
        <w:rFonts w:ascii="Symbol" w:hAnsi="Symbol" w:hint="default"/>
      </w:rPr>
    </w:lvl>
    <w:lvl w:ilvl="3" w:tplc="25987A2A" w:tentative="1">
      <w:start w:val="1"/>
      <w:numFmt w:val="bullet"/>
      <w:lvlText w:val=""/>
      <w:lvlJc w:val="left"/>
      <w:pPr>
        <w:tabs>
          <w:tab w:val="num" w:pos="2880"/>
        </w:tabs>
        <w:ind w:left="2880" w:hanging="360"/>
      </w:pPr>
      <w:rPr>
        <w:rFonts w:ascii="Symbol" w:hAnsi="Symbol" w:hint="default"/>
      </w:rPr>
    </w:lvl>
    <w:lvl w:ilvl="4" w:tplc="174C35F8" w:tentative="1">
      <w:start w:val="1"/>
      <w:numFmt w:val="bullet"/>
      <w:lvlText w:val=""/>
      <w:lvlJc w:val="left"/>
      <w:pPr>
        <w:tabs>
          <w:tab w:val="num" w:pos="3600"/>
        </w:tabs>
        <w:ind w:left="3600" w:hanging="360"/>
      </w:pPr>
      <w:rPr>
        <w:rFonts w:ascii="Symbol" w:hAnsi="Symbol" w:hint="default"/>
      </w:rPr>
    </w:lvl>
    <w:lvl w:ilvl="5" w:tplc="BF14D7C8" w:tentative="1">
      <w:start w:val="1"/>
      <w:numFmt w:val="bullet"/>
      <w:lvlText w:val=""/>
      <w:lvlJc w:val="left"/>
      <w:pPr>
        <w:tabs>
          <w:tab w:val="num" w:pos="4320"/>
        </w:tabs>
        <w:ind w:left="4320" w:hanging="360"/>
      </w:pPr>
      <w:rPr>
        <w:rFonts w:ascii="Symbol" w:hAnsi="Symbol" w:hint="default"/>
      </w:rPr>
    </w:lvl>
    <w:lvl w:ilvl="6" w:tplc="BD26DCB4" w:tentative="1">
      <w:start w:val="1"/>
      <w:numFmt w:val="bullet"/>
      <w:lvlText w:val=""/>
      <w:lvlJc w:val="left"/>
      <w:pPr>
        <w:tabs>
          <w:tab w:val="num" w:pos="5040"/>
        </w:tabs>
        <w:ind w:left="5040" w:hanging="360"/>
      </w:pPr>
      <w:rPr>
        <w:rFonts w:ascii="Symbol" w:hAnsi="Symbol" w:hint="default"/>
      </w:rPr>
    </w:lvl>
    <w:lvl w:ilvl="7" w:tplc="64EC2962" w:tentative="1">
      <w:start w:val="1"/>
      <w:numFmt w:val="bullet"/>
      <w:lvlText w:val=""/>
      <w:lvlJc w:val="left"/>
      <w:pPr>
        <w:tabs>
          <w:tab w:val="num" w:pos="5760"/>
        </w:tabs>
        <w:ind w:left="5760" w:hanging="360"/>
      </w:pPr>
      <w:rPr>
        <w:rFonts w:ascii="Symbol" w:hAnsi="Symbol" w:hint="default"/>
      </w:rPr>
    </w:lvl>
    <w:lvl w:ilvl="8" w:tplc="FB54686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7B6472"/>
    <w:multiLevelType w:val="hybridMultilevel"/>
    <w:tmpl w:val="9BEADE34"/>
    <w:lvl w:ilvl="0" w:tplc="08090001">
      <w:start w:val="1"/>
      <w:numFmt w:val="bullet"/>
      <w:lvlText w:val=""/>
      <w:lvlJc w:val="left"/>
      <w:pPr>
        <w:tabs>
          <w:tab w:val="num" w:pos="720"/>
        </w:tabs>
        <w:ind w:left="720" w:hanging="360"/>
      </w:pPr>
      <w:rPr>
        <w:rFonts w:ascii="Symbol" w:hAnsi="Symbol" w:hint="default"/>
      </w:rPr>
    </w:lvl>
    <w:lvl w:ilvl="1" w:tplc="28824FFC" w:tentative="1">
      <w:start w:val="1"/>
      <w:numFmt w:val="bullet"/>
      <w:lvlText w:val="-"/>
      <w:lvlJc w:val="left"/>
      <w:pPr>
        <w:tabs>
          <w:tab w:val="num" w:pos="1440"/>
        </w:tabs>
        <w:ind w:left="1440" w:hanging="360"/>
      </w:pPr>
      <w:rPr>
        <w:rFonts w:ascii="Times New Roman" w:hAnsi="Times New Roman" w:hint="default"/>
      </w:rPr>
    </w:lvl>
    <w:lvl w:ilvl="2" w:tplc="009A80BA" w:tentative="1">
      <w:start w:val="1"/>
      <w:numFmt w:val="bullet"/>
      <w:lvlText w:val="-"/>
      <w:lvlJc w:val="left"/>
      <w:pPr>
        <w:tabs>
          <w:tab w:val="num" w:pos="2160"/>
        </w:tabs>
        <w:ind w:left="2160" w:hanging="360"/>
      </w:pPr>
      <w:rPr>
        <w:rFonts w:ascii="Times New Roman" w:hAnsi="Times New Roman" w:hint="default"/>
      </w:rPr>
    </w:lvl>
    <w:lvl w:ilvl="3" w:tplc="FC3E67DA" w:tentative="1">
      <w:start w:val="1"/>
      <w:numFmt w:val="bullet"/>
      <w:lvlText w:val="-"/>
      <w:lvlJc w:val="left"/>
      <w:pPr>
        <w:tabs>
          <w:tab w:val="num" w:pos="2880"/>
        </w:tabs>
        <w:ind w:left="2880" w:hanging="360"/>
      </w:pPr>
      <w:rPr>
        <w:rFonts w:ascii="Times New Roman" w:hAnsi="Times New Roman" w:hint="default"/>
      </w:rPr>
    </w:lvl>
    <w:lvl w:ilvl="4" w:tplc="AE0EC5BC" w:tentative="1">
      <w:start w:val="1"/>
      <w:numFmt w:val="bullet"/>
      <w:lvlText w:val="-"/>
      <w:lvlJc w:val="left"/>
      <w:pPr>
        <w:tabs>
          <w:tab w:val="num" w:pos="3600"/>
        </w:tabs>
        <w:ind w:left="3600" w:hanging="360"/>
      </w:pPr>
      <w:rPr>
        <w:rFonts w:ascii="Times New Roman" w:hAnsi="Times New Roman" w:hint="default"/>
      </w:rPr>
    </w:lvl>
    <w:lvl w:ilvl="5" w:tplc="2F58AFFE" w:tentative="1">
      <w:start w:val="1"/>
      <w:numFmt w:val="bullet"/>
      <w:lvlText w:val="-"/>
      <w:lvlJc w:val="left"/>
      <w:pPr>
        <w:tabs>
          <w:tab w:val="num" w:pos="4320"/>
        </w:tabs>
        <w:ind w:left="4320" w:hanging="360"/>
      </w:pPr>
      <w:rPr>
        <w:rFonts w:ascii="Times New Roman" w:hAnsi="Times New Roman" w:hint="default"/>
      </w:rPr>
    </w:lvl>
    <w:lvl w:ilvl="6" w:tplc="51742EA2" w:tentative="1">
      <w:start w:val="1"/>
      <w:numFmt w:val="bullet"/>
      <w:lvlText w:val="-"/>
      <w:lvlJc w:val="left"/>
      <w:pPr>
        <w:tabs>
          <w:tab w:val="num" w:pos="5040"/>
        </w:tabs>
        <w:ind w:left="5040" w:hanging="360"/>
      </w:pPr>
      <w:rPr>
        <w:rFonts w:ascii="Times New Roman" w:hAnsi="Times New Roman" w:hint="default"/>
      </w:rPr>
    </w:lvl>
    <w:lvl w:ilvl="7" w:tplc="639026C4" w:tentative="1">
      <w:start w:val="1"/>
      <w:numFmt w:val="bullet"/>
      <w:lvlText w:val="-"/>
      <w:lvlJc w:val="left"/>
      <w:pPr>
        <w:tabs>
          <w:tab w:val="num" w:pos="5760"/>
        </w:tabs>
        <w:ind w:left="5760" w:hanging="360"/>
      </w:pPr>
      <w:rPr>
        <w:rFonts w:ascii="Times New Roman" w:hAnsi="Times New Roman" w:hint="default"/>
      </w:rPr>
    </w:lvl>
    <w:lvl w:ilvl="8" w:tplc="850E0AE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9BA6674"/>
    <w:multiLevelType w:val="hybridMultilevel"/>
    <w:tmpl w:val="5D32C7F4"/>
    <w:lvl w:ilvl="0" w:tplc="55B8FBE8">
      <w:start w:val="1"/>
      <w:numFmt w:val="bullet"/>
      <w:lvlText w:val=""/>
      <w:lvlJc w:val="left"/>
      <w:pPr>
        <w:tabs>
          <w:tab w:val="num" w:pos="720"/>
        </w:tabs>
        <w:ind w:left="720" w:hanging="360"/>
      </w:pPr>
      <w:rPr>
        <w:rFonts w:ascii="Symbol" w:hAnsi="Symbol" w:hint="default"/>
      </w:rPr>
    </w:lvl>
    <w:lvl w:ilvl="1" w:tplc="76C6F61C" w:tentative="1">
      <w:start w:val="1"/>
      <w:numFmt w:val="bullet"/>
      <w:lvlText w:val=""/>
      <w:lvlJc w:val="left"/>
      <w:pPr>
        <w:tabs>
          <w:tab w:val="num" w:pos="1440"/>
        </w:tabs>
        <w:ind w:left="1440" w:hanging="360"/>
      </w:pPr>
      <w:rPr>
        <w:rFonts w:ascii="Symbol" w:hAnsi="Symbol" w:hint="default"/>
      </w:rPr>
    </w:lvl>
    <w:lvl w:ilvl="2" w:tplc="3E14E7B8" w:tentative="1">
      <w:start w:val="1"/>
      <w:numFmt w:val="bullet"/>
      <w:lvlText w:val=""/>
      <w:lvlJc w:val="left"/>
      <w:pPr>
        <w:tabs>
          <w:tab w:val="num" w:pos="2160"/>
        </w:tabs>
        <w:ind w:left="2160" w:hanging="360"/>
      </w:pPr>
      <w:rPr>
        <w:rFonts w:ascii="Symbol" w:hAnsi="Symbol" w:hint="default"/>
      </w:rPr>
    </w:lvl>
    <w:lvl w:ilvl="3" w:tplc="08866B26" w:tentative="1">
      <w:start w:val="1"/>
      <w:numFmt w:val="bullet"/>
      <w:lvlText w:val=""/>
      <w:lvlJc w:val="left"/>
      <w:pPr>
        <w:tabs>
          <w:tab w:val="num" w:pos="2880"/>
        </w:tabs>
        <w:ind w:left="2880" w:hanging="360"/>
      </w:pPr>
      <w:rPr>
        <w:rFonts w:ascii="Symbol" w:hAnsi="Symbol" w:hint="default"/>
      </w:rPr>
    </w:lvl>
    <w:lvl w:ilvl="4" w:tplc="07BE41A6" w:tentative="1">
      <w:start w:val="1"/>
      <w:numFmt w:val="bullet"/>
      <w:lvlText w:val=""/>
      <w:lvlJc w:val="left"/>
      <w:pPr>
        <w:tabs>
          <w:tab w:val="num" w:pos="3600"/>
        </w:tabs>
        <w:ind w:left="3600" w:hanging="360"/>
      </w:pPr>
      <w:rPr>
        <w:rFonts w:ascii="Symbol" w:hAnsi="Symbol" w:hint="default"/>
      </w:rPr>
    </w:lvl>
    <w:lvl w:ilvl="5" w:tplc="02B0723E" w:tentative="1">
      <w:start w:val="1"/>
      <w:numFmt w:val="bullet"/>
      <w:lvlText w:val=""/>
      <w:lvlJc w:val="left"/>
      <w:pPr>
        <w:tabs>
          <w:tab w:val="num" w:pos="4320"/>
        </w:tabs>
        <w:ind w:left="4320" w:hanging="360"/>
      </w:pPr>
      <w:rPr>
        <w:rFonts w:ascii="Symbol" w:hAnsi="Symbol" w:hint="default"/>
      </w:rPr>
    </w:lvl>
    <w:lvl w:ilvl="6" w:tplc="29609482" w:tentative="1">
      <w:start w:val="1"/>
      <w:numFmt w:val="bullet"/>
      <w:lvlText w:val=""/>
      <w:lvlJc w:val="left"/>
      <w:pPr>
        <w:tabs>
          <w:tab w:val="num" w:pos="5040"/>
        </w:tabs>
        <w:ind w:left="5040" w:hanging="360"/>
      </w:pPr>
      <w:rPr>
        <w:rFonts w:ascii="Symbol" w:hAnsi="Symbol" w:hint="default"/>
      </w:rPr>
    </w:lvl>
    <w:lvl w:ilvl="7" w:tplc="C848FCBC" w:tentative="1">
      <w:start w:val="1"/>
      <w:numFmt w:val="bullet"/>
      <w:lvlText w:val=""/>
      <w:lvlJc w:val="left"/>
      <w:pPr>
        <w:tabs>
          <w:tab w:val="num" w:pos="5760"/>
        </w:tabs>
        <w:ind w:left="5760" w:hanging="360"/>
      </w:pPr>
      <w:rPr>
        <w:rFonts w:ascii="Symbol" w:hAnsi="Symbol" w:hint="default"/>
      </w:rPr>
    </w:lvl>
    <w:lvl w:ilvl="8" w:tplc="55842A4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B43E35"/>
    <w:multiLevelType w:val="hybridMultilevel"/>
    <w:tmpl w:val="69BCF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672B08"/>
    <w:multiLevelType w:val="hybridMultilevel"/>
    <w:tmpl w:val="F6DA8ACA"/>
    <w:lvl w:ilvl="0" w:tplc="E69685A0">
      <w:start w:val="1"/>
      <w:numFmt w:val="bullet"/>
      <w:lvlText w:val=""/>
      <w:lvlJc w:val="left"/>
      <w:pPr>
        <w:tabs>
          <w:tab w:val="num" w:pos="720"/>
        </w:tabs>
        <w:ind w:left="720" w:hanging="360"/>
      </w:pPr>
      <w:rPr>
        <w:rFonts w:ascii="Symbol" w:hAnsi="Symbol" w:hint="default"/>
      </w:rPr>
    </w:lvl>
    <w:lvl w:ilvl="1" w:tplc="B14E8C2E" w:tentative="1">
      <w:start w:val="1"/>
      <w:numFmt w:val="bullet"/>
      <w:lvlText w:val=""/>
      <w:lvlJc w:val="left"/>
      <w:pPr>
        <w:tabs>
          <w:tab w:val="num" w:pos="1440"/>
        </w:tabs>
        <w:ind w:left="1440" w:hanging="360"/>
      </w:pPr>
      <w:rPr>
        <w:rFonts w:ascii="Symbol" w:hAnsi="Symbol" w:hint="default"/>
      </w:rPr>
    </w:lvl>
    <w:lvl w:ilvl="2" w:tplc="5DB685D4" w:tentative="1">
      <w:start w:val="1"/>
      <w:numFmt w:val="bullet"/>
      <w:lvlText w:val=""/>
      <w:lvlJc w:val="left"/>
      <w:pPr>
        <w:tabs>
          <w:tab w:val="num" w:pos="2160"/>
        </w:tabs>
        <w:ind w:left="2160" w:hanging="360"/>
      </w:pPr>
      <w:rPr>
        <w:rFonts w:ascii="Symbol" w:hAnsi="Symbol" w:hint="default"/>
      </w:rPr>
    </w:lvl>
    <w:lvl w:ilvl="3" w:tplc="B1C43FE4" w:tentative="1">
      <w:start w:val="1"/>
      <w:numFmt w:val="bullet"/>
      <w:lvlText w:val=""/>
      <w:lvlJc w:val="left"/>
      <w:pPr>
        <w:tabs>
          <w:tab w:val="num" w:pos="2880"/>
        </w:tabs>
        <w:ind w:left="2880" w:hanging="360"/>
      </w:pPr>
      <w:rPr>
        <w:rFonts w:ascii="Symbol" w:hAnsi="Symbol" w:hint="default"/>
      </w:rPr>
    </w:lvl>
    <w:lvl w:ilvl="4" w:tplc="709EBC84" w:tentative="1">
      <w:start w:val="1"/>
      <w:numFmt w:val="bullet"/>
      <w:lvlText w:val=""/>
      <w:lvlJc w:val="left"/>
      <w:pPr>
        <w:tabs>
          <w:tab w:val="num" w:pos="3600"/>
        </w:tabs>
        <w:ind w:left="3600" w:hanging="360"/>
      </w:pPr>
      <w:rPr>
        <w:rFonts w:ascii="Symbol" w:hAnsi="Symbol" w:hint="default"/>
      </w:rPr>
    </w:lvl>
    <w:lvl w:ilvl="5" w:tplc="835AA7A6" w:tentative="1">
      <w:start w:val="1"/>
      <w:numFmt w:val="bullet"/>
      <w:lvlText w:val=""/>
      <w:lvlJc w:val="left"/>
      <w:pPr>
        <w:tabs>
          <w:tab w:val="num" w:pos="4320"/>
        </w:tabs>
        <w:ind w:left="4320" w:hanging="360"/>
      </w:pPr>
      <w:rPr>
        <w:rFonts w:ascii="Symbol" w:hAnsi="Symbol" w:hint="default"/>
      </w:rPr>
    </w:lvl>
    <w:lvl w:ilvl="6" w:tplc="387670F8" w:tentative="1">
      <w:start w:val="1"/>
      <w:numFmt w:val="bullet"/>
      <w:lvlText w:val=""/>
      <w:lvlJc w:val="left"/>
      <w:pPr>
        <w:tabs>
          <w:tab w:val="num" w:pos="5040"/>
        </w:tabs>
        <w:ind w:left="5040" w:hanging="360"/>
      </w:pPr>
      <w:rPr>
        <w:rFonts w:ascii="Symbol" w:hAnsi="Symbol" w:hint="default"/>
      </w:rPr>
    </w:lvl>
    <w:lvl w:ilvl="7" w:tplc="701EB9C8" w:tentative="1">
      <w:start w:val="1"/>
      <w:numFmt w:val="bullet"/>
      <w:lvlText w:val=""/>
      <w:lvlJc w:val="left"/>
      <w:pPr>
        <w:tabs>
          <w:tab w:val="num" w:pos="5760"/>
        </w:tabs>
        <w:ind w:left="5760" w:hanging="360"/>
      </w:pPr>
      <w:rPr>
        <w:rFonts w:ascii="Symbol" w:hAnsi="Symbol" w:hint="default"/>
      </w:rPr>
    </w:lvl>
    <w:lvl w:ilvl="8" w:tplc="AB7E8D0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64EB5BF2"/>
    <w:multiLevelType w:val="hybridMultilevel"/>
    <w:tmpl w:val="3364D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7F4CC0"/>
    <w:multiLevelType w:val="hybridMultilevel"/>
    <w:tmpl w:val="50F8C6A0"/>
    <w:lvl w:ilvl="0" w:tplc="606C96D8">
      <w:start w:val="1"/>
      <w:numFmt w:val="bullet"/>
      <w:lvlText w:val="•"/>
      <w:lvlJc w:val="left"/>
      <w:pPr>
        <w:tabs>
          <w:tab w:val="num" w:pos="720"/>
        </w:tabs>
        <w:ind w:left="720" w:hanging="360"/>
      </w:pPr>
      <w:rPr>
        <w:rFonts w:ascii="Arial" w:hAnsi="Arial" w:hint="default"/>
      </w:rPr>
    </w:lvl>
    <w:lvl w:ilvl="1" w:tplc="6C66EDA0" w:tentative="1">
      <w:start w:val="1"/>
      <w:numFmt w:val="bullet"/>
      <w:lvlText w:val="•"/>
      <w:lvlJc w:val="left"/>
      <w:pPr>
        <w:tabs>
          <w:tab w:val="num" w:pos="1440"/>
        </w:tabs>
        <w:ind w:left="1440" w:hanging="360"/>
      </w:pPr>
      <w:rPr>
        <w:rFonts w:ascii="Arial" w:hAnsi="Arial" w:hint="default"/>
      </w:rPr>
    </w:lvl>
    <w:lvl w:ilvl="2" w:tplc="BB041E52" w:tentative="1">
      <w:start w:val="1"/>
      <w:numFmt w:val="bullet"/>
      <w:lvlText w:val="•"/>
      <w:lvlJc w:val="left"/>
      <w:pPr>
        <w:tabs>
          <w:tab w:val="num" w:pos="2160"/>
        </w:tabs>
        <w:ind w:left="2160" w:hanging="360"/>
      </w:pPr>
      <w:rPr>
        <w:rFonts w:ascii="Arial" w:hAnsi="Arial" w:hint="default"/>
      </w:rPr>
    </w:lvl>
    <w:lvl w:ilvl="3" w:tplc="92ECF228" w:tentative="1">
      <w:start w:val="1"/>
      <w:numFmt w:val="bullet"/>
      <w:lvlText w:val="•"/>
      <w:lvlJc w:val="left"/>
      <w:pPr>
        <w:tabs>
          <w:tab w:val="num" w:pos="2880"/>
        </w:tabs>
        <w:ind w:left="2880" w:hanging="360"/>
      </w:pPr>
      <w:rPr>
        <w:rFonts w:ascii="Arial" w:hAnsi="Arial" w:hint="default"/>
      </w:rPr>
    </w:lvl>
    <w:lvl w:ilvl="4" w:tplc="8E2CABE8" w:tentative="1">
      <w:start w:val="1"/>
      <w:numFmt w:val="bullet"/>
      <w:lvlText w:val="•"/>
      <w:lvlJc w:val="left"/>
      <w:pPr>
        <w:tabs>
          <w:tab w:val="num" w:pos="3600"/>
        </w:tabs>
        <w:ind w:left="3600" w:hanging="360"/>
      </w:pPr>
      <w:rPr>
        <w:rFonts w:ascii="Arial" w:hAnsi="Arial" w:hint="default"/>
      </w:rPr>
    </w:lvl>
    <w:lvl w:ilvl="5" w:tplc="6CD21D18" w:tentative="1">
      <w:start w:val="1"/>
      <w:numFmt w:val="bullet"/>
      <w:lvlText w:val="•"/>
      <w:lvlJc w:val="left"/>
      <w:pPr>
        <w:tabs>
          <w:tab w:val="num" w:pos="4320"/>
        </w:tabs>
        <w:ind w:left="4320" w:hanging="360"/>
      </w:pPr>
      <w:rPr>
        <w:rFonts w:ascii="Arial" w:hAnsi="Arial" w:hint="default"/>
      </w:rPr>
    </w:lvl>
    <w:lvl w:ilvl="6" w:tplc="7BAA9FD4" w:tentative="1">
      <w:start w:val="1"/>
      <w:numFmt w:val="bullet"/>
      <w:lvlText w:val="•"/>
      <w:lvlJc w:val="left"/>
      <w:pPr>
        <w:tabs>
          <w:tab w:val="num" w:pos="5040"/>
        </w:tabs>
        <w:ind w:left="5040" w:hanging="360"/>
      </w:pPr>
      <w:rPr>
        <w:rFonts w:ascii="Arial" w:hAnsi="Arial" w:hint="default"/>
      </w:rPr>
    </w:lvl>
    <w:lvl w:ilvl="7" w:tplc="F0BAC034" w:tentative="1">
      <w:start w:val="1"/>
      <w:numFmt w:val="bullet"/>
      <w:lvlText w:val="•"/>
      <w:lvlJc w:val="left"/>
      <w:pPr>
        <w:tabs>
          <w:tab w:val="num" w:pos="5760"/>
        </w:tabs>
        <w:ind w:left="5760" w:hanging="360"/>
      </w:pPr>
      <w:rPr>
        <w:rFonts w:ascii="Arial" w:hAnsi="Arial" w:hint="default"/>
      </w:rPr>
    </w:lvl>
    <w:lvl w:ilvl="8" w:tplc="0C76733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3944246"/>
    <w:multiLevelType w:val="hybridMultilevel"/>
    <w:tmpl w:val="877E8016"/>
    <w:lvl w:ilvl="0" w:tplc="62FCF052">
      <w:start w:val="1"/>
      <w:numFmt w:val="bullet"/>
      <w:lvlText w:val="•"/>
      <w:lvlJc w:val="left"/>
      <w:pPr>
        <w:tabs>
          <w:tab w:val="num" w:pos="720"/>
        </w:tabs>
        <w:ind w:left="720" w:hanging="360"/>
      </w:pPr>
      <w:rPr>
        <w:rFonts w:ascii="Arial" w:hAnsi="Arial" w:hint="default"/>
      </w:rPr>
    </w:lvl>
    <w:lvl w:ilvl="1" w:tplc="21C02C42" w:tentative="1">
      <w:start w:val="1"/>
      <w:numFmt w:val="bullet"/>
      <w:lvlText w:val="•"/>
      <w:lvlJc w:val="left"/>
      <w:pPr>
        <w:tabs>
          <w:tab w:val="num" w:pos="1440"/>
        </w:tabs>
        <w:ind w:left="1440" w:hanging="360"/>
      </w:pPr>
      <w:rPr>
        <w:rFonts w:ascii="Arial" w:hAnsi="Arial" w:hint="default"/>
      </w:rPr>
    </w:lvl>
    <w:lvl w:ilvl="2" w:tplc="2D2A2A78" w:tentative="1">
      <w:start w:val="1"/>
      <w:numFmt w:val="bullet"/>
      <w:lvlText w:val="•"/>
      <w:lvlJc w:val="left"/>
      <w:pPr>
        <w:tabs>
          <w:tab w:val="num" w:pos="2160"/>
        </w:tabs>
        <w:ind w:left="2160" w:hanging="360"/>
      </w:pPr>
      <w:rPr>
        <w:rFonts w:ascii="Arial" w:hAnsi="Arial" w:hint="default"/>
      </w:rPr>
    </w:lvl>
    <w:lvl w:ilvl="3" w:tplc="C994BB52" w:tentative="1">
      <w:start w:val="1"/>
      <w:numFmt w:val="bullet"/>
      <w:lvlText w:val="•"/>
      <w:lvlJc w:val="left"/>
      <w:pPr>
        <w:tabs>
          <w:tab w:val="num" w:pos="2880"/>
        </w:tabs>
        <w:ind w:left="2880" w:hanging="360"/>
      </w:pPr>
      <w:rPr>
        <w:rFonts w:ascii="Arial" w:hAnsi="Arial" w:hint="default"/>
      </w:rPr>
    </w:lvl>
    <w:lvl w:ilvl="4" w:tplc="D00ACDBC" w:tentative="1">
      <w:start w:val="1"/>
      <w:numFmt w:val="bullet"/>
      <w:lvlText w:val="•"/>
      <w:lvlJc w:val="left"/>
      <w:pPr>
        <w:tabs>
          <w:tab w:val="num" w:pos="3600"/>
        </w:tabs>
        <w:ind w:left="3600" w:hanging="360"/>
      </w:pPr>
      <w:rPr>
        <w:rFonts w:ascii="Arial" w:hAnsi="Arial" w:hint="default"/>
      </w:rPr>
    </w:lvl>
    <w:lvl w:ilvl="5" w:tplc="227E7C64" w:tentative="1">
      <w:start w:val="1"/>
      <w:numFmt w:val="bullet"/>
      <w:lvlText w:val="•"/>
      <w:lvlJc w:val="left"/>
      <w:pPr>
        <w:tabs>
          <w:tab w:val="num" w:pos="4320"/>
        </w:tabs>
        <w:ind w:left="4320" w:hanging="360"/>
      </w:pPr>
      <w:rPr>
        <w:rFonts w:ascii="Arial" w:hAnsi="Arial" w:hint="default"/>
      </w:rPr>
    </w:lvl>
    <w:lvl w:ilvl="6" w:tplc="73A8882A" w:tentative="1">
      <w:start w:val="1"/>
      <w:numFmt w:val="bullet"/>
      <w:lvlText w:val="•"/>
      <w:lvlJc w:val="left"/>
      <w:pPr>
        <w:tabs>
          <w:tab w:val="num" w:pos="5040"/>
        </w:tabs>
        <w:ind w:left="5040" w:hanging="360"/>
      </w:pPr>
      <w:rPr>
        <w:rFonts w:ascii="Arial" w:hAnsi="Arial" w:hint="default"/>
      </w:rPr>
    </w:lvl>
    <w:lvl w:ilvl="7" w:tplc="2FAAF8AE" w:tentative="1">
      <w:start w:val="1"/>
      <w:numFmt w:val="bullet"/>
      <w:lvlText w:val="•"/>
      <w:lvlJc w:val="left"/>
      <w:pPr>
        <w:tabs>
          <w:tab w:val="num" w:pos="5760"/>
        </w:tabs>
        <w:ind w:left="5760" w:hanging="360"/>
      </w:pPr>
      <w:rPr>
        <w:rFonts w:ascii="Arial" w:hAnsi="Arial" w:hint="default"/>
      </w:rPr>
    </w:lvl>
    <w:lvl w:ilvl="8" w:tplc="D7DA4DF6"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2"/>
  </w:num>
  <w:num w:numId="3">
    <w:abstractNumId w:val="3"/>
  </w:num>
  <w:num w:numId="4">
    <w:abstractNumId w:val="11"/>
  </w:num>
  <w:num w:numId="5">
    <w:abstractNumId w:val="4"/>
  </w:num>
  <w:num w:numId="6">
    <w:abstractNumId w:val="6"/>
  </w:num>
  <w:num w:numId="7">
    <w:abstractNumId w:val="5"/>
  </w:num>
  <w:num w:numId="8">
    <w:abstractNumId w:val="10"/>
  </w:num>
  <w:num w:numId="9">
    <w:abstractNumId w:val="1"/>
  </w:num>
  <w:num w:numId="10">
    <w:abstractNumId w:val="9"/>
  </w:num>
  <w:num w:numId="11">
    <w:abstractNumId w:val="0"/>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470C7"/>
    <w:rsid w:val="000F01BC"/>
    <w:rsid w:val="000F4787"/>
    <w:rsid w:val="00157A6D"/>
    <w:rsid w:val="001D1DA5"/>
    <w:rsid w:val="00241B64"/>
    <w:rsid w:val="00253C3D"/>
    <w:rsid w:val="0027606B"/>
    <w:rsid w:val="002821B3"/>
    <w:rsid w:val="003A7B3C"/>
    <w:rsid w:val="003D6005"/>
    <w:rsid w:val="003D7B61"/>
    <w:rsid w:val="0054471E"/>
    <w:rsid w:val="005B78F6"/>
    <w:rsid w:val="005F732A"/>
    <w:rsid w:val="006818A7"/>
    <w:rsid w:val="00682431"/>
    <w:rsid w:val="0071454C"/>
    <w:rsid w:val="00752C50"/>
    <w:rsid w:val="007A3967"/>
    <w:rsid w:val="00803347"/>
    <w:rsid w:val="0080647C"/>
    <w:rsid w:val="00810C00"/>
    <w:rsid w:val="00862A66"/>
    <w:rsid w:val="008813AA"/>
    <w:rsid w:val="008D6C81"/>
    <w:rsid w:val="00A4668E"/>
    <w:rsid w:val="00B72AB4"/>
    <w:rsid w:val="00BD3281"/>
    <w:rsid w:val="00BE5939"/>
    <w:rsid w:val="00EB10B4"/>
    <w:rsid w:val="00FB3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2821B3"/>
    <w:pPr>
      <w:ind w:left="720"/>
      <w:contextualSpacing/>
    </w:pPr>
  </w:style>
  <w:style w:type="paragraph" w:styleId="BalloonText">
    <w:name w:val="Balloon Text"/>
    <w:basedOn w:val="Normal"/>
    <w:link w:val="BalloonTextChar"/>
    <w:uiPriority w:val="99"/>
    <w:semiHidden/>
    <w:unhideWhenUsed/>
    <w:rsid w:val="00253C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C3D"/>
    <w:rPr>
      <w:rFonts w:ascii="Segoe UI" w:hAnsi="Segoe UI" w:cs="Segoe UI"/>
      <w:sz w:val="18"/>
      <w:szCs w:val="18"/>
    </w:rPr>
  </w:style>
  <w:style w:type="paragraph" w:styleId="NormalWeb">
    <w:name w:val="Normal (Web)"/>
    <w:basedOn w:val="Normal"/>
    <w:uiPriority w:val="99"/>
    <w:semiHidden/>
    <w:unhideWhenUsed/>
    <w:rsid w:val="00810C00"/>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922860">
      <w:bodyDiv w:val="1"/>
      <w:marLeft w:val="0"/>
      <w:marRight w:val="0"/>
      <w:marTop w:val="0"/>
      <w:marBottom w:val="0"/>
      <w:divBdr>
        <w:top w:val="none" w:sz="0" w:space="0" w:color="auto"/>
        <w:left w:val="none" w:sz="0" w:space="0" w:color="auto"/>
        <w:bottom w:val="none" w:sz="0" w:space="0" w:color="auto"/>
        <w:right w:val="none" w:sz="0" w:space="0" w:color="auto"/>
      </w:divBdr>
    </w:div>
    <w:div w:id="129791058">
      <w:bodyDiv w:val="1"/>
      <w:marLeft w:val="0"/>
      <w:marRight w:val="0"/>
      <w:marTop w:val="0"/>
      <w:marBottom w:val="0"/>
      <w:divBdr>
        <w:top w:val="none" w:sz="0" w:space="0" w:color="auto"/>
        <w:left w:val="none" w:sz="0" w:space="0" w:color="auto"/>
        <w:bottom w:val="none" w:sz="0" w:space="0" w:color="auto"/>
        <w:right w:val="none" w:sz="0" w:space="0" w:color="auto"/>
      </w:divBdr>
      <w:divsChild>
        <w:div w:id="231353377">
          <w:marLeft w:val="274"/>
          <w:marRight w:val="0"/>
          <w:marTop w:val="0"/>
          <w:marBottom w:val="0"/>
          <w:divBdr>
            <w:top w:val="none" w:sz="0" w:space="0" w:color="auto"/>
            <w:left w:val="none" w:sz="0" w:space="0" w:color="auto"/>
            <w:bottom w:val="none" w:sz="0" w:space="0" w:color="auto"/>
            <w:right w:val="none" w:sz="0" w:space="0" w:color="auto"/>
          </w:divBdr>
        </w:div>
        <w:div w:id="1548102452">
          <w:marLeft w:val="274"/>
          <w:marRight w:val="0"/>
          <w:marTop w:val="0"/>
          <w:marBottom w:val="0"/>
          <w:divBdr>
            <w:top w:val="none" w:sz="0" w:space="0" w:color="auto"/>
            <w:left w:val="none" w:sz="0" w:space="0" w:color="auto"/>
            <w:bottom w:val="none" w:sz="0" w:space="0" w:color="auto"/>
            <w:right w:val="none" w:sz="0" w:space="0" w:color="auto"/>
          </w:divBdr>
        </w:div>
        <w:div w:id="1065448962">
          <w:marLeft w:val="274"/>
          <w:marRight w:val="0"/>
          <w:marTop w:val="0"/>
          <w:marBottom w:val="0"/>
          <w:divBdr>
            <w:top w:val="none" w:sz="0" w:space="0" w:color="auto"/>
            <w:left w:val="none" w:sz="0" w:space="0" w:color="auto"/>
            <w:bottom w:val="none" w:sz="0" w:space="0" w:color="auto"/>
            <w:right w:val="none" w:sz="0" w:space="0" w:color="auto"/>
          </w:divBdr>
        </w:div>
        <w:div w:id="1070345084">
          <w:marLeft w:val="274"/>
          <w:marRight w:val="0"/>
          <w:marTop w:val="0"/>
          <w:marBottom w:val="0"/>
          <w:divBdr>
            <w:top w:val="none" w:sz="0" w:space="0" w:color="auto"/>
            <w:left w:val="none" w:sz="0" w:space="0" w:color="auto"/>
            <w:bottom w:val="none" w:sz="0" w:space="0" w:color="auto"/>
            <w:right w:val="none" w:sz="0" w:space="0" w:color="auto"/>
          </w:divBdr>
        </w:div>
        <w:div w:id="2063477175">
          <w:marLeft w:val="274"/>
          <w:marRight w:val="0"/>
          <w:marTop w:val="0"/>
          <w:marBottom w:val="0"/>
          <w:divBdr>
            <w:top w:val="none" w:sz="0" w:space="0" w:color="auto"/>
            <w:left w:val="none" w:sz="0" w:space="0" w:color="auto"/>
            <w:bottom w:val="none" w:sz="0" w:space="0" w:color="auto"/>
            <w:right w:val="none" w:sz="0" w:space="0" w:color="auto"/>
          </w:divBdr>
        </w:div>
        <w:div w:id="461845531">
          <w:marLeft w:val="274"/>
          <w:marRight w:val="0"/>
          <w:marTop w:val="0"/>
          <w:marBottom w:val="0"/>
          <w:divBdr>
            <w:top w:val="none" w:sz="0" w:space="0" w:color="auto"/>
            <w:left w:val="none" w:sz="0" w:space="0" w:color="auto"/>
            <w:bottom w:val="none" w:sz="0" w:space="0" w:color="auto"/>
            <w:right w:val="none" w:sz="0" w:space="0" w:color="auto"/>
          </w:divBdr>
        </w:div>
        <w:div w:id="838229116">
          <w:marLeft w:val="274"/>
          <w:marRight w:val="0"/>
          <w:marTop w:val="0"/>
          <w:marBottom w:val="0"/>
          <w:divBdr>
            <w:top w:val="none" w:sz="0" w:space="0" w:color="auto"/>
            <w:left w:val="none" w:sz="0" w:space="0" w:color="auto"/>
            <w:bottom w:val="none" w:sz="0" w:space="0" w:color="auto"/>
            <w:right w:val="none" w:sz="0" w:space="0" w:color="auto"/>
          </w:divBdr>
        </w:div>
        <w:div w:id="154809453">
          <w:marLeft w:val="274"/>
          <w:marRight w:val="0"/>
          <w:marTop w:val="0"/>
          <w:marBottom w:val="0"/>
          <w:divBdr>
            <w:top w:val="none" w:sz="0" w:space="0" w:color="auto"/>
            <w:left w:val="none" w:sz="0" w:space="0" w:color="auto"/>
            <w:bottom w:val="none" w:sz="0" w:space="0" w:color="auto"/>
            <w:right w:val="none" w:sz="0" w:space="0" w:color="auto"/>
          </w:divBdr>
        </w:div>
        <w:div w:id="1264608254">
          <w:marLeft w:val="274"/>
          <w:marRight w:val="0"/>
          <w:marTop w:val="0"/>
          <w:marBottom w:val="0"/>
          <w:divBdr>
            <w:top w:val="none" w:sz="0" w:space="0" w:color="auto"/>
            <w:left w:val="none" w:sz="0" w:space="0" w:color="auto"/>
            <w:bottom w:val="none" w:sz="0" w:space="0" w:color="auto"/>
            <w:right w:val="none" w:sz="0" w:space="0" w:color="auto"/>
          </w:divBdr>
        </w:div>
        <w:div w:id="1524172718">
          <w:marLeft w:val="274"/>
          <w:marRight w:val="0"/>
          <w:marTop w:val="0"/>
          <w:marBottom w:val="0"/>
          <w:divBdr>
            <w:top w:val="none" w:sz="0" w:space="0" w:color="auto"/>
            <w:left w:val="none" w:sz="0" w:space="0" w:color="auto"/>
            <w:bottom w:val="none" w:sz="0" w:space="0" w:color="auto"/>
            <w:right w:val="none" w:sz="0" w:space="0" w:color="auto"/>
          </w:divBdr>
        </w:div>
        <w:div w:id="1415514284">
          <w:marLeft w:val="274"/>
          <w:marRight w:val="0"/>
          <w:marTop w:val="0"/>
          <w:marBottom w:val="0"/>
          <w:divBdr>
            <w:top w:val="none" w:sz="0" w:space="0" w:color="auto"/>
            <w:left w:val="none" w:sz="0" w:space="0" w:color="auto"/>
            <w:bottom w:val="none" w:sz="0" w:space="0" w:color="auto"/>
            <w:right w:val="none" w:sz="0" w:space="0" w:color="auto"/>
          </w:divBdr>
        </w:div>
        <w:div w:id="436101757">
          <w:marLeft w:val="274"/>
          <w:marRight w:val="0"/>
          <w:marTop w:val="0"/>
          <w:marBottom w:val="0"/>
          <w:divBdr>
            <w:top w:val="none" w:sz="0" w:space="0" w:color="auto"/>
            <w:left w:val="none" w:sz="0" w:space="0" w:color="auto"/>
            <w:bottom w:val="none" w:sz="0" w:space="0" w:color="auto"/>
            <w:right w:val="none" w:sz="0" w:space="0" w:color="auto"/>
          </w:divBdr>
        </w:div>
      </w:divsChild>
    </w:div>
    <w:div w:id="184293939">
      <w:bodyDiv w:val="1"/>
      <w:marLeft w:val="0"/>
      <w:marRight w:val="0"/>
      <w:marTop w:val="0"/>
      <w:marBottom w:val="0"/>
      <w:divBdr>
        <w:top w:val="none" w:sz="0" w:space="0" w:color="auto"/>
        <w:left w:val="none" w:sz="0" w:space="0" w:color="auto"/>
        <w:bottom w:val="none" w:sz="0" w:space="0" w:color="auto"/>
        <w:right w:val="none" w:sz="0" w:space="0" w:color="auto"/>
      </w:divBdr>
      <w:divsChild>
        <w:div w:id="1476797020">
          <w:marLeft w:val="360"/>
          <w:marRight w:val="0"/>
          <w:marTop w:val="200"/>
          <w:marBottom w:val="0"/>
          <w:divBdr>
            <w:top w:val="none" w:sz="0" w:space="0" w:color="auto"/>
            <w:left w:val="none" w:sz="0" w:space="0" w:color="auto"/>
            <w:bottom w:val="none" w:sz="0" w:space="0" w:color="auto"/>
            <w:right w:val="none" w:sz="0" w:space="0" w:color="auto"/>
          </w:divBdr>
        </w:div>
        <w:div w:id="1582136423">
          <w:marLeft w:val="360"/>
          <w:marRight w:val="0"/>
          <w:marTop w:val="200"/>
          <w:marBottom w:val="0"/>
          <w:divBdr>
            <w:top w:val="none" w:sz="0" w:space="0" w:color="auto"/>
            <w:left w:val="none" w:sz="0" w:space="0" w:color="auto"/>
            <w:bottom w:val="none" w:sz="0" w:space="0" w:color="auto"/>
            <w:right w:val="none" w:sz="0" w:space="0" w:color="auto"/>
          </w:divBdr>
        </w:div>
        <w:div w:id="339234689">
          <w:marLeft w:val="360"/>
          <w:marRight w:val="0"/>
          <w:marTop w:val="200"/>
          <w:marBottom w:val="0"/>
          <w:divBdr>
            <w:top w:val="none" w:sz="0" w:space="0" w:color="auto"/>
            <w:left w:val="none" w:sz="0" w:space="0" w:color="auto"/>
            <w:bottom w:val="none" w:sz="0" w:space="0" w:color="auto"/>
            <w:right w:val="none" w:sz="0" w:space="0" w:color="auto"/>
          </w:divBdr>
        </w:div>
        <w:div w:id="972905993">
          <w:marLeft w:val="360"/>
          <w:marRight w:val="0"/>
          <w:marTop w:val="200"/>
          <w:marBottom w:val="0"/>
          <w:divBdr>
            <w:top w:val="none" w:sz="0" w:space="0" w:color="auto"/>
            <w:left w:val="none" w:sz="0" w:space="0" w:color="auto"/>
            <w:bottom w:val="none" w:sz="0" w:space="0" w:color="auto"/>
            <w:right w:val="none" w:sz="0" w:space="0" w:color="auto"/>
          </w:divBdr>
        </w:div>
        <w:div w:id="554897156">
          <w:marLeft w:val="360"/>
          <w:marRight w:val="0"/>
          <w:marTop w:val="200"/>
          <w:marBottom w:val="0"/>
          <w:divBdr>
            <w:top w:val="none" w:sz="0" w:space="0" w:color="auto"/>
            <w:left w:val="none" w:sz="0" w:space="0" w:color="auto"/>
            <w:bottom w:val="none" w:sz="0" w:space="0" w:color="auto"/>
            <w:right w:val="none" w:sz="0" w:space="0" w:color="auto"/>
          </w:divBdr>
        </w:div>
        <w:div w:id="413820218">
          <w:marLeft w:val="360"/>
          <w:marRight w:val="0"/>
          <w:marTop w:val="200"/>
          <w:marBottom w:val="0"/>
          <w:divBdr>
            <w:top w:val="none" w:sz="0" w:space="0" w:color="auto"/>
            <w:left w:val="none" w:sz="0" w:space="0" w:color="auto"/>
            <w:bottom w:val="none" w:sz="0" w:space="0" w:color="auto"/>
            <w:right w:val="none" w:sz="0" w:space="0" w:color="auto"/>
          </w:divBdr>
        </w:div>
      </w:divsChild>
    </w:div>
    <w:div w:id="207767980">
      <w:bodyDiv w:val="1"/>
      <w:marLeft w:val="0"/>
      <w:marRight w:val="0"/>
      <w:marTop w:val="0"/>
      <w:marBottom w:val="0"/>
      <w:divBdr>
        <w:top w:val="none" w:sz="0" w:space="0" w:color="auto"/>
        <w:left w:val="none" w:sz="0" w:space="0" w:color="auto"/>
        <w:bottom w:val="none" w:sz="0" w:space="0" w:color="auto"/>
        <w:right w:val="none" w:sz="0" w:space="0" w:color="auto"/>
      </w:divBdr>
    </w:div>
    <w:div w:id="615060418">
      <w:bodyDiv w:val="1"/>
      <w:marLeft w:val="0"/>
      <w:marRight w:val="0"/>
      <w:marTop w:val="0"/>
      <w:marBottom w:val="0"/>
      <w:divBdr>
        <w:top w:val="none" w:sz="0" w:space="0" w:color="auto"/>
        <w:left w:val="none" w:sz="0" w:space="0" w:color="auto"/>
        <w:bottom w:val="none" w:sz="0" w:space="0" w:color="auto"/>
        <w:right w:val="none" w:sz="0" w:space="0" w:color="auto"/>
      </w:divBdr>
      <w:divsChild>
        <w:div w:id="2117358731">
          <w:marLeft w:val="547"/>
          <w:marRight w:val="0"/>
          <w:marTop w:val="0"/>
          <w:marBottom w:val="0"/>
          <w:divBdr>
            <w:top w:val="none" w:sz="0" w:space="0" w:color="auto"/>
            <w:left w:val="none" w:sz="0" w:space="0" w:color="auto"/>
            <w:bottom w:val="none" w:sz="0" w:space="0" w:color="auto"/>
            <w:right w:val="none" w:sz="0" w:space="0" w:color="auto"/>
          </w:divBdr>
        </w:div>
        <w:div w:id="652493968">
          <w:marLeft w:val="547"/>
          <w:marRight w:val="0"/>
          <w:marTop w:val="0"/>
          <w:marBottom w:val="0"/>
          <w:divBdr>
            <w:top w:val="none" w:sz="0" w:space="0" w:color="auto"/>
            <w:left w:val="none" w:sz="0" w:space="0" w:color="auto"/>
            <w:bottom w:val="none" w:sz="0" w:space="0" w:color="auto"/>
            <w:right w:val="none" w:sz="0" w:space="0" w:color="auto"/>
          </w:divBdr>
        </w:div>
        <w:div w:id="1650280921">
          <w:marLeft w:val="547"/>
          <w:marRight w:val="0"/>
          <w:marTop w:val="0"/>
          <w:marBottom w:val="0"/>
          <w:divBdr>
            <w:top w:val="none" w:sz="0" w:space="0" w:color="auto"/>
            <w:left w:val="none" w:sz="0" w:space="0" w:color="auto"/>
            <w:bottom w:val="none" w:sz="0" w:space="0" w:color="auto"/>
            <w:right w:val="none" w:sz="0" w:space="0" w:color="auto"/>
          </w:divBdr>
        </w:div>
        <w:div w:id="1446538715">
          <w:marLeft w:val="547"/>
          <w:marRight w:val="0"/>
          <w:marTop w:val="0"/>
          <w:marBottom w:val="0"/>
          <w:divBdr>
            <w:top w:val="none" w:sz="0" w:space="0" w:color="auto"/>
            <w:left w:val="none" w:sz="0" w:space="0" w:color="auto"/>
            <w:bottom w:val="none" w:sz="0" w:space="0" w:color="auto"/>
            <w:right w:val="none" w:sz="0" w:space="0" w:color="auto"/>
          </w:divBdr>
        </w:div>
        <w:div w:id="1747458582">
          <w:marLeft w:val="547"/>
          <w:marRight w:val="0"/>
          <w:marTop w:val="0"/>
          <w:marBottom w:val="0"/>
          <w:divBdr>
            <w:top w:val="none" w:sz="0" w:space="0" w:color="auto"/>
            <w:left w:val="none" w:sz="0" w:space="0" w:color="auto"/>
            <w:bottom w:val="none" w:sz="0" w:space="0" w:color="auto"/>
            <w:right w:val="none" w:sz="0" w:space="0" w:color="auto"/>
          </w:divBdr>
        </w:div>
        <w:div w:id="567421679">
          <w:marLeft w:val="547"/>
          <w:marRight w:val="0"/>
          <w:marTop w:val="0"/>
          <w:marBottom w:val="0"/>
          <w:divBdr>
            <w:top w:val="none" w:sz="0" w:space="0" w:color="auto"/>
            <w:left w:val="none" w:sz="0" w:space="0" w:color="auto"/>
            <w:bottom w:val="none" w:sz="0" w:space="0" w:color="auto"/>
            <w:right w:val="none" w:sz="0" w:space="0" w:color="auto"/>
          </w:divBdr>
        </w:div>
      </w:divsChild>
    </w:div>
    <w:div w:id="709500618">
      <w:bodyDiv w:val="1"/>
      <w:marLeft w:val="0"/>
      <w:marRight w:val="0"/>
      <w:marTop w:val="0"/>
      <w:marBottom w:val="0"/>
      <w:divBdr>
        <w:top w:val="none" w:sz="0" w:space="0" w:color="auto"/>
        <w:left w:val="none" w:sz="0" w:space="0" w:color="auto"/>
        <w:bottom w:val="none" w:sz="0" w:space="0" w:color="auto"/>
        <w:right w:val="none" w:sz="0" w:space="0" w:color="auto"/>
      </w:divBdr>
    </w:div>
    <w:div w:id="792283756">
      <w:bodyDiv w:val="1"/>
      <w:marLeft w:val="0"/>
      <w:marRight w:val="0"/>
      <w:marTop w:val="0"/>
      <w:marBottom w:val="0"/>
      <w:divBdr>
        <w:top w:val="none" w:sz="0" w:space="0" w:color="auto"/>
        <w:left w:val="none" w:sz="0" w:space="0" w:color="auto"/>
        <w:bottom w:val="none" w:sz="0" w:space="0" w:color="auto"/>
        <w:right w:val="none" w:sz="0" w:space="0" w:color="auto"/>
      </w:divBdr>
      <w:divsChild>
        <w:div w:id="377632347">
          <w:marLeft w:val="547"/>
          <w:marRight w:val="0"/>
          <w:marTop w:val="0"/>
          <w:marBottom w:val="0"/>
          <w:divBdr>
            <w:top w:val="none" w:sz="0" w:space="0" w:color="auto"/>
            <w:left w:val="none" w:sz="0" w:space="0" w:color="auto"/>
            <w:bottom w:val="none" w:sz="0" w:space="0" w:color="auto"/>
            <w:right w:val="none" w:sz="0" w:space="0" w:color="auto"/>
          </w:divBdr>
        </w:div>
        <w:div w:id="1468862525">
          <w:marLeft w:val="547"/>
          <w:marRight w:val="0"/>
          <w:marTop w:val="0"/>
          <w:marBottom w:val="0"/>
          <w:divBdr>
            <w:top w:val="none" w:sz="0" w:space="0" w:color="auto"/>
            <w:left w:val="none" w:sz="0" w:space="0" w:color="auto"/>
            <w:bottom w:val="none" w:sz="0" w:space="0" w:color="auto"/>
            <w:right w:val="none" w:sz="0" w:space="0" w:color="auto"/>
          </w:divBdr>
        </w:div>
        <w:div w:id="900291240">
          <w:marLeft w:val="547"/>
          <w:marRight w:val="0"/>
          <w:marTop w:val="0"/>
          <w:marBottom w:val="0"/>
          <w:divBdr>
            <w:top w:val="none" w:sz="0" w:space="0" w:color="auto"/>
            <w:left w:val="none" w:sz="0" w:space="0" w:color="auto"/>
            <w:bottom w:val="none" w:sz="0" w:space="0" w:color="auto"/>
            <w:right w:val="none" w:sz="0" w:space="0" w:color="auto"/>
          </w:divBdr>
        </w:div>
        <w:div w:id="1759136423">
          <w:marLeft w:val="547"/>
          <w:marRight w:val="0"/>
          <w:marTop w:val="0"/>
          <w:marBottom w:val="0"/>
          <w:divBdr>
            <w:top w:val="none" w:sz="0" w:space="0" w:color="auto"/>
            <w:left w:val="none" w:sz="0" w:space="0" w:color="auto"/>
            <w:bottom w:val="none" w:sz="0" w:space="0" w:color="auto"/>
            <w:right w:val="none" w:sz="0" w:space="0" w:color="auto"/>
          </w:divBdr>
        </w:div>
        <w:div w:id="725420313">
          <w:marLeft w:val="547"/>
          <w:marRight w:val="0"/>
          <w:marTop w:val="0"/>
          <w:marBottom w:val="0"/>
          <w:divBdr>
            <w:top w:val="none" w:sz="0" w:space="0" w:color="auto"/>
            <w:left w:val="none" w:sz="0" w:space="0" w:color="auto"/>
            <w:bottom w:val="none" w:sz="0" w:space="0" w:color="auto"/>
            <w:right w:val="none" w:sz="0" w:space="0" w:color="auto"/>
          </w:divBdr>
        </w:div>
        <w:div w:id="1094323867">
          <w:marLeft w:val="547"/>
          <w:marRight w:val="0"/>
          <w:marTop w:val="0"/>
          <w:marBottom w:val="0"/>
          <w:divBdr>
            <w:top w:val="none" w:sz="0" w:space="0" w:color="auto"/>
            <w:left w:val="none" w:sz="0" w:space="0" w:color="auto"/>
            <w:bottom w:val="none" w:sz="0" w:space="0" w:color="auto"/>
            <w:right w:val="none" w:sz="0" w:space="0" w:color="auto"/>
          </w:divBdr>
        </w:div>
        <w:div w:id="1425608050">
          <w:marLeft w:val="547"/>
          <w:marRight w:val="0"/>
          <w:marTop w:val="0"/>
          <w:marBottom w:val="0"/>
          <w:divBdr>
            <w:top w:val="none" w:sz="0" w:space="0" w:color="auto"/>
            <w:left w:val="none" w:sz="0" w:space="0" w:color="auto"/>
            <w:bottom w:val="none" w:sz="0" w:space="0" w:color="auto"/>
            <w:right w:val="none" w:sz="0" w:space="0" w:color="auto"/>
          </w:divBdr>
        </w:div>
        <w:div w:id="622537068">
          <w:marLeft w:val="547"/>
          <w:marRight w:val="0"/>
          <w:marTop w:val="0"/>
          <w:marBottom w:val="0"/>
          <w:divBdr>
            <w:top w:val="none" w:sz="0" w:space="0" w:color="auto"/>
            <w:left w:val="none" w:sz="0" w:space="0" w:color="auto"/>
            <w:bottom w:val="none" w:sz="0" w:space="0" w:color="auto"/>
            <w:right w:val="none" w:sz="0" w:space="0" w:color="auto"/>
          </w:divBdr>
        </w:div>
        <w:div w:id="472874594">
          <w:marLeft w:val="547"/>
          <w:marRight w:val="0"/>
          <w:marTop w:val="0"/>
          <w:marBottom w:val="0"/>
          <w:divBdr>
            <w:top w:val="none" w:sz="0" w:space="0" w:color="auto"/>
            <w:left w:val="none" w:sz="0" w:space="0" w:color="auto"/>
            <w:bottom w:val="none" w:sz="0" w:space="0" w:color="auto"/>
            <w:right w:val="none" w:sz="0" w:space="0" w:color="auto"/>
          </w:divBdr>
        </w:div>
      </w:divsChild>
    </w:div>
    <w:div w:id="955987037">
      <w:bodyDiv w:val="1"/>
      <w:marLeft w:val="0"/>
      <w:marRight w:val="0"/>
      <w:marTop w:val="0"/>
      <w:marBottom w:val="0"/>
      <w:divBdr>
        <w:top w:val="none" w:sz="0" w:space="0" w:color="auto"/>
        <w:left w:val="none" w:sz="0" w:space="0" w:color="auto"/>
        <w:bottom w:val="none" w:sz="0" w:space="0" w:color="auto"/>
        <w:right w:val="none" w:sz="0" w:space="0" w:color="auto"/>
      </w:divBdr>
    </w:div>
    <w:div w:id="1079181480">
      <w:bodyDiv w:val="1"/>
      <w:marLeft w:val="0"/>
      <w:marRight w:val="0"/>
      <w:marTop w:val="0"/>
      <w:marBottom w:val="0"/>
      <w:divBdr>
        <w:top w:val="none" w:sz="0" w:space="0" w:color="auto"/>
        <w:left w:val="none" w:sz="0" w:space="0" w:color="auto"/>
        <w:bottom w:val="none" w:sz="0" w:space="0" w:color="auto"/>
        <w:right w:val="none" w:sz="0" w:space="0" w:color="auto"/>
      </w:divBdr>
    </w:div>
    <w:div w:id="1080828993">
      <w:bodyDiv w:val="1"/>
      <w:marLeft w:val="0"/>
      <w:marRight w:val="0"/>
      <w:marTop w:val="0"/>
      <w:marBottom w:val="0"/>
      <w:divBdr>
        <w:top w:val="none" w:sz="0" w:space="0" w:color="auto"/>
        <w:left w:val="none" w:sz="0" w:space="0" w:color="auto"/>
        <w:bottom w:val="none" w:sz="0" w:space="0" w:color="auto"/>
        <w:right w:val="none" w:sz="0" w:space="0" w:color="auto"/>
      </w:divBdr>
    </w:div>
    <w:div w:id="1290086906">
      <w:bodyDiv w:val="1"/>
      <w:marLeft w:val="0"/>
      <w:marRight w:val="0"/>
      <w:marTop w:val="0"/>
      <w:marBottom w:val="0"/>
      <w:divBdr>
        <w:top w:val="none" w:sz="0" w:space="0" w:color="auto"/>
        <w:left w:val="none" w:sz="0" w:space="0" w:color="auto"/>
        <w:bottom w:val="none" w:sz="0" w:space="0" w:color="auto"/>
        <w:right w:val="none" w:sz="0" w:space="0" w:color="auto"/>
      </w:divBdr>
    </w:div>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 w:id="1724674990">
      <w:bodyDiv w:val="1"/>
      <w:marLeft w:val="0"/>
      <w:marRight w:val="0"/>
      <w:marTop w:val="0"/>
      <w:marBottom w:val="0"/>
      <w:divBdr>
        <w:top w:val="none" w:sz="0" w:space="0" w:color="auto"/>
        <w:left w:val="none" w:sz="0" w:space="0" w:color="auto"/>
        <w:bottom w:val="none" w:sz="0" w:space="0" w:color="auto"/>
        <w:right w:val="none" w:sz="0" w:space="0" w:color="auto"/>
      </w:divBdr>
    </w:div>
    <w:div w:id="1916014774">
      <w:bodyDiv w:val="1"/>
      <w:marLeft w:val="0"/>
      <w:marRight w:val="0"/>
      <w:marTop w:val="0"/>
      <w:marBottom w:val="0"/>
      <w:divBdr>
        <w:top w:val="none" w:sz="0" w:space="0" w:color="auto"/>
        <w:left w:val="none" w:sz="0" w:space="0" w:color="auto"/>
        <w:bottom w:val="none" w:sz="0" w:space="0" w:color="auto"/>
        <w:right w:val="none" w:sz="0" w:space="0" w:color="auto"/>
      </w:divBdr>
    </w:div>
    <w:div w:id="2112973464">
      <w:bodyDiv w:val="1"/>
      <w:marLeft w:val="0"/>
      <w:marRight w:val="0"/>
      <w:marTop w:val="0"/>
      <w:marBottom w:val="0"/>
      <w:divBdr>
        <w:top w:val="none" w:sz="0" w:space="0" w:color="auto"/>
        <w:left w:val="none" w:sz="0" w:space="0" w:color="auto"/>
        <w:bottom w:val="none" w:sz="0" w:space="0" w:color="auto"/>
        <w:right w:val="none" w:sz="0" w:space="0" w:color="auto"/>
      </w:divBdr>
      <w:divsChild>
        <w:div w:id="1727222090">
          <w:marLeft w:val="547"/>
          <w:marRight w:val="0"/>
          <w:marTop w:val="0"/>
          <w:marBottom w:val="0"/>
          <w:divBdr>
            <w:top w:val="none" w:sz="0" w:space="0" w:color="auto"/>
            <w:left w:val="none" w:sz="0" w:space="0" w:color="auto"/>
            <w:bottom w:val="none" w:sz="0" w:space="0" w:color="auto"/>
            <w:right w:val="none" w:sz="0" w:space="0" w:color="auto"/>
          </w:divBdr>
        </w:div>
        <w:div w:id="1407726174">
          <w:marLeft w:val="547"/>
          <w:marRight w:val="0"/>
          <w:marTop w:val="0"/>
          <w:marBottom w:val="0"/>
          <w:divBdr>
            <w:top w:val="none" w:sz="0" w:space="0" w:color="auto"/>
            <w:left w:val="none" w:sz="0" w:space="0" w:color="auto"/>
            <w:bottom w:val="none" w:sz="0" w:space="0" w:color="auto"/>
            <w:right w:val="none" w:sz="0" w:space="0" w:color="auto"/>
          </w:divBdr>
        </w:div>
        <w:div w:id="643392553">
          <w:marLeft w:val="547"/>
          <w:marRight w:val="0"/>
          <w:marTop w:val="0"/>
          <w:marBottom w:val="0"/>
          <w:divBdr>
            <w:top w:val="none" w:sz="0" w:space="0" w:color="auto"/>
            <w:left w:val="none" w:sz="0" w:space="0" w:color="auto"/>
            <w:bottom w:val="none" w:sz="0" w:space="0" w:color="auto"/>
            <w:right w:val="none" w:sz="0" w:space="0" w:color="auto"/>
          </w:divBdr>
        </w:div>
        <w:div w:id="18649805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2085</Words>
  <Characters>11888</Characters>
  <Application>Microsoft Office Word</Application>
  <DocSecurity>4</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Neil Pugmire</cp:lastModifiedBy>
  <cp:revision>2</cp:revision>
  <dcterms:created xsi:type="dcterms:W3CDTF">2021-03-12T14:24:00Z</dcterms:created>
  <dcterms:modified xsi:type="dcterms:W3CDTF">2021-03-12T14:24:00Z</dcterms:modified>
</cp:coreProperties>
</file>