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B0F9" w14:textId="06EC64FB" w:rsidR="00190778" w:rsidRDefault="00190778" w:rsidP="009D2343">
      <w:pPr>
        <w:pStyle w:val="Heading1"/>
        <w:jc w:val="center"/>
      </w:pPr>
      <w:bookmarkStart w:id="0" w:name="_GoBack"/>
      <w:bookmarkEnd w:id="0"/>
      <w:r w:rsidRPr="00CF4002">
        <w:t>Portsmouth Diocesan Board of Finance Complaints Policy and Procedure</w:t>
      </w:r>
    </w:p>
    <w:p w14:paraId="35EA9E11" w14:textId="77777777" w:rsidR="009D2343" w:rsidRPr="009D2343" w:rsidRDefault="009D2343" w:rsidP="009D2343"/>
    <w:p w14:paraId="64BA1307" w14:textId="46609F90" w:rsidR="00FB66B2" w:rsidRDefault="00A31793" w:rsidP="009D2343">
      <w:pPr>
        <w:pStyle w:val="Default"/>
        <w:jc w:val="both"/>
        <w:rPr>
          <w:sz w:val="23"/>
          <w:szCs w:val="23"/>
        </w:rPr>
      </w:pPr>
      <w:r>
        <w:rPr>
          <w:sz w:val="23"/>
          <w:szCs w:val="23"/>
        </w:rPr>
        <w:t>As the Portsmouth Diocesan Board of Finance (PDBF) we are committed to the continuous improvement of our work and to listening to the views of those we work alongside in our parishes and schools.  Enabling individuals to make complaints or voice concerns when necessary is part of this listening and learning process</w:t>
      </w:r>
      <w:r w:rsidR="00DE0E15">
        <w:rPr>
          <w:sz w:val="23"/>
          <w:szCs w:val="23"/>
        </w:rPr>
        <w:t xml:space="preserve"> and will enable us to continuously improve</w:t>
      </w:r>
      <w:r>
        <w:rPr>
          <w:sz w:val="23"/>
          <w:szCs w:val="23"/>
        </w:rPr>
        <w:t xml:space="preserve">. </w:t>
      </w:r>
    </w:p>
    <w:p w14:paraId="5178D3D3" w14:textId="77777777" w:rsidR="00FB66B2" w:rsidRDefault="00FB66B2" w:rsidP="009D2343">
      <w:pPr>
        <w:pStyle w:val="Default"/>
        <w:jc w:val="both"/>
        <w:rPr>
          <w:sz w:val="23"/>
          <w:szCs w:val="23"/>
        </w:rPr>
      </w:pPr>
    </w:p>
    <w:p w14:paraId="23632F27" w14:textId="66AF94D7" w:rsidR="00A31793" w:rsidRDefault="00A31793" w:rsidP="009D2343">
      <w:pPr>
        <w:pStyle w:val="Default"/>
        <w:jc w:val="both"/>
        <w:rPr>
          <w:sz w:val="23"/>
          <w:szCs w:val="23"/>
        </w:rPr>
      </w:pPr>
      <w:r>
        <w:rPr>
          <w:sz w:val="23"/>
          <w:szCs w:val="23"/>
        </w:rPr>
        <w:t xml:space="preserve">It is our desire and intention that any matters causing concern for our partners or giving rise to complaint, are dealt with promptly and amicably.  It is also preferable for any such issues to be dealt with informally through conversation but in cases where this is not possible, then </w:t>
      </w:r>
      <w:r w:rsidR="00DE0E15">
        <w:rPr>
          <w:sz w:val="23"/>
          <w:szCs w:val="23"/>
        </w:rPr>
        <w:t>t</w:t>
      </w:r>
      <w:r>
        <w:rPr>
          <w:sz w:val="23"/>
          <w:szCs w:val="23"/>
        </w:rPr>
        <w:t xml:space="preserve">his policy and procedure sets out how </w:t>
      </w:r>
      <w:r w:rsidR="00DE0E15">
        <w:rPr>
          <w:sz w:val="23"/>
          <w:szCs w:val="23"/>
        </w:rPr>
        <w:t xml:space="preserve">we expect </w:t>
      </w:r>
      <w:r>
        <w:rPr>
          <w:sz w:val="23"/>
          <w:szCs w:val="23"/>
        </w:rPr>
        <w:t xml:space="preserve">complaints  </w:t>
      </w:r>
      <w:r w:rsidR="00DE0E15">
        <w:rPr>
          <w:sz w:val="23"/>
          <w:szCs w:val="23"/>
        </w:rPr>
        <w:t xml:space="preserve">to </w:t>
      </w:r>
      <w:r>
        <w:rPr>
          <w:sz w:val="23"/>
          <w:szCs w:val="23"/>
        </w:rPr>
        <w:t>be handled.</w:t>
      </w:r>
    </w:p>
    <w:p w14:paraId="6D5CCD6C" w14:textId="77777777" w:rsidR="00DE0E15" w:rsidRDefault="00DE0E15" w:rsidP="003C0458">
      <w:pPr>
        <w:jc w:val="both"/>
      </w:pPr>
    </w:p>
    <w:p w14:paraId="6FC21721" w14:textId="11791665" w:rsidR="00DE0E15" w:rsidRPr="003C0458" w:rsidRDefault="00DE0E15" w:rsidP="003C0458">
      <w:pPr>
        <w:jc w:val="both"/>
        <w:rPr>
          <w:sz w:val="23"/>
          <w:szCs w:val="23"/>
        </w:rPr>
      </w:pPr>
      <w:r w:rsidRPr="003C0458">
        <w:rPr>
          <w:sz w:val="23"/>
          <w:szCs w:val="23"/>
        </w:rPr>
        <w:t xml:space="preserve">A complaint can be made known to us in writing or via email to the appropriate person specified below. We are unable to investigate anonymous complaints. </w:t>
      </w:r>
    </w:p>
    <w:p w14:paraId="2AA0A40C" w14:textId="77777777" w:rsidR="00DE0E15" w:rsidRPr="00A31793" w:rsidRDefault="00DE0E15" w:rsidP="009D2343">
      <w:pPr>
        <w:jc w:val="both"/>
      </w:pPr>
    </w:p>
    <w:p w14:paraId="4966BFF4" w14:textId="77777777" w:rsidR="00190778" w:rsidRPr="00CF4002" w:rsidRDefault="00190778" w:rsidP="009D2343">
      <w:pPr>
        <w:pStyle w:val="Heading2"/>
        <w:jc w:val="both"/>
      </w:pPr>
      <w:r w:rsidRPr="00CF4002">
        <w:t xml:space="preserve">Definitions </w:t>
      </w:r>
    </w:p>
    <w:p w14:paraId="05DEC371" w14:textId="577859A4" w:rsidR="00190778" w:rsidRDefault="00190778" w:rsidP="009D2343">
      <w:pPr>
        <w:pStyle w:val="Default"/>
        <w:jc w:val="both"/>
        <w:rPr>
          <w:sz w:val="23"/>
          <w:szCs w:val="23"/>
        </w:rPr>
      </w:pPr>
      <w:r>
        <w:rPr>
          <w:b/>
          <w:bCs/>
          <w:sz w:val="23"/>
          <w:szCs w:val="23"/>
        </w:rPr>
        <w:t xml:space="preserve">Complainant: </w:t>
      </w:r>
      <w:r>
        <w:rPr>
          <w:sz w:val="23"/>
          <w:szCs w:val="23"/>
        </w:rPr>
        <w:t>Anyone who has a reasonable</w:t>
      </w:r>
      <w:r w:rsidR="00FB66B2">
        <w:rPr>
          <w:sz w:val="23"/>
          <w:szCs w:val="23"/>
        </w:rPr>
        <w:t xml:space="preserve"> interest in making a complaint against a PDBF employee.</w:t>
      </w:r>
      <w:r>
        <w:rPr>
          <w:sz w:val="23"/>
          <w:szCs w:val="23"/>
        </w:rPr>
        <w:t xml:space="preserve"> </w:t>
      </w:r>
      <w:r w:rsidR="00A31793">
        <w:rPr>
          <w:sz w:val="23"/>
          <w:szCs w:val="23"/>
        </w:rPr>
        <w:t>(This could include a member of clergy, parish volunteers, teachers or governors in one of our church schools, colleagues in other Dioceses or in organisations with whom PDBF employees work alongside).</w:t>
      </w:r>
    </w:p>
    <w:p w14:paraId="4DFC8AAF" w14:textId="77777777" w:rsidR="00FB66B2" w:rsidRDefault="00FB66B2" w:rsidP="009D2343">
      <w:pPr>
        <w:pStyle w:val="Default"/>
        <w:jc w:val="both"/>
        <w:rPr>
          <w:sz w:val="23"/>
          <w:szCs w:val="23"/>
        </w:rPr>
      </w:pPr>
    </w:p>
    <w:p w14:paraId="6C614419" w14:textId="77777777" w:rsidR="00190778" w:rsidRDefault="00190778" w:rsidP="009D2343">
      <w:pPr>
        <w:pStyle w:val="Default"/>
        <w:jc w:val="both"/>
        <w:rPr>
          <w:sz w:val="23"/>
          <w:szCs w:val="23"/>
        </w:rPr>
      </w:pPr>
      <w:r>
        <w:rPr>
          <w:b/>
          <w:bCs/>
          <w:sz w:val="23"/>
          <w:szCs w:val="23"/>
        </w:rPr>
        <w:t xml:space="preserve">Complaint: </w:t>
      </w:r>
      <w:r>
        <w:rPr>
          <w:sz w:val="23"/>
          <w:szCs w:val="23"/>
        </w:rPr>
        <w:t xml:space="preserve">A complaint </w:t>
      </w:r>
      <w:r w:rsidR="00D90189">
        <w:rPr>
          <w:sz w:val="23"/>
          <w:szCs w:val="23"/>
        </w:rPr>
        <w:t>is</w:t>
      </w:r>
      <w:r>
        <w:rPr>
          <w:sz w:val="23"/>
          <w:szCs w:val="23"/>
        </w:rPr>
        <w:t xml:space="preserve"> any expression of dissatisfaction </w:t>
      </w:r>
      <w:r w:rsidR="00A31793">
        <w:rPr>
          <w:sz w:val="23"/>
          <w:szCs w:val="23"/>
        </w:rPr>
        <w:t>where</w:t>
      </w:r>
      <w:r>
        <w:rPr>
          <w:sz w:val="23"/>
          <w:szCs w:val="23"/>
        </w:rPr>
        <w:t xml:space="preserve"> it is clearly stated that a complaint is being made. </w:t>
      </w:r>
    </w:p>
    <w:p w14:paraId="6A7E5BD4" w14:textId="77777777" w:rsidR="00FB66B2" w:rsidRDefault="00FB66B2" w:rsidP="009D2343">
      <w:pPr>
        <w:pStyle w:val="Default"/>
        <w:jc w:val="both"/>
        <w:rPr>
          <w:sz w:val="23"/>
          <w:szCs w:val="23"/>
        </w:rPr>
      </w:pPr>
    </w:p>
    <w:p w14:paraId="0C95D1D3" w14:textId="77777777" w:rsidR="00190778" w:rsidRDefault="00190778" w:rsidP="009D2343">
      <w:pPr>
        <w:pStyle w:val="Default"/>
        <w:jc w:val="both"/>
        <w:rPr>
          <w:sz w:val="23"/>
          <w:szCs w:val="23"/>
        </w:rPr>
      </w:pPr>
      <w:r>
        <w:rPr>
          <w:b/>
          <w:bCs/>
          <w:sz w:val="23"/>
          <w:szCs w:val="23"/>
        </w:rPr>
        <w:t xml:space="preserve">Respondent: </w:t>
      </w:r>
      <w:r>
        <w:rPr>
          <w:sz w:val="23"/>
          <w:szCs w:val="23"/>
        </w:rPr>
        <w:t>The employee</w:t>
      </w:r>
      <w:r w:rsidR="00A31793">
        <w:rPr>
          <w:sz w:val="23"/>
          <w:szCs w:val="23"/>
        </w:rPr>
        <w:t xml:space="preserve"> of the PDBF</w:t>
      </w:r>
      <w:r>
        <w:rPr>
          <w:sz w:val="23"/>
          <w:szCs w:val="23"/>
        </w:rPr>
        <w:t xml:space="preserve"> to whom the complaint relates. </w:t>
      </w:r>
    </w:p>
    <w:p w14:paraId="6A9F3E27" w14:textId="77777777" w:rsidR="00FB66B2" w:rsidRDefault="00FB66B2" w:rsidP="009D2343">
      <w:pPr>
        <w:pStyle w:val="Default"/>
        <w:jc w:val="both"/>
        <w:rPr>
          <w:sz w:val="23"/>
          <w:szCs w:val="23"/>
        </w:rPr>
      </w:pPr>
    </w:p>
    <w:p w14:paraId="7A204857" w14:textId="5CA4B7FE" w:rsidR="00190778" w:rsidRDefault="00190778" w:rsidP="009D2343">
      <w:pPr>
        <w:pStyle w:val="Default"/>
        <w:jc w:val="both"/>
        <w:rPr>
          <w:sz w:val="23"/>
          <w:szCs w:val="23"/>
        </w:rPr>
      </w:pPr>
      <w:r>
        <w:rPr>
          <w:b/>
          <w:bCs/>
          <w:sz w:val="23"/>
          <w:szCs w:val="23"/>
        </w:rPr>
        <w:t xml:space="preserve">Informal Complaint: </w:t>
      </w:r>
      <w:r>
        <w:rPr>
          <w:sz w:val="23"/>
          <w:szCs w:val="23"/>
        </w:rPr>
        <w:t xml:space="preserve">Complaints that are resolved with the Respondent </w:t>
      </w:r>
      <w:r w:rsidR="00CB00A8">
        <w:rPr>
          <w:sz w:val="23"/>
          <w:szCs w:val="23"/>
        </w:rPr>
        <w:t xml:space="preserve">either directly or indirectly </w:t>
      </w:r>
      <w:r>
        <w:rPr>
          <w:sz w:val="23"/>
          <w:szCs w:val="23"/>
        </w:rPr>
        <w:t xml:space="preserve">without the need for a </w:t>
      </w:r>
      <w:r w:rsidR="00DE0E15">
        <w:rPr>
          <w:sz w:val="23"/>
          <w:szCs w:val="23"/>
        </w:rPr>
        <w:t xml:space="preserve">formal </w:t>
      </w:r>
      <w:r>
        <w:rPr>
          <w:sz w:val="23"/>
          <w:szCs w:val="23"/>
        </w:rPr>
        <w:t xml:space="preserve">investigation. </w:t>
      </w:r>
    </w:p>
    <w:p w14:paraId="43841A35" w14:textId="77777777" w:rsidR="00FB66B2" w:rsidRDefault="00FB66B2" w:rsidP="009D2343">
      <w:pPr>
        <w:pStyle w:val="Default"/>
        <w:jc w:val="both"/>
        <w:rPr>
          <w:sz w:val="23"/>
          <w:szCs w:val="23"/>
        </w:rPr>
      </w:pPr>
    </w:p>
    <w:p w14:paraId="3DEE2C9C" w14:textId="77777777" w:rsidR="00E33C8D" w:rsidRDefault="00E33C8D" w:rsidP="009D2343">
      <w:pPr>
        <w:pStyle w:val="Default"/>
        <w:jc w:val="both"/>
        <w:rPr>
          <w:sz w:val="23"/>
          <w:szCs w:val="23"/>
        </w:rPr>
      </w:pPr>
      <w:r w:rsidRPr="00240BBB">
        <w:rPr>
          <w:b/>
          <w:sz w:val="23"/>
          <w:szCs w:val="23"/>
        </w:rPr>
        <w:t>Informal Resolution</w:t>
      </w:r>
      <w:r>
        <w:rPr>
          <w:sz w:val="23"/>
          <w:szCs w:val="23"/>
        </w:rPr>
        <w:t>: An early resolution which might include</w:t>
      </w:r>
      <w:r w:rsidR="00FB66B2">
        <w:rPr>
          <w:sz w:val="23"/>
          <w:szCs w:val="23"/>
        </w:rPr>
        <w:t xml:space="preserve"> (not an exhaustive list)</w:t>
      </w:r>
      <w:r>
        <w:rPr>
          <w:sz w:val="23"/>
          <w:szCs w:val="23"/>
        </w:rPr>
        <w:t>:-</w:t>
      </w:r>
    </w:p>
    <w:p w14:paraId="75322FD7" w14:textId="3633651D" w:rsidR="00E33C8D" w:rsidRDefault="00DE0E15" w:rsidP="009D2343">
      <w:pPr>
        <w:pStyle w:val="Default"/>
        <w:numPr>
          <w:ilvl w:val="0"/>
          <w:numId w:val="1"/>
        </w:numPr>
        <w:jc w:val="both"/>
        <w:rPr>
          <w:sz w:val="23"/>
          <w:szCs w:val="23"/>
        </w:rPr>
      </w:pPr>
      <w:r>
        <w:rPr>
          <w:sz w:val="23"/>
          <w:szCs w:val="23"/>
        </w:rPr>
        <w:t>An a</w:t>
      </w:r>
      <w:r w:rsidR="00E33C8D">
        <w:rPr>
          <w:sz w:val="23"/>
          <w:szCs w:val="23"/>
        </w:rPr>
        <w:t>pology from the Respondent</w:t>
      </w:r>
      <w:r>
        <w:rPr>
          <w:sz w:val="23"/>
          <w:szCs w:val="23"/>
        </w:rPr>
        <w:t>;</w:t>
      </w:r>
    </w:p>
    <w:p w14:paraId="21623CC6" w14:textId="4E2E46BE" w:rsidR="00E33C8D" w:rsidRDefault="00DE0E15" w:rsidP="009D2343">
      <w:pPr>
        <w:pStyle w:val="Default"/>
        <w:numPr>
          <w:ilvl w:val="0"/>
          <w:numId w:val="1"/>
        </w:numPr>
        <w:jc w:val="both"/>
        <w:rPr>
          <w:sz w:val="23"/>
          <w:szCs w:val="23"/>
        </w:rPr>
      </w:pPr>
      <w:r>
        <w:rPr>
          <w:sz w:val="23"/>
          <w:szCs w:val="23"/>
        </w:rPr>
        <w:t>An a</w:t>
      </w:r>
      <w:r w:rsidR="00E33C8D">
        <w:rPr>
          <w:sz w:val="23"/>
          <w:szCs w:val="23"/>
        </w:rPr>
        <w:t xml:space="preserve">greed timeframe for the completion of a piece of work, where the </w:t>
      </w:r>
      <w:r>
        <w:rPr>
          <w:sz w:val="23"/>
          <w:szCs w:val="23"/>
        </w:rPr>
        <w:t>c</w:t>
      </w:r>
      <w:r w:rsidR="00E33C8D">
        <w:rPr>
          <w:sz w:val="23"/>
          <w:szCs w:val="23"/>
        </w:rPr>
        <w:t xml:space="preserve">omplaint relates to </w:t>
      </w:r>
      <w:r>
        <w:rPr>
          <w:sz w:val="23"/>
          <w:szCs w:val="23"/>
        </w:rPr>
        <w:t xml:space="preserve">a </w:t>
      </w:r>
      <w:r w:rsidR="00E33C8D">
        <w:rPr>
          <w:sz w:val="23"/>
          <w:szCs w:val="23"/>
        </w:rPr>
        <w:t>delay</w:t>
      </w:r>
      <w:r>
        <w:rPr>
          <w:sz w:val="23"/>
          <w:szCs w:val="23"/>
        </w:rPr>
        <w:t>;</w:t>
      </w:r>
    </w:p>
    <w:p w14:paraId="50C24089" w14:textId="77777777" w:rsidR="00E33C8D" w:rsidRDefault="00E33C8D" w:rsidP="009D2343">
      <w:pPr>
        <w:pStyle w:val="Default"/>
        <w:numPr>
          <w:ilvl w:val="0"/>
          <w:numId w:val="1"/>
        </w:numPr>
        <w:jc w:val="both"/>
        <w:rPr>
          <w:sz w:val="23"/>
          <w:szCs w:val="23"/>
        </w:rPr>
      </w:pPr>
      <w:r>
        <w:rPr>
          <w:sz w:val="23"/>
          <w:szCs w:val="23"/>
        </w:rPr>
        <w:t xml:space="preserve">An explanation of why advice was given for a particular course of action or </w:t>
      </w:r>
      <w:r w:rsidR="00240BBB">
        <w:rPr>
          <w:sz w:val="23"/>
          <w:szCs w:val="23"/>
        </w:rPr>
        <w:t xml:space="preserve">agreeing an </w:t>
      </w:r>
      <w:r>
        <w:rPr>
          <w:sz w:val="23"/>
          <w:szCs w:val="23"/>
        </w:rPr>
        <w:t xml:space="preserve">alternative course of action </w:t>
      </w:r>
      <w:r w:rsidR="00FB66B2">
        <w:rPr>
          <w:sz w:val="23"/>
          <w:szCs w:val="23"/>
        </w:rPr>
        <w:t>if deemed appropriate by th</w:t>
      </w:r>
      <w:r w:rsidR="00240BBB">
        <w:rPr>
          <w:sz w:val="23"/>
          <w:szCs w:val="23"/>
        </w:rPr>
        <w:t xml:space="preserve">e </w:t>
      </w:r>
      <w:r>
        <w:rPr>
          <w:sz w:val="23"/>
          <w:szCs w:val="23"/>
        </w:rPr>
        <w:t>Diocesan Secret</w:t>
      </w:r>
      <w:r w:rsidR="00240BBB">
        <w:rPr>
          <w:sz w:val="23"/>
          <w:szCs w:val="23"/>
        </w:rPr>
        <w:t>ary.</w:t>
      </w:r>
    </w:p>
    <w:p w14:paraId="4732A1FC" w14:textId="77777777" w:rsidR="00FB66B2" w:rsidRDefault="00FB66B2" w:rsidP="009D2343">
      <w:pPr>
        <w:pStyle w:val="Default"/>
        <w:ind w:left="1440"/>
        <w:jc w:val="both"/>
        <w:rPr>
          <w:sz w:val="23"/>
          <w:szCs w:val="23"/>
        </w:rPr>
      </w:pPr>
    </w:p>
    <w:p w14:paraId="7C7D0EB2" w14:textId="426F8076" w:rsidR="00FB66B2" w:rsidRDefault="00190778" w:rsidP="009D2343">
      <w:pPr>
        <w:pStyle w:val="Default"/>
        <w:jc w:val="both"/>
        <w:rPr>
          <w:sz w:val="23"/>
          <w:szCs w:val="23"/>
        </w:rPr>
      </w:pPr>
      <w:r>
        <w:rPr>
          <w:b/>
          <w:bCs/>
          <w:sz w:val="23"/>
          <w:szCs w:val="23"/>
        </w:rPr>
        <w:t xml:space="preserve">Formal Complaint: </w:t>
      </w:r>
    </w:p>
    <w:p w14:paraId="64A9ADCF" w14:textId="4A9FFC31" w:rsidR="00FB66B2" w:rsidRDefault="00CB00A8" w:rsidP="009D2343">
      <w:pPr>
        <w:pStyle w:val="Default"/>
        <w:numPr>
          <w:ilvl w:val="0"/>
          <w:numId w:val="4"/>
        </w:numPr>
        <w:jc w:val="both"/>
        <w:rPr>
          <w:sz w:val="23"/>
          <w:szCs w:val="23"/>
        </w:rPr>
      </w:pPr>
      <w:r>
        <w:rPr>
          <w:sz w:val="23"/>
          <w:szCs w:val="23"/>
        </w:rPr>
        <w:t>W</w:t>
      </w:r>
      <w:r w:rsidR="00190778">
        <w:rPr>
          <w:sz w:val="23"/>
          <w:szCs w:val="23"/>
        </w:rPr>
        <w:t>here it has not been possible to</w:t>
      </w:r>
      <w:r w:rsidR="00FB66B2">
        <w:rPr>
          <w:sz w:val="23"/>
          <w:szCs w:val="23"/>
        </w:rPr>
        <w:t xml:space="preserve"> resolve the matter informally;</w:t>
      </w:r>
    </w:p>
    <w:p w14:paraId="5C7DD4CF" w14:textId="769ACF05" w:rsidR="00FB66B2" w:rsidRDefault="00CB00A8" w:rsidP="009D2343">
      <w:pPr>
        <w:pStyle w:val="Default"/>
        <w:numPr>
          <w:ilvl w:val="0"/>
          <w:numId w:val="4"/>
        </w:numPr>
        <w:jc w:val="both"/>
        <w:rPr>
          <w:sz w:val="23"/>
          <w:szCs w:val="23"/>
        </w:rPr>
      </w:pPr>
      <w:r>
        <w:rPr>
          <w:sz w:val="23"/>
          <w:szCs w:val="23"/>
        </w:rPr>
        <w:t xml:space="preserve">A complaint </w:t>
      </w:r>
      <w:r w:rsidR="00FB66B2">
        <w:rPr>
          <w:sz w:val="23"/>
          <w:szCs w:val="23"/>
        </w:rPr>
        <w:t>of a serious nature including but not limited to significant failures of duty, allegations of bullying, discrimination or harassment</w:t>
      </w:r>
      <w:r w:rsidR="00DE0E15">
        <w:rPr>
          <w:sz w:val="23"/>
          <w:szCs w:val="23"/>
        </w:rPr>
        <w:t>.</w:t>
      </w:r>
    </w:p>
    <w:p w14:paraId="6259F7A4" w14:textId="77777777" w:rsidR="00FB66B2" w:rsidRDefault="00FB66B2" w:rsidP="009D2343">
      <w:pPr>
        <w:pStyle w:val="Default"/>
        <w:ind w:left="765"/>
        <w:jc w:val="both"/>
        <w:rPr>
          <w:sz w:val="23"/>
          <w:szCs w:val="23"/>
        </w:rPr>
      </w:pPr>
    </w:p>
    <w:p w14:paraId="307E44BE" w14:textId="7BC61EF9" w:rsidR="00190778" w:rsidRDefault="00190778" w:rsidP="009D2343">
      <w:pPr>
        <w:pStyle w:val="Default"/>
        <w:jc w:val="both"/>
        <w:rPr>
          <w:sz w:val="23"/>
          <w:szCs w:val="23"/>
        </w:rPr>
      </w:pPr>
      <w:r>
        <w:rPr>
          <w:b/>
          <w:bCs/>
          <w:sz w:val="23"/>
          <w:szCs w:val="23"/>
        </w:rPr>
        <w:t xml:space="preserve">Investigating Officer: </w:t>
      </w:r>
      <w:r>
        <w:rPr>
          <w:sz w:val="23"/>
          <w:szCs w:val="23"/>
        </w:rPr>
        <w:t xml:space="preserve">A person appointed by the </w:t>
      </w:r>
      <w:r w:rsidR="00CF4002">
        <w:rPr>
          <w:sz w:val="23"/>
          <w:szCs w:val="23"/>
        </w:rPr>
        <w:t>Diocesan Secretary</w:t>
      </w:r>
      <w:r w:rsidR="00FB66B2">
        <w:rPr>
          <w:sz w:val="23"/>
          <w:szCs w:val="23"/>
        </w:rPr>
        <w:t xml:space="preserve"> to investigate </w:t>
      </w:r>
      <w:r w:rsidR="00DE0E15">
        <w:rPr>
          <w:sz w:val="23"/>
          <w:szCs w:val="23"/>
        </w:rPr>
        <w:t>f</w:t>
      </w:r>
      <w:r w:rsidR="00FB66B2">
        <w:rPr>
          <w:sz w:val="23"/>
          <w:szCs w:val="23"/>
        </w:rPr>
        <w:t xml:space="preserve">ormal </w:t>
      </w:r>
      <w:r w:rsidR="00DE0E15">
        <w:rPr>
          <w:sz w:val="23"/>
          <w:szCs w:val="23"/>
        </w:rPr>
        <w:t>c</w:t>
      </w:r>
      <w:r>
        <w:rPr>
          <w:sz w:val="23"/>
          <w:szCs w:val="23"/>
        </w:rPr>
        <w:t xml:space="preserve">omplaints. </w:t>
      </w:r>
      <w:r w:rsidR="00C13CF3">
        <w:rPr>
          <w:sz w:val="23"/>
          <w:szCs w:val="23"/>
        </w:rPr>
        <w:t>Who the Investigating Officer is</w:t>
      </w:r>
      <w:r w:rsidR="00DE0E15">
        <w:rPr>
          <w:sz w:val="23"/>
          <w:szCs w:val="23"/>
        </w:rPr>
        <w:t>,</w:t>
      </w:r>
      <w:r w:rsidR="00C13CF3">
        <w:rPr>
          <w:sz w:val="23"/>
          <w:szCs w:val="23"/>
        </w:rPr>
        <w:t xml:space="preserve"> will depend </w:t>
      </w:r>
      <w:r w:rsidR="00CB00A8">
        <w:rPr>
          <w:sz w:val="23"/>
          <w:szCs w:val="23"/>
        </w:rPr>
        <w:t>on the position of</w:t>
      </w:r>
      <w:r w:rsidR="00C13CF3">
        <w:rPr>
          <w:sz w:val="23"/>
          <w:szCs w:val="23"/>
        </w:rPr>
        <w:t xml:space="preserve"> the Respondent:-</w:t>
      </w:r>
    </w:p>
    <w:p w14:paraId="771FF1A8" w14:textId="7A9F3887" w:rsidR="00C13CF3" w:rsidRDefault="00CB00A8" w:rsidP="009D2343">
      <w:pPr>
        <w:pStyle w:val="Default"/>
        <w:numPr>
          <w:ilvl w:val="0"/>
          <w:numId w:val="5"/>
        </w:numPr>
        <w:jc w:val="both"/>
        <w:rPr>
          <w:sz w:val="23"/>
          <w:szCs w:val="23"/>
        </w:rPr>
      </w:pPr>
      <w:r>
        <w:rPr>
          <w:sz w:val="23"/>
          <w:szCs w:val="23"/>
        </w:rPr>
        <w:lastRenderedPageBreak/>
        <w:t xml:space="preserve">The relevant </w:t>
      </w:r>
      <w:r w:rsidR="001919AF">
        <w:rPr>
          <w:sz w:val="23"/>
          <w:szCs w:val="23"/>
        </w:rPr>
        <w:t xml:space="preserve">Head of Department will be appointed where the </w:t>
      </w:r>
      <w:r w:rsidR="00DE0E15">
        <w:rPr>
          <w:sz w:val="23"/>
          <w:szCs w:val="23"/>
        </w:rPr>
        <w:t>c</w:t>
      </w:r>
      <w:r w:rsidR="001919AF">
        <w:rPr>
          <w:sz w:val="23"/>
          <w:szCs w:val="23"/>
        </w:rPr>
        <w:t>omplaint relates to a member of their team;</w:t>
      </w:r>
    </w:p>
    <w:p w14:paraId="1F86A28F" w14:textId="49489FD5" w:rsidR="001919AF" w:rsidRDefault="001919AF" w:rsidP="009D2343">
      <w:pPr>
        <w:pStyle w:val="Default"/>
        <w:numPr>
          <w:ilvl w:val="0"/>
          <w:numId w:val="5"/>
        </w:numPr>
        <w:jc w:val="both"/>
        <w:rPr>
          <w:sz w:val="23"/>
          <w:szCs w:val="23"/>
        </w:rPr>
      </w:pPr>
      <w:r>
        <w:rPr>
          <w:sz w:val="23"/>
          <w:szCs w:val="23"/>
        </w:rPr>
        <w:t xml:space="preserve">A member of Bishop’s Council as the PDBF where the </w:t>
      </w:r>
      <w:r w:rsidR="00DE0E15">
        <w:rPr>
          <w:sz w:val="23"/>
          <w:szCs w:val="23"/>
        </w:rPr>
        <w:t>c</w:t>
      </w:r>
      <w:r>
        <w:rPr>
          <w:sz w:val="23"/>
          <w:szCs w:val="23"/>
        </w:rPr>
        <w:t>omplaint relates to a Head of Department;</w:t>
      </w:r>
    </w:p>
    <w:p w14:paraId="0B170A6A" w14:textId="022893E9" w:rsidR="001919AF" w:rsidRDefault="001919AF" w:rsidP="009D2343">
      <w:pPr>
        <w:pStyle w:val="Default"/>
        <w:numPr>
          <w:ilvl w:val="0"/>
          <w:numId w:val="5"/>
        </w:numPr>
        <w:jc w:val="both"/>
        <w:rPr>
          <w:sz w:val="23"/>
          <w:szCs w:val="23"/>
        </w:rPr>
      </w:pPr>
      <w:r>
        <w:rPr>
          <w:sz w:val="23"/>
          <w:szCs w:val="23"/>
        </w:rPr>
        <w:t xml:space="preserve">Where the </w:t>
      </w:r>
      <w:r w:rsidR="00DE0E15">
        <w:rPr>
          <w:sz w:val="23"/>
          <w:szCs w:val="23"/>
        </w:rPr>
        <w:t>c</w:t>
      </w:r>
      <w:r>
        <w:rPr>
          <w:sz w:val="23"/>
          <w:szCs w:val="23"/>
        </w:rPr>
        <w:t xml:space="preserve">omplaint relates to the Diocesan Secretary the Bishop of Portsmouth will decide whether to act as Investigating Officer or </w:t>
      </w:r>
      <w:r w:rsidR="00CB00A8">
        <w:rPr>
          <w:sz w:val="23"/>
          <w:szCs w:val="23"/>
        </w:rPr>
        <w:t xml:space="preserve">to </w:t>
      </w:r>
      <w:r>
        <w:rPr>
          <w:sz w:val="23"/>
          <w:szCs w:val="23"/>
        </w:rPr>
        <w:t>appoint a member of Bishop’s Council</w:t>
      </w:r>
      <w:r w:rsidR="00CB00A8">
        <w:rPr>
          <w:sz w:val="23"/>
          <w:szCs w:val="23"/>
        </w:rPr>
        <w:t xml:space="preserve"> (</w:t>
      </w:r>
      <w:r w:rsidR="00DE0E15">
        <w:rPr>
          <w:sz w:val="23"/>
          <w:szCs w:val="23"/>
        </w:rPr>
        <w:t>or another appropriate person</w:t>
      </w:r>
      <w:r w:rsidR="00CB00A8">
        <w:rPr>
          <w:sz w:val="23"/>
          <w:szCs w:val="23"/>
        </w:rPr>
        <w:t>),</w:t>
      </w:r>
      <w:r>
        <w:rPr>
          <w:sz w:val="23"/>
          <w:szCs w:val="23"/>
        </w:rPr>
        <w:t xml:space="preserve"> as the PDBF to act in that capacity on behalf of the Bishop.</w:t>
      </w:r>
    </w:p>
    <w:p w14:paraId="0DF73C68" w14:textId="77777777" w:rsidR="00FE0130" w:rsidRDefault="00FE0130" w:rsidP="009D2343">
      <w:pPr>
        <w:pStyle w:val="Default"/>
        <w:jc w:val="both"/>
        <w:rPr>
          <w:b/>
          <w:color w:val="auto"/>
          <w:sz w:val="23"/>
          <w:szCs w:val="23"/>
        </w:rPr>
      </w:pPr>
    </w:p>
    <w:p w14:paraId="60D52896" w14:textId="77777777" w:rsidR="00CF4002" w:rsidRPr="00CF4002" w:rsidRDefault="00CF4002" w:rsidP="009D2343">
      <w:pPr>
        <w:pStyle w:val="Heading2"/>
        <w:jc w:val="both"/>
      </w:pPr>
      <w:r w:rsidRPr="00CF4002">
        <w:t xml:space="preserve">Policy </w:t>
      </w:r>
    </w:p>
    <w:p w14:paraId="6C82F548" w14:textId="740C9B53" w:rsidR="00CF4002" w:rsidRDefault="00CF4002" w:rsidP="009D2343">
      <w:pPr>
        <w:pStyle w:val="Default"/>
        <w:jc w:val="both"/>
        <w:rPr>
          <w:sz w:val="23"/>
          <w:szCs w:val="23"/>
        </w:rPr>
      </w:pPr>
      <w:r>
        <w:rPr>
          <w:sz w:val="23"/>
          <w:szCs w:val="23"/>
        </w:rPr>
        <w:t xml:space="preserve">In the event of dissatisfaction with the work of a PDBF employee, </w:t>
      </w:r>
      <w:r w:rsidR="00DE0E15">
        <w:rPr>
          <w:sz w:val="23"/>
          <w:szCs w:val="23"/>
        </w:rPr>
        <w:t xml:space="preserve">where the employee is made aware of this, </w:t>
      </w:r>
      <w:r>
        <w:rPr>
          <w:sz w:val="23"/>
          <w:szCs w:val="23"/>
        </w:rPr>
        <w:t>the</w:t>
      </w:r>
      <w:r w:rsidR="00DE0E15">
        <w:rPr>
          <w:sz w:val="23"/>
          <w:szCs w:val="23"/>
        </w:rPr>
        <w:t>y should firstly attempt to resolve the dissatisfaction informally and where this is unsuccessful, they should</w:t>
      </w:r>
      <w:r>
        <w:rPr>
          <w:sz w:val="23"/>
          <w:szCs w:val="23"/>
        </w:rPr>
        <w:t xml:space="preserve"> ensure that the </w:t>
      </w:r>
      <w:r w:rsidR="00681B68">
        <w:rPr>
          <w:sz w:val="23"/>
          <w:szCs w:val="23"/>
        </w:rPr>
        <w:t>Complainant</w:t>
      </w:r>
      <w:r>
        <w:rPr>
          <w:sz w:val="23"/>
          <w:szCs w:val="23"/>
        </w:rPr>
        <w:t xml:space="preserve"> is directed to this policy so the</w:t>
      </w:r>
      <w:r w:rsidR="0000604B">
        <w:rPr>
          <w:sz w:val="23"/>
          <w:szCs w:val="23"/>
        </w:rPr>
        <w:t>y</w:t>
      </w:r>
      <w:r w:rsidR="00240BBB">
        <w:rPr>
          <w:sz w:val="23"/>
          <w:szCs w:val="23"/>
        </w:rPr>
        <w:t xml:space="preserve"> </w:t>
      </w:r>
      <w:r w:rsidR="00FB66B2">
        <w:rPr>
          <w:sz w:val="23"/>
          <w:szCs w:val="23"/>
        </w:rPr>
        <w:t>know how</w:t>
      </w:r>
      <w:r>
        <w:rPr>
          <w:sz w:val="23"/>
          <w:szCs w:val="23"/>
        </w:rPr>
        <w:t xml:space="preserve"> to complain and to whom.</w:t>
      </w:r>
      <w:r w:rsidR="0000604B">
        <w:rPr>
          <w:sz w:val="23"/>
          <w:szCs w:val="23"/>
        </w:rPr>
        <w:t xml:space="preserve"> The employee should also make their manager aware of the complaint.</w:t>
      </w:r>
    </w:p>
    <w:p w14:paraId="7708AF7B" w14:textId="77777777" w:rsidR="00240BBB" w:rsidRDefault="00240BBB" w:rsidP="009D2343">
      <w:pPr>
        <w:pStyle w:val="Default"/>
        <w:jc w:val="both"/>
        <w:rPr>
          <w:sz w:val="23"/>
          <w:szCs w:val="23"/>
        </w:rPr>
      </w:pPr>
    </w:p>
    <w:p w14:paraId="23410A48" w14:textId="22AFC247" w:rsidR="00240BBB" w:rsidRDefault="00240BBB" w:rsidP="009D2343">
      <w:pPr>
        <w:pStyle w:val="Default"/>
        <w:jc w:val="both"/>
        <w:rPr>
          <w:color w:val="auto"/>
          <w:sz w:val="23"/>
          <w:szCs w:val="23"/>
        </w:rPr>
      </w:pPr>
      <w:r>
        <w:rPr>
          <w:color w:val="auto"/>
          <w:sz w:val="23"/>
          <w:szCs w:val="23"/>
        </w:rPr>
        <w:t xml:space="preserve">This policy applies to </w:t>
      </w:r>
      <w:r w:rsidR="0000604B">
        <w:rPr>
          <w:color w:val="auto"/>
          <w:sz w:val="23"/>
          <w:szCs w:val="23"/>
        </w:rPr>
        <w:t>c</w:t>
      </w:r>
      <w:r>
        <w:rPr>
          <w:color w:val="auto"/>
          <w:sz w:val="23"/>
          <w:szCs w:val="23"/>
        </w:rPr>
        <w:t>omplaints against:-</w:t>
      </w:r>
    </w:p>
    <w:p w14:paraId="113424BB" w14:textId="77777777" w:rsidR="00240BBB" w:rsidRDefault="00240BBB" w:rsidP="009D2343">
      <w:pPr>
        <w:pStyle w:val="Default"/>
        <w:numPr>
          <w:ilvl w:val="0"/>
          <w:numId w:val="2"/>
        </w:numPr>
        <w:jc w:val="both"/>
        <w:rPr>
          <w:color w:val="auto"/>
          <w:sz w:val="23"/>
          <w:szCs w:val="23"/>
        </w:rPr>
      </w:pPr>
      <w:r>
        <w:rPr>
          <w:color w:val="auto"/>
          <w:sz w:val="23"/>
          <w:szCs w:val="23"/>
        </w:rPr>
        <w:t>Any lay employee of the PDBF;</w:t>
      </w:r>
    </w:p>
    <w:p w14:paraId="1871D2BB" w14:textId="4BBCF2D6" w:rsidR="00240BBB" w:rsidRDefault="00240BBB" w:rsidP="009D2343">
      <w:pPr>
        <w:pStyle w:val="Default"/>
        <w:numPr>
          <w:ilvl w:val="0"/>
          <w:numId w:val="2"/>
        </w:numPr>
        <w:jc w:val="both"/>
        <w:rPr>
          <w:color w:val="auto"/>
          <w:sz w:val="23"/>
          <w:szCs w:val="23"/>
        </w:rPr>
      </w:pPr>
      <w:r>
        <w:rPr>
          <w:color w:val="auto"/>
          <w:sz w:val="23"/>
          <w:szCs w:val="23"/>
        </w:rPr>
        <w:t xml:space="preserve">Any member of </w:t>
      </w:r>
      <w:r w:rsidR="00A3049D">
        <w:rPr>
          <w:color w:val="auto"/>
          <w:sz w:val="23"/>
          <w:szCs w:val="23"/>
        </w:rPr>
        <w:t xml:space="preserve">clergy who is </w:t>
      </w:r>
      <w:r w:rsidRPr="00240BBB">
        <w:rPr>
          <w:color w:val="auto"/>
          <w:sz w:val="23"/>
          <w:szCs w:val="23"/>
        </w:rPr>
        <w:t xml:space="preserve">employed by the Diocesan Board of Finance </w:t>
      </w:r>
      <w:r>
        <w:rPr>
          <w:color w:val="auto"/>
          <w:sz w:val="23"/>
          <w:szCs w:val="23"/>
        </w:rPr>
        <w:t xml:space="preserve">where the </w:t>
      </w:r>
      <w:r w:rsidR="0000604B">
        <w:rPr>
          <w:color w:val="auto"/>
          <w:sz w:val="23"/>
          <w:szCs w:val="23"/>
        </w:rPr>
        <w:t>c</w:t>
      </w:r>
      <w:r>
        <w:rPr>
          <w:color w:val="auto"/>
          <w:sz w:val="23"/>
          <w:szCs w:val="23"/>
        </w:rPr>
        <w:t>omplaint</w:t>
      </w:r>
      <w:r w:rsidRPr="00240BBB">
        <w:rPr>
          <w:color w:val="auto"/>
          <w:sz w:val="23"/>
          <w:szCs w:val="23"/>
        </w:rPr>
        <w:t xml:space="preserve"> relate</w:t>
      </w:r>
      <w:r>
        <w:rPr>
          <w:color w:val="auto"/>
          <w:sz w:val="23"/>
          <w:szCs w:val="23"/>
        </w:rPr>
        <w:t>s</w:t>
      </w:r>
      <w:r w:rsidRPr="00240BBB">
        <w:rPr>
          <w:color w:val="auto"/>
          <w:sz w:val="23"/>
          <w:szCs w:val="23"/>
        </w:rPr>
        <w:t xml:space="preserve"> to work undertaken in the furtherance of that duty</w:t>
      </w:r>
      <w:r>
        <w:rPr>
          <w:color w:val="auto"/>
          <w:sz w:val="23"/>
          <w:szCs w:val="23"/>
        </w:rPr>
        <w:t>.</w:t>
      </w:r>
    </w:p>
    <w:p w14:paraId="61AE1DA2" w14:textId="77777777" w:rsidR="00240BBB" w:rsidRDefault="00240BBB" w:rsidP="009D2343">
      <w:pPr>
        <w:pStyle w:val="Default"/>
        <w:jc w:val="both"/>
        <w:rPr>
          <w:color w:val="auto"/>
          <w:sz w:val="23"/>
          <w:szCs w:val="23"/>
        </w:rPr>
      </w:pPr>
    </w:p>
    <w:p w14:paraId="6FB3B78D" w14:textId="2ABCDBCD" w:rsidR="00240BBB" w:rsidRDefault="00240BBB" w:rsidP="009D2343">
      <w:pPr>
        <w:pStyle w:val="Default"/>
        <w:jc w:val="both"/>
        <w:rPr>
          <w:color w:val="auto"/>
          <w:sz w:val="23"/>
          <w:szCs w:val="23"/>
        </w:rPr>
      </w:pPr>
      <w:r>
        <w:rPr>
          <w:color w:val="auto"/>
          <w:sz w:val="23"/>
          <w:szCs w:val="23"/>
        </w:rPr>
        <w:t xml:space="preserve">This policy does NOT apply to </w:t>
      </w:r>
      <w:r w:rsidR="0000604B">
        <w:rPr>
          <w:color w:val="auto"/>
          <w:sz w:val="23"/>
          <w:szCs w:val="23"/>
        </w:rPr>
        <w:t>c</w:t>
      </w:r>
      <w:r>
        <w:rPr>
          <w:color w:val="auto"/>
          <w:sz w:val="23"/>
          <w:szCs w:val="23"/>
        </w:rPr>
        <w:t>omplaints against:</w:t>
      </w:r>
    </w:p>
    <w:p w14:paraId="5C95850C" w14:textId="0023AD9C" w:rsidR="00FB66B2" w:rsidRDefault="00240BBB" w:rsidP="009D2343">
      <w:pPr>
        <w:pStyle w:val="Default"/>
        <w:numPr>
          <w:ilvl w:val="0"/>
          <w:numId w:val="3"/>
        </w:numPr>
        <w:jc w:val="both"/>
        <w:rPr>
          <w:color w:val="auto"/>
          <w:sz w:val="23"/>
          <w:szCs w:val="23"/>
        </w:rPr>
      </w:pPr>
      <w:r>
        <w:rPr>
          <w:color w:val="auto"/>
          <w:sz w:val="23"/>
          <w:szCs w:val="23"/>
        </w:rPr>
        <w:t xml:space="preserve">Any member of </w:t>
      </w:r>
      <w:r w:rsidR="00FE0130" w:rsidRPr="00240BBB">
        <w:rPr>
          <w:color w:val="auto"/>
          <w:sz w:val="23"/>
          <w:szCs w:val="23"/>
        </w:rPr>
        <w:t>clergy in authorised or</w:t>
      </w:r>
      <w:r w:rsidR="00FB66B2">
        <w:rPr>
          <w:color w:val="auto"/>
          <w:sz w:val="23"/>
          <w:szCs w:val="23"/>
        </w:rPr>
        <w:t xml:space="preserve"> licensed parish ministry.</w:t>
      </w:r>
      <w:r w:rsidR="0000604B">
        <w:rPr>
          <w:color w:val="auto"/>
          <w:sz w:val="23"/>
          <w:szCs w:val="23"/>
        </w:rPr>
        <w:t xml:space="preserve"> Where you have concerns in these circumstances </w:t>
      </w:r>
      <w:r w:rsidR="00CB00A8">
        <w:rPr>
          <w:color w:val="auto"/>
          <w:sz w:val="23"/>
          <w:szCs w:val="23"/>
        </w:rPr>
        <w:t xml:space="preserve">then </w:t>
      </w:r>
      <w:r w:rsidR="0000604B">
        <w:rPr>
          <w:color w:val="auto"/>
          <w:sz w:val="23"/>
          <w:szCs w:val="23"/>
        </w:rPr>
        <w:t xml:space="preserve">you should make them known through the office of the Bishop of Portsmouth.   </w:t>
      </w:r>
      <w:r w:rsidR="00FB66B2">
        <w:rPr>
          <w:color w:val="auto"/>
          <w:sz w:val="23"/>
          <w:szCs w:val="23"/>
        </w:rPr>
        <w:t xml:space="preserve">  </w:t>
      </w:r>
    </w:p>
    <w:p w14:paraId="6F1DFBB1" w14:textId="77777777" w:rsidR="008E3DFF" w:rsidRDefault="008E3DFF" w:rsidP="009D2343">
      <w:pPr>
        <w:pStyle w:val="Default"/>
        <w:jc w:val="both"/>
        <w:rPr>
          <w:color w:val="auto"/>
          <w:sz w:val="23"/>
          <w:szCs w:val="23"/>
        </w:rPr>
      </w:pPr>
    </w:p>
    <w:p w14:paraId="7A6A1C81" w14:textId="77777777" w:rsidR="008E3DFF" w:rsidRDefault="008E3DFF" w:rsidP="009D2343">
      <w:pPr>
        <w:pStyle w:val="Default"/>
        <w:jc w:val="both"/>
        <w:rPr>
          <w:color w:val="auto"/>
          <w:sz w:val="23"/>
          <w:szCs w:val="23"/>
        </w:rPr>
      </w:pPr>
    </w:p>
    <w:p w14:paraId="53D47394" w14:textId="19B373F9" w:rsidR="008E3DFF" w:rsidRDefault="008E3DFF" w:rsidP="009D2343">
      <w:pPr>
        <w:pStyle w:val="Default"/>
        <w:jc w:val="both"/>
        <w:rPr>
          <w:color w:val="auto"/>
          <w:sz w:val="23"/>
          <w:szCs w:val="23"/>
        </w:rPr>
      </w:pPr>
      <w:r>
        <w:rPr>
          <w:color w:val="auto"/>
          <w:sz w:val="23"/>
          <w:szCs w:val="23"/>
        </w:rPr>
        <w:t>Complaints should be addressed to:-</w:t>
      </w:r>
    </w:p>
    <w:p w14:paraId="1862D234" w14:textId="1474CD2F" w:rsidR="008E3DFF" w:rsidRDefault="008E3DFF" w:rsidP="009D2343">
      <w:pPr>
        <w:pStyle w:val="Default"/>
        <w:numPr>
          <w:ilvl w:val="0"/>
          <w:numId w:val="3"/>
        </w:numPr>
        <w:jc w:val="both"/>
        <w:rPr>
          <w:color w:val="auto"/>
          <w:sz w:val="23"/>
          <w:szCs w:val="23"/>
        </w:rPr>
      </w:pPr>
      <w:r>
        <w:rPr>
          <w:color w:val="auto"/>
          <w:sz w:val="23"/>
          <w:szCs w:val="23"/>
        </w:rPr>
        <w:t xml:space="preserve">The Diocesan Secretary where the </w:t>
      </w:r>
      <w:r w:rsidR="0000604B">
        <w:rPr>
          <w:color w:val="auto"/>
          <w:sz w:val="23"/>
          <w:szCs w:val="23"/>
        </w:rPr>
        <w:t>c</w:t>
      </w:r>
      <w:r>
        <w:rPr>
          <w:color w:val="auto"/>
          <w:sz w:val="23"/>
          <w:szCs w:val="23"/>
        </w:rPr>
        <w:t>omplaint relates to a PDBF employee</w:t>
      </w:r>
      <w:r w:rsidR="00CB00A8">
        <w:rPr>
          <w:color w:val="auto"/>
          <w:sz w:val="23"/>
          <w:szCs w:val="23"/>
        </w:rPr>
        <w:t>.</w:t>
      </w:r>
    </w:p>
    <w:p w14:paraId="2226DBC6" w14:textId="5FF0409D" w:rsidR="008E3DFF" w:rsidRDefault="008E3DFF" w:rsidP="009D2343">
      <w:pPr>
        <w:pStyle w:val="Default"/>
        <w:numPr>
          <w:ilvl w:val="0"/>
          <w:numId w:val="3"/>
        </w:numPr>
        <w:jc w:val="both"/>
        <w:rPr>
          <w:color w:val="auto"/>
          <w:sz w:val="23"/>
          <w:szCs w:val="23"/>
        </w:rPr>
      </w:pPr>
      <w:r>
        <w:rPr>
          <w:color w:val="auto"/>
          <w:sz w:val="23"/>
          <w:szCs w:val="23"/>
        </w:rPr>
        <w:t xml:space="preserve">The Bishop of Portsmouth where the </w:t>
      </w:r>
      <w:r w:rsidR="0000604B">
        <w:rPr>
          <w:color w:val="auto"/>
          <w:sz w:val="23"/>
          <w:szCs w:val="23"/>
        </w:rPr>
        <w:t>c</w:t>
      </w:r>
      <w:r>
        <w:rPr>
          <w:color w:val="auto"/>
          <w:sz w:val="23"/>
          <w:szCs w:val="23"/>
        </w:rPr>
        <w:t>omplaint relates to any member of clergy in authorised or licensed parish ministry.</w:t>
      </w:r>
    </w:p>
    <w:p w14:paraId="47CA0E53" w14:textId="1EEBBE40" w:rsidR="008E3DFF" w:rsidRDefault="008E3DFF" w:rsidP="009D2343">
      <w:pPr>
        <w:pStyle w:val="Default"/>
        <w:numPr>
          <w:ilvl w:val="0"/>
          <w:numId w:val="3"/>
        </w:numPr>
        <w:jc w:val="both"/>
        <w:rPr>
          <w:color w:val="auto"/>
          <w:sz w:val="23"/>
          <w:szCs w:val="23"/>
        </w:rPr>
      </w:pPr>
      <w:r>
        <w:rPr>
          <w:color w:val="auto"/>
          <w:sz w:val="23"/>
          <w:szCs w:val="23"/>
        </w:rPr>
        <w:t xml:space="preserve">The Bishop of Portsmouth where the </w:t>
      </w:r>
      <w:r w:rsidR="0000604B">
        <w:rPr>
          <w:color w:val="auto"/>
          <w:sz w:val="23"/>
          <w:szCs w:val="23"/>
        </w:rPr>
        <w:t>c</w:t>
      </w:r>
      <w:r>
        <w:rPr>
          <w:color w:val="auto"/>
          <w:sz w:val="23"/>
          <w:szCs w:val="23"/>
        </w:rPr>
        <w:t>omplaint relates to the Diocesan Secretary.</w:t>
      </w:r>
    </w:p>
    <w:p w14:paraId="2D94665D" w14:textId="77777777" w:rsidR="008E3DFF" w:rsidRPr="00FB66B2" w:rsidRDefault="008E3DFF" w:rsidP="009D2343">
      <w:pPr>
        <w:pStyle w:val="Default"/>
        <w:ind w:left="720"/>
        <w:jc w:val="both"/>
        <w:rPr>
          <w:color w:val="auto"/>
          <w:sz w:val="23"/>
          <w:szCs w:val="23"/>
        </w:rPr>
      </w:pPr>
    </w:p>
    <w:p w14:paraId="3127B9F4" w14:textId="54EE505A" w:rsidR="00FE0130" w:rsidRDefault="008E3DFF" w:rsidP="009D2343">
      <w:pPr>
        <w:pStyle w:val="Default"/>
        <w:jc w:val="both"/>
        <w:rPr>
          <w:color w:val="auto"/>
          <w:sz w:val="23"/>
          <w:szCs w:val="23"/>
        </w:rPr>
      </w:pPr>
      <w:r w:rsidRPr="00FB66B2">
        <w:rPr>
          <w:color w:val="auto"/>
          <w:sz w:val="23"/>
          <w:szCs w:val="23"/>
        </w:rPr>
        <w:t xml:space="preserve">If a Complainant requires assistance in determining whether the </w:t>
      </w:r>
      <w:r w:rsidR="0000604B">
        <w:rPr>
          <w:color w:val="auto"/>
          <w:sz w:val="23"/>
          <w:szCs w:val="23"/>
        </w:rPr>
        <w:t>c</w:t>
      </w:r>
      <w:r w:rsidRPr="00FB66B2">
        <w:rPr>
          <w:color w:val="auto"/>
          <w:sz w:val="23"/>
          <w:szCs w:val="23"/>
        </w:rPr>
        <w:t>omplaint should be handled under this policy or through the office of the Bishop of Portsmouth, guidance should be sought from the Diocesan Secretary in the first instance</w:t>
      </w:r>
      <w:r>
        <w:rPr>
          <w:color w:val="auto"/>
          <w:sz w:val="23"/>
          <w:szCs w:val="23"/>
        </w:rPr>
        <w:t>.</w:t>
      </w:r>
    </w:p>
    <w:p w14:paraId="5C159A02" w14:textId="77777777" w:rsidR="008E3DFF" w:rsidRDefault="008E3DFF" w:rsidP="009D2343">
      <w:pPr>
        <w:pStyle w:val="Default"/>
        <w:jc w:val="both"/>
        <w:rPr>
          <w:sz w:val="23"/>
          <w:szCs w:val="23"/>
        </w:rPr>
      </w:pPr>
    </w:p>
    <w:p w14:paraId="43C22CCC" w14:textId="77777777" w:rsidR="00190778" w:rsidRPr="00CF4002" w:rsidRDefault="00190778" w:rsidP="009D2343">
      <w:pPr>
        <w:pStyle w:val="Heading2"/>
        <w:jc w:val="both"/>
      </w:pPr>
      <w:r w:rsidRPr="00CF4002">
        <w:t>P</w:t>
      </w:r>
      <w:r w:rsidR="00CF4002" w:rsidRPr="00CF4002">
        <w:t>rocedure</w:t>
      </w:r>
      <w:r w:rsidRPr="00CF4002">
        <w:t xml:space="preserve"> </w:t>
      </w:r>
    </w:p>
    <w:p w14:paraId="0B3D616F" w14:textId="558D61E3" w:rsidR="00A3049D" w:rsidRDefault="00190778" w:rsidP="009D2343">
      <w:pPr>
        <w:pStyle w:val="Default"/>
        <w:jc w:val="both"/>
        <w:rPr>
          <w:sz w:val="23"/>
          <w:szCs w:val="23"/>
        </w:rPr>
      </w:pPr>
      <w:r>
        <w:rPr>
          <w:sz w:val="23"/>
          <w:szCs w:val="23"/>
        </w:rPr>
        <w:t xml:space="preserve">1. Except in exceptional circumstances, all </w:t>
      </w:r>
      <w:r w:rsidR="0000604B">
        <w:rPr>
          <w:sz w:val="23"/>
          <w:szCs w:val="23"/>
        </w:rPr>
        <w:t>c</w:t>
      </w:r>
      <w:r>
        <w:rPr>
          <w:sz w:val="23"/>
          <w:szCs w:val="23"/>
        </w:rPr>
        <w:t xml:space="preserve">omplaints must be submitted </w:t>
      </w:r>
      <w:r w:rsidR="00FE0130">
        <w:rPr>
          <w:sz w:val="23"/>
          <w:szCs w:val="23"/>
        </w:rPr>
        <w:t>in writing</w:t>
      </w:r>
      <w:r w:rsidR="0084161B">
        <w:rPr>
          <w:sz w:val="23"/>
          <w:szCs w:val="23"/>
        </w:rPr>
        <w:t xml:space="preserve"> </w:t>
      </w:r>
      <w:r w:rsidR="00681B68">
        <w:rPr>
          <w:sz w:val="23"/>
          <w:szCs w:val="23"/>
        </w:rPr>
        <w:t xml:space="preserve">by the Complainant </w:t>
      </w:r>
      <w:r>
        <w:rPr>
          <w:sz w:val="23"/>
          <w:szCs w:val="23"/>
        </w:rPr>
        <w:t xml:space="preserve">within </w:t>
      </w:r>
      <w:r w:rsidR="00CF4002">
        <w:rPr>
          <w:sz w:val="23"/>
          <w:szCs w:val="23"/>
        </w:rPr>
        <w:t>2</w:t>
      </w:r>
      <w:r>
        <w:rPr>
          <w:sz w:val="23"/>
          <w:szCs w:val="23"/>
        </w:rPr>
        <w:t xml:space="preserve"> </w:t>
      </w:r>
      <w:r w:rsidR="0084161B">
        <w:rPr>
          <w:sz w:val="23"/>
          <w:szCs w:val="23"/>
        </w:rPr>
        <w:t>months of the issue</w:t>
      </w:r>
      <w:r w:rsidR="00681B68">
        <w:rPr>
          <w:sz w:val="23"/>
          <w:szCs w:val="23"/>
        </w:rPr>
        <w:t xml:space="preserve"> arising</w:t>
      </w:r>
      <w:r w:rsidR="00CB00A8">
        <w:rPr>
          <w:sz w:val="23"/>
          <w:szCs w:val="23"/>
        </w:rPr>
        <w:t xml:space="preserve"> and</w:t>
      </w:r>
      <w:r w:rsidR="008E3DFF">
        <w:rPr>
          <w:sz w:val="23"/>
          <w:szCs w:val="23"/>
        </w:rPr>
        <w:t xml:space="preserve"> addressed to the Diocesan Secretary or the Bishop of Portsmouth</w:t>
      </w:r>
      <w:r w:rsidR="0000604B">
        <w:rPr>
          <w:sz w:val="23"/>
          <w:szCs w:val="23"/>
        </w:rPr>
        <w:t>,</w:t>
      </w:r>
      <w:r w:rsidR="008E3DFF">
        <w:rPr>
          <w:sz w:val="23"/>
          <w:szCs w:val="23"/>
        </w:rPr>
        <w:t xml:space="preserve"> as outlined above.</w:t>
      </w:r>
    </w:p>
    <w:p w14:paraId="4CCF9233" w14:textId="77777777" w:rsidR="00C13CF3" w:rsidRDefault="00C13CF3" w:rsidP="009D2343">
      <w:pPr>
        <w:pStyle w:val="Default"/>
        <w:jc w:val="both"/>
        <w:rPr>
          <w:sz w:val="23"/>
          <w:szCs w:val="23"/>
        </w:rPr>
      </w:pPr>
    </w:p>
    <w:p w14:paraId="5228952E" w14:textId="08E1FC6A" w:rsidR="008E3DFF" w:rsidRDefault="00C13CF3" w:rsidP="009D2343">
      <w:pPr>
        <w:pStyle w:val="Default"/>
        <w:jc w:val="both"/>
        <w:rPr>
          <w:sz w:val="23"/>
          <w:szCs w:val="23"/>
        </w:rPr>
      </w:pPr>
      <w:r>
        <w:rPr>
          <w:sz w:val="23"/>
          <w:szCs w:val="23"/>
        </w:rPr>
        <w:t xml:space="preserve">2. </w:t>
      </w:r>
      <w:r w:rsidR="008E3DFF">
        <w:rPr>
          <w:sz w:val="23"/>
          <w:szCs w:val="23"/>
        </w:rPr>
        <w:t xml:space="preserve">On receipt of the </w:t>
      </w:r>
      <w:r w:rsidR="0000604B">
        <w:rPr>
          <w:sz w:val="23"/>
          <w:szCs w:val="23"/>
        </w:rPr>
        <w:t>c</w:t>
      </w:r>
      <w:r w:rsidR="008E3DFF">
        <w:rPr>
          <w:sz w:val="23"/>
          <w:szCs w:val="23"/>
        </w:rPr>
        <w:t xml:space="preserve">omplaint, the Diocesan Secretary (or where appropriate the Bishop of Portsmouth) will determine whether the </w:t>
      </w:r>
      <w:r w:rsidR="0000604B">
        <w:rPr>
          <w:sz w:val="23"/>
          <w:szCs w:val="23"/>
        </w:rPr>
        <w:t>c</w:t>
      </w:r>
      <w:r w:rsidR="008E3DFF">
        <w:rPr>
          <w:sz w:val="23"/>
          <w:szCs w:val="23"/>
        </w:rPr>
        <w:t xml:space="preserve">omplaint is an </w:t>
      </w:r>
      <w:r w:rsidR="0000604B">
        <w:rPr>
          <w:sz w:val="23"/>
          <w:szCs w:val="23"/>
        </w:rPr>
        <w:t>i</w:t>
      </w:r>
      <w:r w:rsidR="008E3DFF">
        <w:rPr>
          <w:sz w:val="23"/>
          <w:szCs w:val="23"/>
        </w:rPr>
        <w:t xml:space="preserve">nformal </w:t>
      </w:r>
      <w:r w:rsidR="0000604B">
        <w:rPr>
          <w:sz w:val="23"/>
          <w:szCs w:val="23"/>
        </w:rPr>
        <w:t>c</w:t>
      </w:r>
      <w:r w:rsidR="008E3DFF">
        <w:rPr>
          <w:sz w:val="23"/>
          <w:szCs w:val="23"/>
        </w:rPr>
        <w:t>omplaint o</w:t>
      </w:r>
      <w:r w:rsidR="0000604B">
        <w:rPr>
          <w:sz w:val="23"/>
          <w:szCs w:val="23"/>
        </w:rPr>
        <w:t>r</w:t>
      </w:r>
      <w:r w:rsidR="008E3DFF">
        <w:rPr>
          <w:sz w:val="23"/>
          <w:szCs w:val="23"/>
        </w:rPr>
        <w:t xml:space="preserve"> </w:t>
      </w:r>
      <w:r w:rsidR="0000604B">
        <w:rPr>
          <w:sz w:val="23"/>
          <w:szCs w:val="23"/>
        </w:rPr>
        <w:t>a f</w:t>
      </w:r>
      <w:r w:rsidR="008E3DFF">
        <w:rPr>
          <w:sz w:val="23"/>
          <w:szCs w:val="23"/>
        </w:rPr>
        <w:t xml:space="preserve">ormal </w:t>
      </w:r>
      <w:r w:rsidR="0000604B">
        <w:rPr>
          <w:sz w:val="23"/>
          <w:szCs w:val="23"/>
        </w:rPr>
        <w:t>c</w:t>
      </w:r>
      <w:r w:rsidR="008E3DFF">
        <w:rPr>
          <w:sz w:val="23"/>
          <w:szCs w:val="23"/>
        </w:rPr>
        <w:t>omplaint.</w:t>
      </w:r>
    </w:p>
    <w:p w14:paraId="79EFD9B4" w14:textId="77777777" w:rsidR="008E3DFF" w:rsidRDefault="008E3DFF" w:rsidP="009D2343">
      <w:pPr>
        <w:pStyle w:val="Default"/>
        <w:jc w:val="both"/>
        <w:rPr>
          <w:sz w:val="23"/>
          <w:szCs w:val="23"/>
        </w:rPr>
      </w:pPr>
    </w:p>
    <w:p w14:paraId="017FBFFC" w14:textId="7DDED5A5" w:rsidR="00190778" w:rsidRDefault="008E3DFF" w:rsidP="009D2343">
      <w:pPr>
        <w:pStyle w:val="Default"/>
        <w:jc w:val="both"/>
        <w:rPr>
          <w:sz w:val="23"/>
          <w:szCs w:val="23"/>
        </w:rPr>
      </w:pPr>
      <w:r>
        <w:rPr>
          <w:sz w:val="23"/>
          <w:szCs w:val="23"/>
        </w:rPr>
        <w:t>3</w:t>
      </w:r>
      <w:r w:rsidR="00CF4002">
        <w:rPr>
          <w:sz w:val="23"/>
          <w:szCs w:val="23"/>
        </w:rPr>
        <w:t xml:space="preserve">. If the </w:t>
      </w:r>
      <w:r w:rsidR="0000604B">
        <w:rPr>
          <w:sz w:val="23"/>
          <w:szCs w:val="23"/>
        </w:rPr>
        <w:t>c</w:t>
      </w:r>
      <w:r w:rsidR="00190778">
        <w:rPr>
          <w:sz w:val="23"/>
          <w:szCs w:val="23"/>
        </w:rPr>
        <w:t>omplaint refers to any alleged criminal activity it will be referred to th</w:t>
      </w:r>
      <w:r w:rsidR="00C13CF3">
        <w:rPr>
          <w:sz w:val="23"/>
          <w:szCs w:val="23"/>
        </w:rPr>
        <w:t xml:space="preserve">e relevant statutory authority and will be treated as a </w:t>
      </w:r>
      <w:r w:rsidR="0000604B">
        <w:rPr>
          <w:sz w:val="23"/>
          <w:szCs w:val="23"/>
        </w:rPr>
        <w:t>f</w:t>
      </w:r>
      <w:r w:rsidR="00C13CF3">
        <w:rPr>
          <w:sz w:val="23"/>
          <w:szCs w:val="23"/>
        </w:rPr>
        <w:t xml:space="preserve">ormal </w:t>
      </w:r>
      <w:r w:rsidR="0000604B">
        <w:rPr>
          <w:sz w:val="23"/>
          <w:szCs w:val="23"/>
        </w:rPr>
        <w:t>c</w:t>
      </w:r>
      <w:r w:rsidR="00C13CF3">
        <w:rPr>
          <w:sz w:val="23"/>
          <w:szCs w:val="23"/>
        </w:rPr>
        <w:t>omplaint.</w:t>
      </w:r>
    </w:p>
    <w:p w14:paraId="1CF4E81D" w14:textId="77777777" w:rsidR="00190778" w:rsidRDefault="00190778" w:rsidP="009D2343">
      <w:pPr>
        <w:pStyle w:val="Default"/>
        <w:jc w:val="both"/>
        <w:rPr>
          <w:sz w:val="23"/>
          <w:szCs w:val="23"/>
        </w:rPr>
      </w:pPr>
    </w:p>
    <w:p w14:paraId="7A795189" w14:textId="77777777" w:rsidR="00A3049D" w:rsidRDefault="00A3049D" w:rsidP="009D2343">
      <w:pPr>
        <w:pStyle w:val="Heading3"/>
        <w:jc w:val="both"/>
      </w:pPr>
      <w:r>
        <w:lastRenderedPageBreak/>
        <w:t>Informal Complaint</w:t>
      </w:r>
    </w:p>
    <w:p w14:paraId="1B39F889" w14:textId="39A08CD6" w:rsidR="00A3049D" w:rsidRDefault="001919AF" w:rsidP="009D2343">
      <w:pPr>
        <w:pStyle w:val="Default"/>
        <w:jc w:val="both"/>
        <w:rPr>
          <w:sz w:val="23"/>
          <w:szCs w:val="23"/>
        </w:rPr>
      </w:pPr>
      <w:r>
        <w:rPr>
          <w:sz w:val="23"/>
          <w:szCs w:val="23"/>
        </w:rPr>
        <w:t>4</w:t>
      </w:r>
      <w:r w:rsidR="00190778">
        <w:rPr>
          <w:sz w:val="23"/>
          <w:szCs w:val="23"/>
        </w:rPr>
        <w:t xml:space="preserve">. </w:t>
      </w:r>
      <w:r w:rsidR="00A3049D">
        <w:rPr>
          <w:sz w:val="23"/>
          <w:szCs w:val="23"/>
        </w:rPr>
        <w:t xml:space="preserve">The Diocesan Secretary </w:t>
      </w:r>
      <w:r w:rsidR="008E3DFF">
        <w:rPr>
          <w:sz w:val="23"/>
          <w:szCs w:val="23"/>
        </w:rPr>
        <w:t xml:space="preserve">(or the Bishop of Portsmouth where appropriate) </w:t>
      </w:r>
      <w:r w:rsidR="00A3049D">
        <w:rPr>
          <w:sz w:val="23"/>
          <w:szCs w:val="23"/>
        </w:rPr>
        <w:t>will</w:t>
      </w:r>
      <w:r w:rsidR="0000604B">
        <w:rPr>
          <w:sz w:val="23"/>
          <w:szCs w:val="23"/>
        </w:rPr>
        <w:t>, where possible,</w:t>
      </w:r>
      <w:r w:rsidR="00A3049D">
        <w:rPr>
          <w:sz w:val="23"/>
          <w:szCs w:val="23"/>
        </w:rPr>
        <w:t xml:space="preserve"> contact the Complainant within </w:t>
      </w:r>
      <w:r w:rsidR="00A3049D" w:rsidRPr="001919AF">
        <w:rPr>
          <w:b/>
          <w:sz w:val="23"/>
          <w:szCs w:val="23"/>
        </w:rPr>
        <w:t>5 working days</w:t>
      </w:r>
      <w:r w:rsidR="00A3049D">
        <w:rPr>
          <w:sz w:val="23"/>
          <w:szCs w:val="23"/>
        </w:rPr>
        <w:t xml:space="preserve"> </w:t>
      </w:r>
      <w:r>
        <w:rPr>
          <w:sz w:val="23"/>
          <w:szCs w:val="23"/>
        </w:rPr>
        <w:t xml:space="preserve">of receipt of the </w:t>
      </w:r>
      <w:r w:rsidR="0000604B">
        <w:rPr>
          <w:sz w:val="23"/>
          <w:szCs w:val="23"/>
        </w:rPr>
        <w:t>c</w:t>
      </w:r>
      <w:r>
        <w:rPr>
          <w:sz w:val="23"/>
          <w:szCs w:val="23"/>
        </w:rPr>
        <w:t xml:space="preserve">omplaint </w:t>
      </w:r>
      <w:r w:rsidR="00A3049D">
        <w:rPr>
          <w:sz w:val="23"/>
          <w:szCs w:val="23"/>
        </w:rPr>
        <w:t xml:space="preserve">and discuss possible </w:t>
      </w:r>
      <w:r w:rsidR="0000604B">
        <w:rPr>
          <w:sz w:val="23"/>
          <w:szCs w:val="23"/>
        </w:rPr>
        <w:t>i</w:t>
      </w:r>
      <w:r w:rsidR="00A3049D">
        <w:rPr>
          <w:sz w:val="23"/>
          <w:szCs w:val="23"/>
        </w:rPr>
        <w:t xml:space="preserve">nformal </w:t>
      </w:r>
      <w:r w:rsidR="0000604B">
        <w:rPr>
          <w:sz w:val="23"/>
          <w:szCs w:val="23"/>
        </w:rPr>
        <w:t>r</w:t>
      </w:r>
      <w:r w:rsidR="00A3049D">
        <w:rPr>
          <w:sz w:val="23"/>
          <w:szCs w:val="23"/>
        </w:rPr>
        <w:t xml:space="preserve">esolution(s) with the Complainant and the Respondent.  This </w:t>
      </w:r>
      <w:r w:rsidR="0000604B">
        <w:rPr>
          <w:sz w:val="23"/>
          <w:szCs w:val="23"/>
        </w:rPr>
        <w:t>could</w:t>
      </w:r>
      <w:r w:rsidR="00A3049D">
        <w:rPr>
          <w:sz w:val="23"/>
          <w:szCs w:val="23"/>
        </w:rPr>
        <w:t xml:space="preserve"> involve a </w:t>
      </w:r>
      <w:r>
        <w:rPr>
          <w:sz w:val="23"/>
          <w:szCs w:val="23"/>
        </w:rPr>
        <w:t>face-to-face</w:t>
      </w:r>
      <w:r w:rsidR="00A3049D">
        <w:rPr>
          <w:sz w:val="23"/>
          <w:szCs w:val="23"/>
        </w:rPr>
        <w:t xml:space="preserve"> meeting with the Complainant and the Respondent, chaired by the </w:t>
      </w:r>
      <w:r w:rsidR="00C13CF3">
        <w:rPr>
          <w:sz w:val="23"/>
          <w:szCs w:val="23"/>
        </w:rPr>
        <w:t xml:space="preserve">Diocesan Secretary </w:t>
      </w:r>
      <w:r w:rsidR="008E3DFF">
        <w:rPr>
          <w:sz w:val="23"/>
          <w:szCs w:val="23"/>
        </w:rPr>
        <w:t xml:space="preserve">(or the Bishop of Portsmouth where appropriate) </w:t>
      </w:r>
      <w:r w:rsidR="00C13CF3">
        <w:rPr>
          <w:sz w:val="23"/>
          <w:szCs w:val="23"/>
        </w:rPr>
        <w:t>in the first instance.</w:t>
      </w:r>
    </w:p>
    <w:p w14:paraId="1A00501A" w14:textId="77777777" w:rsidR="00C13CF3" w:rsidRDefault="00C13CF3" w:rsidP="009D2343">
      <w:pPr>
        <w:pStyle w:val="Default"/>
        <w:jc w:val="both"/>
        <w:rPr>
          <w:sz w:val="23"/>
          <w:szCs w:val="23"/>
        </w:rPr>
      </w:pPr>
    </w:p>
    <w:p w14:paraId="190DAEFE" w14:textId="5AA62ABE" w:rsidR="00C13CF3" w:rsidRDefault="001919AF" w:rsidP="009D2343">
      <w:pPr>
        <w:pStyle w:val="Default"/>
        <w:jc w:val="both"/>
        <w:rPr>
          <w:sz w:val="23"/>
          <w:szCs w:val="23"/>
        </w:rPr>
      </w:pPr>
      <w:r>
        <w:rPr>
          <w:sz w:val="23"/>
          <w:szCs w:val="23"/>
        </w:rPr>
        <w:t>5</w:t>
      </w:r>
      <w:r w:rsidR="00C13CF3">
        <w:rPr>
          <w:sz w:val="23"/>
          <w:szCs w:val="23"/>
        </w:rPr>
        <w:t xml:space="preserve">. Once an </w:t>
      </w:r>
      <w:r w:rsidR="0000604B">
        <w:rPr>
          <w:sz w:val="23"/>
          <w:szCs w:val="23"/>
        </w:rPr>
        <w:t>i</w:t>
      </w:r>
      <w:r w:rsidR="00C13CF3">
        <w:rPr>
          <w:sz w:val="23"/>
          <w:szCs w:val="23"/>
        </w:rPr>
        <w:t xml:space="preserve">nformal </w:t>
      </w:r>
      <w:r w:rsidR="0000604B">
        <w:rPr>
          <w:sz w:val="23"/>
          <w:szCs w:val="23"/>
        </w:rPr>
        <w:t>r</w:t>
      </w:r>
      <w:r w:rsidR="00C13CF3">
        <w:rPr>
          <w:sz w:val="23"/>
          <w:szCs w:val="23"/>
        </w:rPr>
        <w:t>esolution is agreed</w:t>
      </w:r>
      <w:r w:rsidR="0000604B">
        <w:rPr>
          <w:sz w:val="23"/>
          <w:szCs w:val="23"/>
        </w:rPr>
        <w:t>,</w:t>
      </w:r>
      <w:r w:rsidR="00C13CF3">
        <w:rPr>
          <w:sz w:val="23"/>
          <w:szCs w:val="23"/>
        </w:rPr>
        <w:t xml:space="preserve"> this will be confirmed in writing by the Diocesan Secretary (or the Bishop of Portsmouth where </w:t>
      </w:r>
      <w:r>
        <w:rPr>
          <w:sz w:val="23"/>
          <w:szCs w:val="23"/>
        </w:rPr>
        <w:t>appropriate)</w:t>
      </w:r>
      <w:r w:rsidR="00C13CF3">
        <w:rPr>
          <w:sz w:val="23"/>
          <w:szCs w:val="23"/>
        </w:rPr>
        <w:t xml:space="preserve"> within </w:t>
      </w:r>
      <w:r w:rsidR="00C13CF3" w:rsidRPr="001919AF">
        <w:rPr>
          <w:b/>
          <w:sz w:val="23"/>
          <w:szCs w:val="23"/>
        </w:rPr>
        <w:t xml:space="preserve">7 </w:t>
      </w:r>
      <w:r w:rsidRPr="001919AF">
        <w:rPr>
          <w:b/>
          <w:sz w:val="23"/>
          <w:szCs w:val="23"/>
        </w:rPr>
        <w:t xml:space="preserve">working </w:t>
      </w:r>
      <w:r w:rsidR="00C13CF3" w:rsidRPr="001919AF">
        <w:rPr>
          <w:b/>
          <w:sz w:val="23"/>
          <w:szCs w:val="23"/>
        </w:rPr>
        <w:t>days</w:t>
      </w:r>
      <w:r w:rsidR="00C13CF3">
        <w:rPr>
          <w:sz w:val="23"/>
          <w:szCs w:val="23"/>
        </w:rPr>
        <w:t xml:space="preserve"> of the </w:t>
      </w:r>
      <w:r w:rsidR="0000604B">
        <w:rPr>
          <w:sz w:val="23"/>
          <w:szCs w:val="23"/>
        </w:rPr>
        <w:t>i</w:t>
      </w:r>
      <w:r w:rsidR="00C13CF3">
        <w:rPr>
          <w:sz w:val="23"/>
          <w:szCs w:val="23"/>
        </w:rPr>
        <w:t xml:space="preserve">nformal </w:t>
      </w:r>
      <w:r w:rsidR="0000604B">
        <w:rPr>
          <w:sz w:val="23"/>
          <w:szCs w:val="23"/>
        </w:rPr>
        <w:t>r</w:t>
      </w:r>
      <w:r w:rsidR="00C13CF3">
        <w:rPr>
          <w:sz w:val="23"/>
          <w:szCs w:val="23"/>
        </w:rPr>
        <w:t>esolution being reached.</w:t>
      </w:r>
    </w:p>
    <w:p w14:paraId="3CFF0CEE" w14:textId="77777777" w:rsidR="00C13CF3" w:rsidRDefault="00C13CF3" w:rsidP="009D2343">
      <w:pPr>
        <w:pStyle w:val="Default"/>
        <w:jc w:val="both"/>
        <w:rPr>
          <w:sz w:val="23"/>
          <w:szCs w:val="23"/>
        </w:rPr>
      </w:pPr>
    </w:p>
    <w:p w14:paraId="1F9FEB51" w14:textId="77777777" w:rsidR="00C13CF3" w:rsidRDefault="00C13CF3" w:rsidP="009D2343">
      <w:pPr>
        <w:pStyle w:val="Heading3"/>
        <w:jc w:val="both"/>
      </w:pPr>
      <w:r>
        <w:t>Formal Complaint</w:t>
      </w:r>
    </w:p>
    <w:p w14:paraId="551348A2" w14:textId="77777777" w:rsidR="00A3049D" w:rsidRDefault="00A3049D" w:rsidP="009D2343">
      <w:pPr>
        <w:pStyle w:val="Default"/>
        <w:jc w:val="both"/>
        <w:rPr>
          <w:sz w:val="23"/>
          <w:szCs w:val="23"/>
        </w:rPr>
      </w:pPr>
    </w:p>
    <w:p w14:paraId="5FD65042" w14:textId="6F3A4DF2" w:rsidR="00CF4002" w:rsidRDefault="001919AF" w:rsidP="009D2343">
      <w:pPr>
        <w:pStyle w:val="Default"/>
        <w:jc w:val="both"/>
        <w:rPr>
          <w:sz w:val="20"/>
          <w:szCs w:val="20"/>
        </w:rPr>
      </w:pPr>
      <w:r>
        <w:rPr>
          <w:sz w:val="23"/>
          <w:szCs w:val="23"/>
        </w:rPr>
        <w:t>6</w:t>
      </w:r>
      <w:r w:rsidR="00C13CF3">
        <w:rPr>
          <w:sz w:val="23"/>
          <w:szCs w:val="23"/>
        </w:rPr>
        <w:t xml:space="preserve">. If a </w:t>
      </w:r>
      <w:r w:rsidR="0000604B">
        <w:rPr>
          <w:sz w:val="23"/>
          <w:szCs w:val="23"/>
        </w:rPr>
        <w:t>c</w:t>
      </w:r>
      <w:r w:rsidR="00C13CF3">
        <w:rPr>
          <w:sz w:val="23"/>
          <w:szCs w:val="23"/>
        </w:rPr>
        <w:t xml:space="preserve">omplaint was not resolved </w:t>
      </w:r>
      <w:r w:rsidR="0000604B">
        <w:rPr>
          <w:sz w:val="23"/>
          <w:szCs w:val="23"/>
        </w:rPr>
        <w:t xml:space="preserve">informally </w:t>
      </w:r>
      <w:r w:rsidR="00C13CF3">
        <w:rPr>
          <w:sz w:val="23"/>
          <w:szCs w:val="23"/>
        </w:rPr>
        <w:t xml:space="preserve"> </w:t>
      </w:r>
      <w:r w:rsidR="00FF017D">
        <w:rPr>
          <w:sz w:val="23"/>
          <w:szCs w:val="23"/>
        </w:rPr>
        <w:t>and</w:t>
      </w:r>
      <w:r w:rsidR="00C13CF3">
        <w:rPr>
          <w:sz w:val="23"/>
          <w:szCs w:val="23"/>
        </w:rPr>
        <w:t xml:space="preserve"> was</w:t>
      </w:r>
      <w:r w:rsidR="00FF017D">
        <w:rPr>
          <w:sz w:val="23"/>
          <w:szCs w:val="23"/>
        </w:rPr>
        <w:t xml:space="preserve"> therefore</w:t>
      </w:r>
      <w:r w:rsidR="00C13CF3">
        <w:rPr>
          <w:sz w:val="23"/>
          <w:szCs w:val="23"/>
        </w:rPr>
        <w:t xml:space="preserve"> deemed to be a </w:t>
      </w:r>
      <w:r w:rsidR="00FF017D">
        <w:rPr>
          <w:sz w:val="23"/>
          <w:szCs w:val="23"/>
        </w:rPr>
        <w:t>f</w:t>
      </w:r>
      <w:r w:rsidR="00C13CF3">
        <w:rPr>
          <w:sz w:val="23"/>
          <w:szCs w:val="23"/>
        </w:rPr>
        <w:t xml:space="preserve">ormal </w:t>
      </w:r>
      <w:r w:rsidR="00FF017D">
        <w:rPr>
          <w:sz w:val="23"/>
          <w:szCs w:val="23"/>
        </w:rPr>
        <w:t>c</w:t>
      </w:r>
      <w:r w:rsidR="00C13CF3">
        <w:rPr>
          <w:sz w:val="23"/>
          <w:szCs w:val="23"/>
        </w:rPr>
        <w:t>omplaint</w:t>
      </w:r>
      <w:r w:rsidR="00FF017D">
        <w:rPr>
          <w:sz w:val="23"/>
          <w:szCs w:val="23"/>
        </w:rPr>
        <w:t>,</w:t>
      </w:r>
      <w:r>
        <w:rPr>
          <w:sz w:val="23"/>
          <w:szCs w:val="23"/>
        </w:rPr>
        <w:t xml:space="preserve"> it shall be handled as follows:-</w:t>
      </w:r>
    </w:p>
    <w:p w14:paraId="3BD1D2E9" w14:textId="77777777" w:rsidR="00190778" w:rsidRDefault="00190778" w:rsidP="009D2343">
      <w:pPr>
        <w:pStyle w:val="Default"/>
        <w:jc w:val="both"/>
        <w:rPr>
          <w:color w:val="auto"/>
          <w:sz w:val="23"/>
          <w:szCs w:val="23"/>
        </w:rPr>
      </w:pPr>
    </w:p>
    <w:p w14:paraId="7B9513CD" w14:textId="2ACD24D7" w:rsidR="00190778" w:rsidRDefault="00190778" w:rsidP="009D2343">
      <w:pPr>
        <w:pStyle w:val="Default"/>
        <w:jc w:val="both"/>
        <w:rPr>
          <w:color w:val="auto"/>
          <w:sz w:val="23"/>
          <w:szCs w:val="23"/>
        </w:rPr>
      </w:pPr>
      <w:r>
        <w:rPr>
          <w:color w:val="auto"/>
          <w:sz w:val="23"/>
          <w:szCs w:val="23"/>
        </w:rPr>
        <w:t xml:space="preserve">a. </w:t>
      </w:r>
      <w:r w:rsidR="00FF017D">
        <w:rPr>
          <w:color w:val="auto"/>
          <w:sz w:val="23"/>
          <w:szCs w:val="23"/>
        </w:rPr>
        <w:t>A</w:t>
      </w:r>
      <w:r w:rsidR="001919AF">
        <w:rPr>
          <w:color w:val="auto"/>
          <w:sz w:val="23"/>
          <w:szCs w:val="23"/>
        </w:rPr>
        <w:t>n Investigating Officer will be appointed as defined above.</w:t>
      </w:r>
    </w:p>
    <w:p w14:paraId="2125938A" w14:textId="77777777" w:rsidR="00190778" w:rsidRDefault="00190778" w:rsidP="009D2343">
      <w:pPr>
        <w:pStyle w:val="Default"/>
        <w:jc w:val="both"/>
        <w:rPr>
          <w:color w:val="auto"/>
          <w:sz w:val="23"/>
          <w:szCs w:val="23"/>
        </w:rPr>
      </w:pPr>
    </w:p>
    <w:p w14:paraId="3999D68C" w14:textId="77777777" w:rsidR="00E7297D" w:rsidRDefault="00E7297D" w:rsidP="009D2343">
      <w:pPr>
        <w:pStyle w:val="Default"/>
        <w:jc w:val="both"/>
        <w:rPr>
          <w:color w:val="auto"/>
          <w:sz w:val="23"/>
          <w:szCs w:val="23"/>
        </w:rPr>
      </w:pPr>
      <w:r>
        <w:rPr>
          <w:color w:val="auto"/>
          <w:sz w:val="23"/>
          <w:szCs w:val="23"/>
        </w:rPr>
        <w:t>b</w:t>
      </w:r>
      <w:r w:rsidR="00FE0130">
        <w:rPr>
          <w:color w:val="auto"/>
          <w:sz w:val="23"/>
          <w:szCs w:val="23"/>
        </w:rPr>
        <w:t xml:space="preserve">. </w:t>
      </w:r>
      <w:r w:rsidR="00190778">
        <w:rPr>
          <w:color w:val="auto"/>
          <w:sz w:val="23"/>
          <w:szCs w:val="23"/>
        </w:rPr>
        <w:t xml:space="preserve">Formal complaints will normally be acknowledged within </w:t>
      </w:r>
      <w:r w:rsidR="00190778">
        <w:rPr>
          <w:b/>
          <w:bCs/>
          <w:color w:val="auto"/>
          <w:sz w:val="23"/>
          <w:szCs w:val="23"/>
        </w:rPr>
        <w:t>10 working days</w:t>
      </w:r>
      <w:r w:rsidR="00FE0130">
        <w:rPr>
          <w:b/>
          <w:bCs/>
          <w:color w:val="auto"/>
          <w:sz w:val="23"/>
          <w:szCs w:val="23"/>
        </w:rPr>
        <w:t xml:space="preserve"> </w:t>
      </w:r>
      <w:r w:rsidR="00FE0130" w:rsidRPr="00FE0130">
        <w:rPr>
          <w:bCs/>
          <w:color w:val="auto"/>
          <w:sz w:val="23"/>
          <w:szCs w:val="23"/>
        </w:rPr>
        <w:t>of receipt</w:t>
      </w:r>
      <w:r w:rsidR="00190778">
        <w:rPr>
          <w:color w:val="auto"/>
          <w:sz w:val="23"/>
          <w:szCs w:val="23"/>
        </w:rPr>
        <w:t xml:space="preserve">. </w:t>
      </w:r>
    </w:p>
    <w:p w14:paraId="5DC8824A" w14:textId="77777777" w:rsidR="00E7297D" w:rsidRDefault="00E7297D" w:rsidP="009D2343">
      <w:pPr>
        <w:pStyle w:val="Default"/>
        <w:jc w:val="both"/>
        <w:rPr>
          <w:color w:val="auto"/>
          <w:sz w:val="23"/>
          <w:szCs w:val="23"/>
        </w:rPr>
      </w:pPr>
    </w:p>
    <w:p w14:paraId="703B2B05" w14:textId="1B0B238D" w:rsidR="00E7297D" w:rsidRDefault="00E7297D" w:rsidP="009D2343">
      <w:pPr>
        <w:pStyle w:val="Default"/>
        <w:jc w:val="both"/>
        <w:rPr>
          <w:b/>
          <w:bCs/>
          <w:color w:val="auto"/>
          <w:sz w:val="23"/>
          <w:szCs w:val="23"/>
        </w:rPr>
      </w:pPr>
      <w:r>
        <w:rPr>
          <w:color w:val="auto"/>
          <w:sz w:val="23"/>
          <w:szCs w:val="23"/>
        </w:rPr>
        <w:t xml:space="preserve">c. </w:t>
      </w:r>
      <w:r w:rsidR="00FF017D">
        <w:rPr>
          <w:color w:val="auto"/>
          <w:sz w:val="23"/>
          <w:szCs w:val="23"/>
        </w:rPr>
        <w:t>Where possible, a</w:t>
      </w:r>
      <w:r w:rsidR="00190778">
        <w:rPr>
          <w:color w:val="auto"/>
          <w:sz w:val="23"/>
          <w:szCs w:val="23"/>
        </w:rPr>
        <w:t xml:space="preserve"> response will normally be provided within </w:t>
      </w:r>
      <w:r w:rsidR="00190778">
        <w:rPr>
          <w:b/>
          <w:bCs/>
          <w:color w:val="auto"/>
          <w:sz w:val="23"/>
          <w:szCs w:val="23"/>
        </w:rPr>
        <w:t xml:space="preserve">28 days. </w:t>
      </w:r>
    </w:p>
    <w:p w14:paraId="28EE4C5D" w14:textId="77777777" w:rsidR="00E7297D" w:rsidRDefault="00E7297D" w:rsidP="009D2343">
      <w:pPr>
        <w:pStyle w:val="Default"/>
        <w:jc w:val="both"/>
        <w:rPr>
          <w:b/>
          <w:bCs/>
          <w:color w:val="auto"/>
          <w:sz w:val="23"/>
          <w:szCs w:val="23"/>
        </w:rPr>
      </w:pPr>
    </w:p>
    <w:p w14:paraId="58F454D7" w14:textId="463F710A" w:rsidR="00190778" w:rsidRDefault="00E7297D" w:rsidP="009D2343">
      <w:pPr>
        <w:pStyle w:val="Default"/>
        <w:jc w:val="both"/>
        <w:rPr>
          <w:color w:val="auto"/>
          <w:sz w:val="23"/>
          <w:szCs w:val="23"/>
        </w:rPr>
      </w:pPr>
      <w:r w:rsidRPr="00E7297D">
        <w:rPr>
          <w:bCs/>
          <w:color w:val="auto"/>
          <w:sz w:val="23"/>
          <w:szCs w:val="23"/>
        </w:rPr>
        <w:t>d.</w:t>
      </w:r>
      <w:r>
        <w:rPr>
          <w:b/>
          <w:bCs/>
          <w:color w:val="auto"/>
          <w:sz w:val="23"/>
          <w:szCs w:val="23"/>
        </w:rPr>
        <w:t xml:space="preserve"> </w:t>
      </w:r>
      <w:r w:rsidR="00190778">
        <w:rPr>
          <w:color w:val="auto"/>
          <w:sz w:val="23"/>
          <w:szCs w:val="23"/>
        </w:rPr>
        <w:t>If this timescale can</w:t>
      </w:r>
      <w:r w:rsidR="00FE0130">
        <w:rPr>
          <w:color w:val="auto"/>
          <w:sz w:val="23"/>
          <w:szCs w:val="23"/>
        </w:rPr>
        <w:t>not be met for any reason, the C</w:t>
      </w:r>
      <w:r w:rsidR="00190778">
        <w:rPr>
          <w:color w:val="auto"/>
          <w:sz w:val="23"/>
          <w:szCs w:val="23"/>
        </w:rPr>
        <w:t>omplainant shall be inf</w:t>
      </w:r>
      <w:r w:rsidR="00FE0130">
        <w:rPr>
          <w:color w:val="auto"/>
          <w:sz w:val="23"/>
          <w:szCs w:val="23"/>
        </w:rPr>
        <w:t xml:space="preserve">ormed of the revised timetable. </w:t>
      </w:r>
    </w:p>
    <w:p w14:paraId="306799C4" w14:textId="77777777" w:rsidR="00E7297D" w:rsidRDefault="00E7297D" w:rsidP="009D2343">
      <w:pPr>
        <w:pStyle w:val="Default"/>
        <w:jc w:val="both"/>
        <w:rPr>
          <w:color w:val="auto"/>
          <w:sz w:val="23"/>
          <w:szCs w:val="23"/>
        </w:rPr>
      </w:pPr>
    </w:p>
    <w:p w14:paraId="1182CFFE" w14:textId="5B9A5AB7" w:rsidR="00190778" w:rsidRDefault="00E7297D" w:rsidP="009D2343">
      <w:pPr>
        <w:pStyle w:val="Default"/>
        <w:jc w:val="both"/>
        <w:rPr>
          <w:color w:val="auto"/>
          <w:sz w:val="23"/>
          <w:szCs w:val="23"/>
        </w:rPr>
      </w:pPr>
      <w:r>
        <w:rPr>
          <w:color w:val="auto"/>
          <w:sz w:val="23"/>
          <w:szCs w:val="23"/>
        </w:rPr>
        <w:t xml:space="preserve">7. </w:t>
      </w:r>
      <w:r w:rsidR="00E10CEA">
        <w:rPr>
          <w:color w:val="auto"/>
          <w:sz w:val="23"/>
          <w:szCs w:val="23"/>
        </w:rPr>
        <w:t>During</w:t>
      </w:r>
      <w:r w:rsidR="00190778">
        <w:rPr>
          <w:color w:val="auto"/>
          <w:sz w:val="23"/>
          <w:szCs w:val="23"/>
        </w:rPr>
        <w:t xml:space="preserve"> the </w:t>
      </w:r>
      <w:r w:rsidR="00E10CEA">
        <w:rPr>
          <w:color w:val="auto"/>
          <w:sz w:val="23"/>
          <w:szCs w:val="23"/>
        </w:rPr>
        <w:t xml:space="preserve">investigation of a </w:t>
      </w:r>
      <w:r w:rsidR="00FF017D">
        <w:rPr>
          <w:color w:val="auto"/>
          <w:sz w:val="23"/>
          <w:szCs w:val="23"/>
        </w:rPr>
        <w:t>f</w:t>
      </w:r>
      <w:r>
        <w:rPr>
          <w:color w:val="auto"/>
          <w:sz w:val="23"/>
          <w:szCs w:val="23"/>
        </w:rPr>
        <w:t xml:space="preserve">ormal </w:t>
      </w:r>
      <w:r w:rsidR="00FF017D">
        <w:rPr>
          <w:color w:val="auto"/>
          <w:sz w:val="23"/>
          <w:szCs w:val="23"/>
        </w:rPr>
        <w:t>c</w:t>
      </w:r>
      <w:r w:rsidR="00E10CEA">
        <w:rPr>
          <w:color w:val="auto"/>
          <w:sz w:val="23"/>
          <w:szCs w:val="23"/>
        </w:rPr>
        <w:t>omplaint</w:t>
      </w:r>
      <w:r w:rsidR="00190778">
        <w:rPr>
          <w:color w:val="auto"/>
          <w:sz w:val="23"/>
          <w:szCs w:val="23"/>
        </w:rPr>
        <w:t xml:space="preserve">: </w:t>
      </w:r>
    </w:p>
    <w:p w14:paraId="62720A4E" w14:textId="77777777" w:rsidR="00190778" w:rsidRDefault="00190778" w:rsidP="009D2343">
      <w:pPr>
        <w:pStyle w:val="Default"/>
        <w:jc w:val="both"/>
        <w:rPr>
          <w:color w:val="auto"/>
          <w:sz w:val="23"/>
          <w:szCs w:val="23"/>
        </w:rPr>
      </w:pPr>
    </w:p>
    <w:p w14:paraId="4C0233AB" w14:textId="4B971817" w:rsidR="00190778" w:rsidRDefault="00190778" w:rsidP="009D2343">
      <w:pPr>
        <w:pStyle w:val="Default"/>
        <w:ind w:left="720"/>
        <w:jc w:val="both"/>
        <w:rPr>
          <w:color w:val="auto"/>
          <w:sz w:val="23"/>
          <w:szCs w:val="23"/>
        </w:rPr>
      </w:pPr>
      <w:r>
        <w:rPr>
          <w:color w:val="auto"/>
          <w:sz w:val="23"/>
          <w:szCs w:val="23"/>
        </w:rPr>
        <w:t xml:space="preserve">a. The Complainant </w:t>
      </w:r>
      <w:r w:rsidR="00E10CEA">
        <w:rPr>
          <w:color w:val="auto"/>
          <w:sz w:val="23"/>
          <w:szCs w:val="23"/>
        </w:rPr>
        <w:t>has</w:t>
      </w:r>
      <w:r>
        <w:rPr>
          <w:color w:val="auto"/>
          <w:sz w:val="23"/>
          <w:szCs w:val="23"/>
        </w:rPr>
        <w:t xml:space="preserve"> the right to be accompanied by a</w:t>
      </w:r>
      <w:r w:rsidR="00FF017D">
        <w:rPr>
          <w:color w:val="auto"/>
          <w:sz w:val="23"/>
          <w:szCs w:val="23"/>
        </w:rPr>
        <w:t>n appropriate person</w:t>
      </w:r>
      <w:r>
        <w:rPr>
          <w:color w:val="auto"/>
          <w:sz w:val="23"/>
          <w:szCs w:val="23"/>
        </w:rPr>
        <w:t xml:space="preserve"> at all formal meetings during the process; </w:t>
      </w:r>
    </w:p>
    <w:p w14:paraId="0B84FF17" w14:textId="77777777" w:rsidR="00190778" w:rsidRDefault="00190778" w:rsidP="009D2343">
      <w:pPr>
        <w:pStyle w:val="Default"/>
        <w:jc w:val="both"/>
        <w:rPr>
          <w:color w:val="auto"/>
          <w:sz w:val="23"/>
          <w:szCs w:val="23"/>
        </w:rPr>
      </w:pPr>
    </w:p>
    <w:p w14:paraId="083AD247" w14:textId="77777777" w:rsidR="00190778" w:rsidRDefault="00190778" w:rsidP="009D2343">
      <w:pPr>
        <w:pStyle w:val="Default"/>
        <w:ind w:firstLine="720"/>
        <w:jc w:val="both"/>
        <w:rPr>
          <w:color w:val="auto"/>
          <w:sz w:val="23"/>
          <w:szCs w:val="23"/>
        </w:rPr>
      </w:pPr>
      <w:r>
        <w:rPr>
          <w:color w:val="auto"/>
          <w:sz w:val="23"/>
          <w:szCs w:val="23"/>
        </w:rPr>
        <w:t xml:space="preserve">b. The Respondent </w:t>
      </w:r>
      <w:r w:rsidR="00E10CEA">
        <w:rPr>
          <w:color w:val="auto"/>
          <w:sz w:val="23"/>
          <w:szCs w:val="23"/>
        </w:rPr>
        <w:t xml:space="preserve">will </w:t>
      </w:r>
      <w:r>
        <w:rPr>
          <w:color w:val="auto"/>
          <w:sz w:val="23"/>
          <w:szCs w:val="23"/>
        </w:rPr>
        <w:t xml:space="preserve">be kept informed of the progress of an investigation; </w:t>
      </w:r>
    </w:p>
    <w:p w14:paraId="53A194C1" w14:textId="77777777" w:rsidR="00190778" w:rsidRDefault="00190778" w:rsidP="009D2343">
      <w:pPr>
        <w:pStyle w:val="Default"/>
        <w:jc w:val="both"/>
        <w:rPr>
          <w:color w:val="auto"/>
        </w:rPr>
      </w:pPr>
    </w:p>
    <w:p w14:paraId="78D49B55" w14:textId="77777777" w:rsidR="00190778" w:rsidRDefault="00190778" w:rsidP="009D2343">
      <w:pPr>
        <w:pStyle w:val="Default"/>
        <w:ind w:left="720"/>
        <w:jc w:val="both"/>
        <w:rPr>
          <w:color w:val="auto"/>
          <w:sz w:val="23"/>
          <w:szCs w:val="23"/>
        </w:rPr>
      </w:pPr>
      <w:r>
        <w:rPr>
          <w:color w:val="auto"/>
          <w:sz w:val="23"/>
          <w:szCs w:val="23"/>
        </w:rPr>
        <w:t xml:space="preserve">c. The Respondent shall have the right to be accompanied by a colleague at all stages of the investigation; </w:t>
      </w:r>
    </w:p>
    <w:p w14:paraId="0F580950" w14:textId="77777777" w:rsidR="00190778" w:rsidRDefault="00190778" w:rsidP="009D2343">
      <w:pPr>
        <w:pStyle w:val="Default"/>
        <w:jc w:val="both"/>
        <w:rPr>
          <w:color w:val="auto"/>
          <w:sz w:val="23"/>
          <w:szCs w:val="23"/>
        </w:rPr>
      </w:pPr>
    </w:p>
    <w:p w14:paraId="3F69F83C" w14:textId="7E83FCA0" w:rsidR="00190778" w:rsidRDefault="00190778" w:rsidP="009D2343">
      <w:pPr>
        <w:pStyle w:val="Default"/>
        <w:ind w:firstLine="720"/>
        <w:jc w:val="both"/>
        <w:rPr>
          <w:color w:val="auto"/>
          <w:sz w:val="23"/>
          <w:szCs w:val="23"/>
        </w:rPr>
      </w:pPr>
      <w:r>
        <w:rPr>
          <w:color w:val="auto"/>
          <w:sz w:val="23"/>
          <w:szCs w:val="23"/>
        </w:rPr>
        <w:t>d. No parties shall be entitled t</w:t>
      </w:r>
      <w:r w:rsidR="00E10CEA">
        <w:rPr>
          <w:color w:val="auto"/>
          <w:sz w:val="23"/>
          <w:szCs w:val="23"/>
        </w:rPr>
        <w:t>o legal representation under this</w:t>
      </w:r>
      <w:r>
        <w:rPr>
          <w:color w:val="auto"/>
          <w:sz w:val="23"/>
          <w:szCs w:val="23"/>
        </w:rPr>
        <w:t xml:space="preserve"> procedure; </w:t>
      </w:r>
    </w:p>
    <w:p w14:paraId="5F64FC26" w14:textId="77777777" w:rsidR="00190778" w:rsidRDefault="00190778" w:rsidP="009D2343">
      <w:pPr>
        <w:pStyle w:val="Default"/>
        <w:jc w:val="both"/>
        <w:rPr>
          <w:color w:val="auto"/>
          <w:sz w:val="23"/>
          <w:szCs w:val="23"/>
        </w:rPr>
      </w:pPr>
    </w:p>
    <w:p w14:paraId="402A1C4A" w14:textId="287F70E6" w:rsidR="00190778" w:rsidRDefault="00E10CEA" w:rsidP="009D2343">
      <w:pPr>
        <w:pStyle w:val="Default"/>
        <w:ind w:left="720"/>
        <w:jc w:val="both"/>
        <w:rPr>
          <w:color w:val="auto"/>
          <w:sz w:val="23"/>
          <w:szCs w:val="23"/>
        </w:rPr>
      </w:pPr>
      <w:r>
        <w:rPr>
          <w:color w:val="auto"/>
          <w:sz w:val="23"/>
          <w:szCs w:val="23"/>
        </w:rPr>
        <w:t xml:space="preserve">e. </w:t>
      </w:r>
      <w:r w:rsidR="00CB00A8">
        <w:rPr>
          <w:color w:val="auto"/>
          <w:sz w:val="23"/>
          <w:szCs w:val="23"/>
        </w:rPr>
        <w:t>C</w:t>
      </w:r>
      <w:r w:rsidR="00190778">
        <w:rPr>
          <w:color w:val="auto"/>
          <w:sz w:val="23"/>
          <w:szCs w:val="23"/>
        </w:rPr>
        <w:t xml:space="preserve">are must be taken to ensure compliance with </w:t>
      </w:r>
      <w:r>
        <w:rPr>
          <w:color w:val="auto"/>
          <w:sz w:val="23"/>
          <w:szCs w:val="23"/>
        </w:rPr>
        <w:t>current Data Protection legislation</w:t>
      </w:r>
      <w:r w:rsidR="00190778">
        <w:rPr>
          <w:color w:val="auto"/>
          <w:sz w:val="23"/>
          <w:szCs w:val="23"/>
        </w:rPr>
        <w:t xml:space="preserve">, for any information submitted or reviewed by the Investigating Officer; </w:t>
      </w:r>
    </w:p>
    <w:p w14:paraId="2A8C1E99" w14:textId="77777777" w:rsidR="00190778" w:rsidRDefault="00190778" w:rsidP="009D2343">
      <w:pPr>
        <w:pStyle w:val="Default"/>
        <w:jc w:val="both"/>
        <w:rPr>
          <w:color w:val="auto"/>
          <w:sz w:val="23"/>
          <w:szCs w:val="23"/>
        </w:rPr>
      </w:pPr>
    </w:p>
    <w:p w14:paraId="47DBF2CE" w14:textId="23BFE92F" w:rsidR="005265C5" w:rsidRDefault="00E7297D" w:rsidP="003C0458">
      <w:pPr>
        <w:pStyle w:val="Default"/>
        <w:jc w:val="both"/>
        <w:rPr>
          <w:color w:val="auto"/>
          <w:sz w:val="23"/>
          <w:szCs w:val="23"/>
        </w:rPr>
      </w:pPr>
      <w:r>
        <w:rPr>
          <w:color w:val="auto"/>
          <w:sz w:val="23"/>
          <w:szCs w:val="23"/>
        </w:rPr>
        <w:t>8</w:t>
      </w:r>
      <w:r w:rsidR="00E10CEA">
        <w:rPr>
          <w:color w:val="auto"/>
          <w:sz w:val="23"/>
          <w:szCs w:val="23"/>
        </w:rPr>
        <w:t xml:space="preserve">. </w:t>
      </w:r>
      <w:r w:rsidR="00190778">
        <w:rPr>
          <w:color w:val="auto"/>
          <w:sz w:val="23"/>
          <w:szCs w:val="23"/>
        </w:rPr>
        <w:t xml:space="preserve">Once the investigation has been concluded, a report shall be submitted to the </w:t>
      </w:r>
      <w:r w:rsidR="00E10CEA">
        <w:rPr>
          <w:color w:val="auto"/>
          <w:sz w:val="23"/>
          <w:szCs w:val="23"/>
        </w:rPr>
        <w:t>Diocesan Secretary</w:t>
      </w:r>
      <w:r w:rsidR="00190778">
        <w:rPr>
          <w:color w:val="auto"/>
          <w:sz w:val="23"/>
          <w:szCs w:val="23"/>
        </w:rPr>
        <w:t xml:space="preserve"> for a decision</w:t>
      </w:r>
      <w:r w:rsidR="00FF017D">
        <w:rPr>
          <w:color w:val="auto"/>
          <w:sz w:val="23"/>
          <w:szCs w:val="23"/>
        </w:rPr>
        <w:t xml:space="preserve"> and </w:t>
      </w:r>
      <w:r w:rsidR="005265C5">
        <w:rPr>
          <w:color w:val="auto"/>
          <w:sz w:val="23"/>
          <w:szCs w:val="23"/>
        </w:rPr>
        <w:t xml:space="preserve"> the outcome will be confirmed in writing by the Diocesan Secretary (or Bishop of Portsmouth where appropriate) to the Respondent and the Complainant.  </w:t>
      </w:r>
    </w:p>
    <w:p w14:paraId="5BFEA359" w14:textId="77777777" w:rsidR="00190778" w:rsidRDefault="00190778" w:rsidP="009D2343">
      <w:pPr>
        <w:pStyle w:val="Default"/>
        <w:jc w:val="both"/>
        <w:rPr>
          <w:color w:val="auto"/>
          <w:sz w:val="23"/>
          <w:szCs w:val="23"/>
        </w:rPr>
      </w:pPr>
    </w:p>
    <w:p w14:paraId="52CD775B" w14:textId="14616E45" w:rsidR="00190778" w:rsidRDefault="00E7297D" w:rsidP="009D2343">
      <w:pPr>
        <w:pStyle w:val="Default"/>
        <w:jc w:val="both"/>
        <w:rPr>
          <w:color w:val="auto"/>
          <w:sz w:val="23"/>
          <w:szCs w:val="23"/>
        </w:rPr>
      </w:pPr>
      <w:r>
        <w:rPr>
          <w:color w:val="auto"/>
          <w:sz w:val="23"/>
          <w:szCs w:val="23"/>
        </w:rPr>
        <w:t xml:space="preserve">9. </w:t>
      </w:r>
      <w:r w:rsidR="00190778">
        <w:rPr>
          <w:color w:val="auto"/>
          <w:sz w:val="23"/>
          <w:szCs w:val="23"/>
        </w:rPr>
        <w:t xml:space="preserve">It will not be permitted to make a </w:t>
      </w:r>
      <w:r w:rsidR="00FF017D">
        <w:rPr>
          <w:color w:val="auto"/>
          <w:sz w:val="23"/>
          <w:szCs w:val="23"/>
        </w:rPr>
        <w:t>c</w:t>
      </w:r>
      <w:r w:rsidR="00190778">
        <w:rPr>
          <w:color w:val="auto"/>
          <w:sz w:val="23"/>
          <w:szCs w:val="23"/>
        </w:rPr>
        <w:t>om</w:t>
      </w:r>
      <w:r w:rsidR="0084161B">
        <w:rPr>
          <w:color w:val="auto"/>
          <w:sz w:val="23"/>
          <w:szCs w:val="23"/>
        </w:rPr>
        <w:t>plaint about the Diocesan Secretary</w:t>
      </w:r>
      <w:r w:rsidR="00190778">
        <w:rPr>
          <w:color w:val="auto"/>
          <w:sz w:val="23"/>
          <w:szCs w:val="23"/>
        </w:rPr>
        <w:t xml:space="preserve"> on the basis of the decision </w:t>
      </w:r>
      <w:r w:rsidR="00FF017D">
        <w:rPr>
          <w:color w:val="auto"/>
          <w:sz w:val="23"/>
          <w:szCs w:val="23"/>
        </w:rPr>
        <w:t xml:space="preserve">as outlined </w:t>
      </w:r>
      <w:r w:rsidR="00190778">
        <w:rPr>
          <w:color w:val="auto"/>
          <w:sz w:val="23"/>
          <w:szCs w:val="23"/>
        </w:rPr>
        <w:t xml:space="preserve">in </w:t>
      </w:r>
      <w:r w:rsidR="00FF017D">
        <w:rPr>
          <w:color w:val="auto"/>
          <w:sz w:val="23"/>
          <w:szCs w:val="23"/>
        </w:rPr>
        <w:t xml:space="preserve">section </w:t>
      </w:r>
      <w:r>
        <w:rPr>
          <w:color w:val="auto"/>
          <w:sz w:val="23"/>
          <w:szCs w:val="23"/>
        </w:rPr>
        <w:t>8</w:t>
      </w:r>
      <w:r w:rsidR="00190778">
        <w:rPr>
          <w:color w:val="auto"/>
          <w:sz w:val="23"/>
          <w:szCs w:val="23"/>
        </w:rPr>
        <w:t xml:space="preserve"> above. </w:t>
      </w:r>
    </w:p>
    <w:p w14:paraId="2F68B8B9" w14:textId="77777777" w:rsidR="00E10CEA" w:rsidRDefault="00E10CEA" w:rsidP="009D2343">
      <w:pPr>
        <w:pStyle w:val="Default"/>
        <w:jc w:val="both"/>
        <w:rPr>
          <w:color w:val="auto"/>
          <w:sz w:val="23"/>
          <w:szCs w:val="23"/>
        </w:rPr>
      </w:pPr>
    </w:p>
    <w:p w14:paraId="5F8362CD" w14:textId="1F10A71B" w:rsidR="00190778" w:rsidRDefault="00E7297D" w:rsidP="009D2343">
      <w:pPr>
        <w:pStyle w:val="Default"/>
        <w:jc w:val="both"/>
        <w:rPr>
          <w:color w:val="auto"/>
          <w:sz w:val="23"/>
          <w:szCs w:val="23"/>
        </w:rPr>
      </w:pPr>
      <w:r>
        <w:rPr>
          <w:color w:val="auto"/>
          <w:sz w:val="23"/>
          <w:szCs w:val="23"/>
        </w:rPr>
        <w:t>10</w:t>
      </w:r>
      <w:r w:rsidR="00190778">
        <w:rPr>
          <w:color w:val="auto"/>
          <w:sz w:val="23"/>
          <w:szCs w:val="23"/>
        </w:rPr>
        <w:t xml:space="preserve">. In the event of a </w:t>
      </w:r>
      <w:r w:rsidR="006D3039">
        <w:rPr>
          <w:color w:val="auto"/>
          <w:sz w:val="23"/>
          <w:szCs w:val="23"/>
        </w:rPr>
        <w:t>f</w:t>
      </w:r>
      <w:r w:rsidR="00E10CEA">
        <w:rPr>
          <w:color w:val="auto"/>
          <w:sz w:val="23"/>
          <w:szCs w:val="23"/>
        </w:rPr>
        <w:t xml:space="preserve">ormal </w:t>
      </w:r>
      <w:r w:rsidR="006D3039">
        <w:rPr>
          <w:color w:val="auto"/>
          <w:sz w:val="23"/>
          <w:szCs w:val="23"/>
        </w:rPr>
        <w:t>c</w:t>
      </w:r>
      <w:r w:rsidR="00190778">
        <w:rPr>
          <w:color w:val="auto"/>
          <w:sz w:val="23"/>
          <w:szCs w:val="23"/>
        </w:rPr>
        <w:t xml:space="preserve">omplaint against an employee being </w:t>
      </w:r>
      <w:r w:rsidR="00DC012B">
        <w:rPr>
          <w:color w:val="auto"/>
          <w:sz w:val="23"/>
          <w:szCs w:val="23"/>
        </w:rPr>
        <w:t>upheld</w:t>
      </w:r>
      <w:r w:rsidR="00190778">
        <w:rPr>
          <w:color w:val="auto"/>
          <w:sz w:val="23"/>
          <w:szCs w:val="23"/>
        </w:rPr>
        <w:t xml:space="preserve">, the disciplinary procedure </w:t>
      </w:r>
      <w:r w:rsidR="00DC012B">
        <w:rPr>
          <w:color w:val="auto"/>
          <w:sz w:val="23"/>
          <w:szCs w:val="23"/>
        </w:rPr>
        <w:t>may</w:t>
      </w:r>
      <w:r w:rsidR="006D3039">
        <w:rPr>
          <w:color w:val="auto"/>
          <w:sz w:val="23"/>
          <w:szCs w:val="23"/>
        </w:rPr>
        <w:t xml:space="preserve"> be applied </w:t>
      </w:r>
      <w:r w:rsidR="00190778">
        <w:rPr>
          <w:color w:val="auto"/>
          <w:sz w:val="23"/>
          <w:szCs w:val="23"/>
        </w:rPr>
        <w:t xml:space="preserve">as appropriate. </w:t>
      </w:r>
    </w:p>
    <w:p w14:paraId="4E724B42" w14:textId="77777777" w:rsidR="00BE3FBB" w:rsidRDefault="00BE3FBB" w:rsidP="009D2343">
      <w:pPr>
        <w:jc w:val="both"/>
      </w:pPr>
    </w:p>
    <w:p w14:paraId="11BDF553" w14:textId="77777777" w:rsidR="00E7297D" w:rsidRDefault="00E7297D" w:rsidP="009D2343">
      <w:pPr>
        <w:pStyle w:val="Heading2"/>
        <w:jc w:val="both"/>
      </w:pPr>
      <w:r>
        <w:lastRenderedPageBreak/>
        <w:t>Appeals</w:t>
      </w:r>
    </w:p>
    <w:p w14:paraId="3F793C88" w14:textId="65BA2F49" w:rsidR="00E7297D" w:rsidRDefault="00DD4612" w:rsidP="009D2343">
      <w:pPr>
        <w:jc w:val="both"/>
      </w:pPr>
      <w:r>
        <w:t xml:space="preserve">11. </w:t>
      </w:r>
      <w:r w:rsidR="005265C5">
        <w:t xml:space="preserve">Where a Complainant responds within 10 </w:t>
      </w:r>
      <w:r w:rsidR="00DC012B">
        <w:t xml:space="preserve">working </w:t>
      </w:r>
      <w:r w:rsidR="005265C5">
        <w:t>days</w:t>
      </w:r>
      <w:r w:rsidR="00DC012B">
        <w:t xml:space="preserve"> from the date of the outcome letter then they </w:t>
      </w:r>
      <w:r w:rsidR="00E7297D">
        <w:t>s</w:t>
      </w:r>
      <w:r w:rsidR="005265C5">
        <w:t xml:space="preserve">hall have a right of </w:t>
      </w:r>
      <w:r w:rsidR="006D3039">
        <w:t>a</w:t>
      </w:r>
      <w:r w:rsidR="005265C5">
        <w:t xml:space="preserve">ppeal </w:t>
      </w:r>
      <w:r w:rsidR="006D3039">
        <w:t>where they believe the decision was unfair or unjust, or where they do not believe that a thorough investigation was carried out.</w:t>
      </w:r>
    </w:p>
    <w:p w14:paraId="2913FCE8" w14:textId="263E9AFB" w:rsidR="00DD4612" w:rsidRDefault="00DD4612" w:rsidP="009D2343">
      <w:pPr>
        <w:jc w:val="both"/>
      </w:pPr>
      <w:r>
        <w:t xml:space="preserve">12. The </w:t>
      </w:r>
      <w:r w:rsidR="00DC012B">
        <w:t xml:space="preserve">Investigating Officer </w:t>
      </w:r>
      <w:r w:rsidR="006D3039">
        <w:t xml:space="preserve">hearing the appeal </w:t>
      </w:r>
      <w:r>
        <w:t xml:space="preserve">will </w:t>
      </w:r>
      <w:r w:rsidR="006D3039">
        <w:t xml:space="preserve">review the report and where necessary, </w:t>
      </w:r>
      <w:r w:rsidR="00DC012B">
        <w:t xml:space="preserve">conduct further investigations and </w:t>
      </w:r>
      <w:r w:rsidR="006D3039">
        <w:t xml:space="preserve">speak with </w:t>
      </w:r>
      <w:r>
        <w:t>the Complainant and the Respondent</w:t>
      </w:r>
      <w:r w:rsidR="006D3039">
        <w:t xml:space="preserve"> prior to a decision being made.</w:t>
      </w:r>
      <w:r>
        <w:t xml:space="preserve"> </w:t>
      </w:r>
    </w:p>
    <w:p w14:paraId="6F045BEC" w14:textId="1341F66C" w:rsidR="00DD4612" w:rsidRDefault="006D3039" w:rsidP="009D2343">
      <w:pPr>
        <w:jc w:val="both"/>
      </w:pPr>
      <w:r>
        <w:t>13. There will be no further right of appeal.</w:t>
      </w:r>
    </w:p>
    <w:p w14:paraId="15475915" w14:textId="11B2D509" w:rsidR="00DD4612" w:rsidRDefault="006D3039" w:rsidP="009D2343">
      <w:pPr>
        <w:jc w:val="both"/>
      </w:pPr>
      <w:r>
        <w:t xml:space="preserve">September </w:t>
      </w:r>
      <w:r w:rsidR="00DD4612">
        <w:t>2019</w:t>
      </w:r>
    </w:p>
    <w:p w14:paraId="6D314747" w14:textId="77777777" w:rsidR="00E7297D" w:rsidRDefault="00E7297D" w:rsidP="009D2343">
      <w:pPr>
        <w:jc w:val="both"/>
      </w:pPr>
    </w:p>
    <w:sectPr w:rsidR="00E7297D" w:rsidSect="00A3049D">
      <w:headerReference w:type="even" r:id="rId8"/>
      <w:headerReference w:type="default" r:id="rId9"/>
      <w:footerReference w:type="even" r:id="rId10"/>
      <w:footerReference w:type="default" r:id="rId11"/>
      <w:headerReference w:type="first" r:id="rId12"/>
      <w:footerReference w:type="first" r:id="rId13"/>
      <w:pgSz w:w="11906" w:h="17338"/>
      <w:pgMar w:top="1440" w:right="1440" w:bottom="1440" w:left="144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46657" w16cid:durableId="213508CE"/>
  <w16cid:commentId w16cid:paraId="4DB2183D" w16cid:durableId="2135091C"/>
  <w16cid:commentId w16cid:paraId="61A6C851" w16cid:durableId="21350B26"/>
  <w16cid:commentId w16cid:paraId="1A3419D3" w16cid:durableId="21350B8C"/>
  <w16cid:commentId w16cid:paraId="31E57BD8" w16cid:durableId="21350BFF"/>
  <w16cid:commentId w16cid:paraId="609217D2" w16cid:durableId="21350C9F"/>
  <w16cid:commentId w16cid:paraId="4DBF61E0" w16cid:durableId="21351386"/>
  <w16cid:commentId w16cid:paraId="7DCB1B1A" w16cid:durableId="21351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9C40A" w14:textId="77777777" w:rsidR="00DE7532" w:rsidRDefault="00DE7532" w:rsidP="0099366F">
      <w:pPr>
        <w:spacing w:after="0" w:line="240" w:lineRule="auto"/>
      </w:pPr>
      <w:r>
        <w:separator/>
      </w:r>
    </w:p>
  </w:endnote>
  <w:endnote w:type="continuationSeparator" w:id="0">
    <w:p w14:paraId="16B9D59D" w14:textId="77777777" w:rsidR="00DE7532" w:rsidRDefault="00DE7532" w:rsidP="0099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857F" w14:textId="77777777" w:rsidR="0099366F" w:rsidRDefault="00993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C051" w14:textId="77777777" w:rsidR="0099366F" w:rsidRDefault="00993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7E52" w14:textId="77777777" w:rsidR="0099366F" w:rsidRDefault="00993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8D6B7" w14:textId="77777777" w:rsidR="00DE7532" w:rsidRDefault="00DE7532" w:rsidP="0099366F">
      <w:pPr>
        <w:spacing w:after="0" w:line="240" w:lineRule="auto"/>
      </w:pPr>
      <w:r>
        <w:separator/>
      </w:r>
    </w:p>
  </w:footnote>
  <w:footnote w:type="continuationSeparator" w:id="0">
    <w:p w14:paraId="5D94CDA6" w14:textId="77777777" w:rsidR="00DE7532" w:rsidRDefault="00DE7532" w:rsidP="00993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C103" w14:textId="77777777" w:rsidR="0099366F" w:rsidRDefault="00993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24F2" w14:textId="4EC5A244" w:rsidR="0099366F" w:rsidRDefault="00993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1929" w14:textId="77777777" w:rsidR="0099366F" w:rsidRDefault="00993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1955"/>
    <w:multiLevelType w:val="hybridMultilevel"/>
    <w:tmpl w:val="333282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E963536"/>
    <w:multiLevelType w:val="hybridMultilevel"/>
    <w:tmpl w:val="4E72F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A95093"/>
    <w:multiLevelType w:val="hybridMultilevel"/>
    <w:tmpl w:val="9E8E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83F72"/>
    <w:multiLevelType w:val="hybridMultilevel"/>
    <w:tmpl w:val="1208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354D1"/>
    <w:multiLevelType w:val="hybridMultilevel"/>
    <w:tmpl w:val="66182A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8E3236"/>
    <w:multiLevelType w:val="hybridMultilevel"/>
    <w:tmpl w:val="13C4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78"/>
    <w:rsid w:val="0000604B"/>
    <w:rsid w:val="00190778"/>
    <w:rsid w:val="001919AF"/>
    <w:rsid w:val="00240BBB"/>
    <w:rsid w:val="002C3AFE"/>
    <w:rsid w:val="003C0458"/>
    <w:rsid w:val="005265C5"/>
    <w:rsid w:val="00681B68"/>
    <w:rsid w:val="006D3039"/>
    <w:rsid w:val="00744615"/>
    <w:rsid w:val="00805D3A"/>
    <w:rsid w:val="0083102B"/>
    <w:rsid w:val="0084161B"/>
    <w:rsid w:val="008E3DFF"/>
    <w:rsid w:val="0099366F"/>
    <w:rsid w:val="009C0570"/>
    <w:rsid w:val="009D2343"/>
    <w:rsid w:val="00A3049D"/>
    <w:rsid w:val="00A31793"/>
    <w:rsid w:val="00BE3FBB"/>
    <w:rsid w:val="00C13CF3"/>
    <w:rsid w:val="00CB00A8"/>
    <w:rsid w:val="00CF4002"/>
    <w:rsid w:val="00D90189"/>
    <w:rsid w:val="00DC012B"/>
    <w:rsid w:val="00DD4612"/>
    <w:rsid w:val="00DE0E15"/>
    <w:rsid w:val="00DE7532"/>
    <w:rsid w:val="00E10CEA"/>
    <w:rsid w:val="00E33C8D"/>
    <w:rsid w:val="00E7297D"/>
    <w:rsid w:val="00F31F3C"/>
    <w:rsid w:val="00FB66B2"/>
    <w:rsid w:val="00FE0130"/>
    <w:rsid w:val="00FF0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5B4611"/>
  <w15:chartTrackingRefBased/>
  <w15:docId w15:val="{F81C7115-6CB2-4F70-A069-9231C367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0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1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04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77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E01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013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93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6F"/>
  </w:style>
  <w:style w:type="paragraph" w:styleId="Footer">
    <w:name w:val="footer"/>
    <w:basedOn w:val="Normal"/>
    <w:link w:val="FooterChar"/>
    <w:uiPriority w:val="99"/>
    <w:unhideWhenUsed/>
    <w:rsid w:val="00993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6F"/>
  </w:style>
  <w:style w:type="character" w:customStyle="1" w:styleId="Heading3Char">
    <w:name w:val="Heading 3 Char"/>
    <w:basedOn w:val="DefaultParagraphFont"/>
    <w:link w:val="Heading3"/>
    <w:uiPriority w:val="9"/>
    <w:rsid w:val="00A304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D2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43"/>
    <w:rPr>
      <w:rFonts w:ascii="Segoe UI" w:hAnsi="Segoe UI" w:cs="Segoe UI"/>
      <w:sz w:val="18"/>
      <w:szCs w:val="18"/>
    </w:rPr>
  </w:style>
  <w:style w:type="character" w:styleId="CommentReference">
    <w:name w:val="annotation reference"/>
    <w:basedOn w:val="DefaultParagraphFont"/>
    <w:uiPriority w:val="99"/>
    <w:semiHidden/>
    <w:unhideWhenUsed/>
    <w:rsid w:val="0000604B"/>
    <w:rPr>
      <w:sz w:val="16"/>
      <w:szCs w:val="16"/>
    </w:rPr>
  </w:style>
  <w:style w:type="paragraph" w:styleId="CommentText">
    <w:name w:val="annotation text"/>
    <w:basedOn w:val="Normal"/>
    <w:link w:val="CommentTextChar"/>
    <w:uiPriority w:val="99"/>
    <w:semiHidden/>
    <w:unhideWhenUsed/>
    <w:rsid w:val="0000604B"/>
    <w:pPr>
      <w:spacing w:line="240" w:lineRule="auto"/>
    </w:pPr>
    <w:rPr>
      <w:sz w:val="20"/>
      <w:szCs w:val="20"/>
    </w:rPr>
  </w:style>
  <w:style w:type="character" w:customStyle="1" w:styleId="CommentTextChar">
    <w:name w:val="Comment Text Char"/>
    <w:basedOn w:val="DefaultParagraphFont"/>
    <w:link w:val="CommentText"/>
    <w:uiPriority w:val="99"/>
    <w:semiHidden/>
    <w:rsid w:val="0000604B"/>
    <w:rPr>
      <w:sz w:val="20"/>
      <w:szCs w:val="20"/>
    </w:rPr>
  </w:style>
  <w:style w:type="paragraph" w:styleId="CommentSubject">
    <w:name w:val="annotation subject"/>
    <w:basedOn w:val="CommentText"/>
    <w:next w:val="CommentText"/>
    <w:link w:val="CommentSubjectChar"/>
    <w:uiPriority w:val="99"/>
    <w:semiHidden/>
    <w:unhideWhenUsed/>
    <w:rsid w:val="0000604B"/>
    <w:rPr>
      <w:b/>
      <w:bCs/>
    </w:rPr>
  </w:style>
  <w:style w:type="character" w:customStyle="1" w:styleId="CommentSubjectChar">
    <w:name w:val="Comment Subject Char"/>
    <w:basedOn w:val="CommentTextChar"/>
    <w:link w:val="CommentSubject"/>
    <w:uiPriority w:val="99"/>
    <w:semiHidden/>
    <w:rsid w:val="00006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42DA-A7B7-4176-99E7-E3DDBB5A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Mary Daisy</cp:lastModifiedBy>
  <cp:revision>3</cp:revision>
  <dcterms:created xsi:type="dcterms:W3CDTF">2019-09-24T21:58:00Z</dcterms:created>
  <dcterms:modified xsi:type="dcterms:W3CDTF">2020-01-30T14:32:00Z</dcterms:modified>
</cp:coreProperties>
</file>