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04" w:rsidRPr="00806F04" w:rsidRDefault="00806F04" w:rsidP="002368D1">
      <w:pPr>
        <w:spacing w:after="0" w:line="240" w:lineRule="auto"/>
        <w:jc w:val="center"/>
        <w:rPr>
          <w:rFonts w:cs="Times New Roman"/>
          <w:b/>
          <w:sz w:val="28"/>
          <w:szCs w:val="28"/>
          <w:u w:val="single"/>
        </w:rPr>
      </w:pPr>
      <w:r w:rsidRPr="00806F04">
        <w:rPr>
          <w:rFonts w:cs="Times New Roman"/>
          <w:b/>
          <w:sz w:val="28"/>
          <w:szCs w:val="28"/>
          <w:u w:val="single"/>
        </w:rPr>
        <w:t>CHRISM EUCHARIST, Maundy Thursday 2018</w:t>
      </w:r>
    </w:p>
    <w:p w:rsidR="00806F04" w:rsidRDefault="00806F04" w:rsidP="002368D1">
      <w:pPr>
        <w:spacing w:after="0" w:line="240" w:lineRule="auto"/>
        <w:jc w:val="both"/>
        <w:rPr>
          <w:rFonts w:cs="Times New Roman"/>
        </w:rPr>
      </w:pPr>
    </w:p>
    <w:p w:rsidR="002368D1" w:rsidRDefault="002368D1" w:rsidP="002368D1">
      <w:pPr>
        <w:spacing w:after="0" w:line="240" w:lineRule="auto"/>
        <w:jc w:val="both"/>
        <w:rPr>
          <w:rFonts w:cs="Times New Roman"/>
        </w:rPr>
      </w:pPr>
    </w:p>
    <w:p w:rsidR="00CA163C" w:rsidRDefault="00CA163C" w:rsidP="002368D1">
      <w:pPr>
        <w:spacing w:after="0" w:line="240" w:lineRule="auto"/>
        <w:jc w:val="both"/>
        <w:rPr>
          <w:rFonts w:cs="Times New Roman"/>
        </w:rPr>
      </w:pPr>
      <w:r>
        <w:rPr>
          <w:rFonts w:cs="Times New Roman"/>
        </w:rPr>
        <w:t xml:space="preserve">I stand here </w:t>
      </w:r>
      <w:r w:rsidR="009968C3">
        <w:rPr>
          <w:rFonts w:cs="Times New Roman"/>
        </w:rPr>
        <w:t xml:space="preserve">again on Maundy Thursday </w:t>
      </w:r>
      <w:r>
        <w:rPr>
          <w:rFonts w:cs="Times New Roman"/>
        </w:rPr>
        <w:t>with pride and affection, thanking God for you and those closest to you</w:t>
      </w:r>
      <w:r w:rsidR="001D6B0C">
        <w:rPr>
          <w:rFonts w:cs="Times New Roman"/>
        </w:rPr>
        <w:t>, wanting</w:t>
      </w:r>
      <w:r>
        <w:rPr>
          <w:rFonts w:cs="Times New Roman"/>
        </w:rPr>
        <w:t xml:space="preserve"> to honour you for your service, gifts and ministry, but most of all for who you are. It is my </w:t>
      </w:r>
      <w:r w:rsidR="00A31D0C">
        <w:rPr>
          <w:rFonts w:cs="Times New Roman"/>
        </w:rPr>
        <w:t>privilege</w:t>
      </w:r>
      <w:r>
        <w:rPr>
          <w:rFonts w:cs="Times New Roman"/>
        </w:rPr>
        <w:t xml:space="preserve"> to count you as my coll</w:t>
      </w:r>
      <w:r w:rsidR="001D6B0C">
        <w:rPr>
          <w:rFonts w:cs="Times New Roman"/>
        </w:rPr>
        <w:t xml:space="preserve">eagues, fellow ministers in </w:t>
      </w:r>
      <w:r>
        <w:rPr>
          <w:rFonts w:cs="Times New Roman"/>
        </w:rPr>
        <w:t>Christ, and partners in the Gospel. To say that as your Bishop, having read the account of David’s call</w:t>
      </w:r>
      <w:r w:rsidR="009968C3">
        <w:rPr>
          <w:rFonts w:cs="Times New Roman"/>
        </w:rPr>
        <w:t>, moves</w:t>
      </w:r>
      <w:r>
        <w:rPr>
          <w:rFonts w:cs="Times New Roman"/>
        </w:rPr>
        <w:t xml:space="preserve"> me. David’s </w:t>
      </w:r>
      <w:r w:rsidR="001D6B0C">
        <w:rPr>
          <w:rFonts w:cs="Times New Roman"/>
        </w:rPr>
        <w:t xml:space="preserve">own </w:t>
      </w:r>
      <w:r>
        <w:rPr>
          <w:rFonts w:cs="Times New Roman"/>
        </w:rPr>
        <w:t xml:space="preserve">reaction and response isn’t recorded when Samuel discerned that he was called by God to authority and </w:t>
      </w:r>
      <w:r w:rsidR="00A31D0C">
        <w:rPr>
          <w:rFonts w:cs="Times New Roman"/>
        </w:rPr>
        <w:t>responsibility</w:t>
      </w:r>
      <w:r>
        <w:rPr>
          <w:rFonts w:cs="Times New Roman"/>
        </w:rPr>
        <w:t xml:space="preserve">. </w:t>
      </w:r>
      <w:r w:rsidR="001D6B0C">
        <w:rPr>
          <w:rFonts w:cs="Times New Roman"/>
        </w:rPr>
        <w:t xml:space="preserve">But </w:t>
      </w:r>
      <w:r>
        <w:rPr>
          <w:rFonts w:cs="Times New Roman"/>
        </w:rPr>
        <w:t>I imagine h</w:t>
      </w:r>
      <w:r w:rsidR="00A31D0C">
        <w:rPr>
          <w:rFonts w:cs="Times New Roman"/>
        </w:rPr>
        <w:t>im saying, Who? Me? We certainl</w:t>
      </w:r>
      <w:r w:rsidR="00EA024D">
        <w:rPr>
          <w:rFonts w:cs="Times New Roman"/>
        </w:rPr>
        <w:t>y g</w:t>
      </w:r>
      <w:r w:rsidR="00A31D0C">
        <w:rPr>
          <w:rFonts w:cs="Times New Roman"/>
        </w:rPr>
        <w:t>et the impression that other peo</w:t>
      </w:r>
      <w:r w:rsidR="00EA024D">
        <w:rPr>
          <w:rFonts w:cs="Times New Roman"/>
        </w:rPr>
        <w:t>ple</w:t>
      </w:r>
      <w:r>
        <w:rPr>
          <w:rFonts w:cs="Times New Roman"/>
        </w:rPr>
        <w:t xml:space="preserve"> were astonished and wondere</w:t>
      </w:r>
      <w:r w:rsidR="00EA024D">
        <w:rPr>
          <w:rFonts w:cs="Times New Roman"/>
        </w:rPr>
        <w:t>d why him, the youngest of the sons, just keeping the sheep.</w:t>
      </w:r>
    </w:p>
    <w:p w:rsidR="00EA024D" w:rsidRDefault="00EA024D" w:rsidP="002368D1">
      <w:pPr>
        <w:spacing w:after="0" w:line="240" w:lineRule="auto"/>
        <w:jc w:val="both"/>
        <w:rPr>
          <w:rFonts w:cs="Times New Roman"/>
        </w:rPr>
      </w:pPr>
    </w:p>
    <w:p w:rsidR="00E74663" w:rsidRPr="00E74663" w:rsidRDefault="00EA024D" w:rsidP="002368D1">
      <w:pPr>
        <w:spacing w:after="0" w:line="240" w:lineRule="auto"/>
        <w:jc w:val="both"/>
        <w:rPr>
          <w:rFonts w:cs="Times New Roman"/>
        </w:rPr>
      </w:pPr>
      <w:r>
        <w:rPr>
          <w:rFonts w:cs="Times New Roman"/>
        </w:rPr>
        <w:t>I’m sure there are times when you wonder what God had in mind when he called</w:t>
      </w:r>
      <w:r w:rsidR="00BE4C28">
        <w:rPr>
          <w:rFonts w:cs="Times New Roman"/>
        </w:rPr>
        <w:t xml:space="preserve"> and sent</w:t>
      </w:r>
      <w:r>
        <w:rPr>
          <w:rFonts w:cs="Times New Roman"/>
        </w:rPr>
        <w:t xml:space="preserve"> me</w:t>
      </w:r>
      <w:r w:rsidR="00BE4C28">
        <w:rPr>
          <w:rFonts w:cs="Times New Roman"/>
        </w:rPr>
        <w:t xml:space="preserve"> here</w:t>
      </w:r>
      <w:r>
        <w:rPr>
          <w:rFonts w:cs="Times New Roman"/>
        </w:rPr>
        <w:t xml:space="preserve">. </w:t>
      </w:r>
      <w:r w:rsidR="00BE4C28">
        <w:rPr>
          <w:rFonts w:cs="Times New Roman"/>
        </w:rPr>
        <w:t xml:space="preserve">I’m sure there are times when you wonder what God had in mind when he called you. </w:t>
      </w:r>
      <w:r>
        <w:rPr>
          <w:rFonts w:cs="Times New Roman"/>
        </w:rPr>
        <w:t xml:space="preserve">Who? Me? are questions for all of us when faced by the enormity of the work which we are given. Aware as we are of our vulnerability and failings it isn’t always </w:t>
      </w:r>
      <w:r w:rsidR="00A31D0C">
        <w:rPr>
          <w:rFonts w:cs="Times New Roman"/>
        </w:rPr>
        <w:t>helpful</w:t>
      </w:r>
      <w:r>
        <w:rPr>
          <w:rFonts w:cs="Times New Roman"/>
        </w:rPr>
        <w:t xml:space="preserve"> </w:t>
      </w:r>
      <w:r w:rsidR="001D6B0C">
        <w:rPr>
          <w:rFonts w:cs="Times New Roman"/>
        </w:rPr>
        <w:t xml:space="preserve">that </w:t>
      </w:r>
      <w:r>
        <w:rPr>
          <w:rFonts w:cs="Times New Roman"/>
        </w:rPr>
        <w:t>the church speaks often of our giftings and high calibre</w:t>
      </w:r>
      <w:r w:rsidR="001D6B0C">
        <w:rPr>
          <w:rFonts w:cs="Times New Roman"/>
        </w:rPr>
        <w:t xml:space="preserve">, and puts licensed ministers through a </w:t>
      </w:r>
      <w:r w:rsidR="00A31D0C">
        <w:rPr>
          <w:rFonts w:cs="Times New Roman"/>
        </w:rPr>
        <w:t>selection</w:t>
      </w:r>
      <w:r w:rsidR="001D6B0C">
        <w:rPr>
          <w:rFonts w:cs="Times New Roman"/>
        </w:rPr>
        <w:t xml:space="preserve"> process. Of course I recognise great </w:t>
      </w:r>
      <w:r>
        <w:rPr>
          <w:rFonts w:cs="Times New Roman"/>
        </w:rPr>
        <w:t xml:space="preserve">qualities, skills and </w:t>
      </w:r>
      <w:r w:rsidR="00A31D0C">
        <w:rPr>
          <w:rFonts w:cs="Times New Roman"/>
        </w:rPr>
        <w:t>experience</w:t>
      </w:r>
      <w:r>
        <w:rPr>
          <w:rFonts w:cs="Times New Roman"/>
        </w:rPr>
        <w:t xml:space="preserve"> as I look around, knowing how you serve</w:t>
      </w:r>
      <w:r w:rsidRPr="00E74663">
        <w:rPr>
          <w:rFonts w:cs="Times New Roman"/>
        </w:rPr>
        <w:t xml:space="preserve"> in such a </w:t>
      </w:r>
      <w:r>
        <w:rPr>
          <w:rFonts w:cs="Times New Roman"/>
        </w:rPr>
        <w:t>wide variety of ways and bear</w:t>
      </w:r>
      <w:r w:rsidRPr="00E74663">
        <w:rPr>
          <w:rFonts w:cs="Times New Roman"/>
        </w:rPr>
        <w:t xml:space="preserve"> much fruit for the kingdom of God.</w:t>
      </w:r>
      <w:r>
        <w:rPr>
          <w:rFonts w:cs="Times New Roman"/>
        </w:rPr>
        <w:t xml:space="preserve"> Most of the Church Times adverts to which many of you responded </w:t>
      </w:r>
      <w:r w:rsidR="00AC5522">
        <w:rPr>
          <w:rFonts w:cs="Times New Roman"/>
        </w:rPr>
        <w:t>suggest implicitly</w:t>
      </w:r>
      <w:r w:rsidRPr="00E74663">
        <w:rPr>
          <w:rFonts w:cs="Times New Roman"/>
        </w:rPr>
        <w:t xml:space="preserve"> that only the Lord Jesus himself would </w:t>
      </w:r>
      <w:r w:rsidR="00AC5522">
        <w:rPr>
          <w:rFonts w:cs="Times New Roman"/>
        </w:rPr>
        <w:t xml:space="preserve">really </w:t>
      </w:r>
      <w:r w:rsidRPr="00E74663">
        <w:rPr>
          <w:rFonts w:cs="Times New Roman"/>
        </w:rPr>
        <w:t>be up to the job. And, whatever our role in the Church, whatever our form of ministry, we can all at times find ourselves daunted by the sheer weight of expectation.</w:t>
      </w:r>
      <w:r w:rsidR="00AC5522">
        <w:rPr>
          <w:rFonts w:cs="Times New Roman"/>
        </w:rPr>
        <w:t xml:space="preserve"> I, and I imagine you too, would have sympathy with David thinking, Who? Me? because like him it is not our </w:t>
      </w:r>
      <w:r w:rsidR="001D6B0C">
        <w:rPr>
          <w:rFonts w:cs="Times New Roman"/>
        </w:rPr>
        <w:t xml:space="preserve">personal gifts or our </w:t>
      </w:r>
      <w:r w:rsidR="00AC5522">
        <w:rPr>
          <w:rFonts w:cs="Times New Roman"/>
        </w:rPr>
        <w:t>capacity to get it always right, that’s</w:t>
      </w:r>
      <w:r w:rsidR="001D6B0C">
        <w:rPr>
          <w:rFonts w:cs="Times New Roman"/>
        </w:rPr>
        <w:t xml:space="preserve"> the reason we </w:t>
      </w:r>
      <w:r w:rsidR="00E74663" w:rsidRPr="00E74663">
        <w:rPr>
          <w:rFonts w:cs="Times New Roman"/>
        </w:rPr>
        <w:t xml:space="preserve">are here. </w:t>
      </w:r>
    </w:p>
    <w:p w:rsidR="00E74663" w:rsidRPr="00E74663" w:rsidRDefault="00E74663" w:rsidP="002368D1">
      <w:pPr>
        <w:spacing w:after="0" w:line="240" w:lineRule="auto"/>
        <w:jc w:val="both"/>
        <w:rPr>
          <w:rFonts w:cs="Times New Roman"/>
        </w:rPr>
      </w:pPr>
    </w:p>
    <w:p w:rsidR="00E74663" w:rsidRPr="00E74663" w:rsidRDefault="001D6B0C" w:rsidP="002368D1">
      <w:pPr>
        <w:spacing w:after="0" w:line="240" w:lineRule="auto"/>
        <w:jc w:val="both"/>
        <w:rPr>
          <w:rFonts w:cs="Times New Roman"/>
        </w:rPr>
      </w:pPr>
      <w:r>
        <w:rPr>
          <w:rFonts w:cs="Times New Roman"/>
        </w:rPr>
        <w:t xml:space="preserve">Our shoulders bear </w:t>
      </w:r>
      <w:r w:rsidR="00E74663" w:rsidRPr="00E74663">
        <w:rPr>
          <w:rFonts w:cs="Times New Roman"/>
        </w:rPr>
        <w:t xml:space="preserve">expectations, placed there by others and by ourselves, </w:t>
      </w:r>
      <w:r w:rsidR="00A31D0C">
        <w:rPr>
          <w:rFonts w:cs="Times New Roman"/>
        </w:rPr>
        <w:t xml:space="preserve">so </w:t>
      </w:r>
      <w:r w:rsidR="00E74663" w:rsidRPr="00E74663">
        <w:rPr>
          <w:rFonts w:cs="Times New Roman"/>
        </w:rPr>
        <w:t>that we are often painfully aware of the discrepancy between who were are and who we want and need to be. Such expectations are often right; we do</w:t>
      </w:r>
      <w:r>
        <w:rPr>
          <w:rFonts w:cs="Times New Roman"/>
        </w:rPr>
        <w:t xml:space="preserve"> need to strive </w:t>
      </w:r>
      <w:r w:rsidR="009968C3">
        <w:rPr>
          <w:rFonts w:cs="Times New Roman"/>
        </w:rPr>
        <w:t xml:space="preserve">to do </w:t>
      </w:r>
      <w:r>
        <w:rPr>
          <w:rFonts w:cs="Times New Roman"/>
        </w:rPr>
        <w:t>things well, and</w:t>
      </w:r>
      <w:r w:rsidR="00E74663" w:rsidRPr="00E74663">
        <w:rPr>
          <w:rFonts w:cs="Times New Roman"/>
        </w:rPr>
        <w:t xml:space="preserve"> we are all acutely aware of places where we must do better. But to speak of those expectations – even by way of praise and affirmation – without also speaking of God and the Gospel, is ultimately to re</w:t>
      </w:r>
      <w:r w:rsidR="009968C3">
        <w:rPr>
          <w:rFonts w:cs="Times New Roman"/>
        </w:rPr>
        <w:t>introduce the burden that Jesus</w:t>
      </w:r>
      <w:r w:rsidR="00E74663" w:rsidRPr="00E74663">
        <w:rPr>
          <w:rFonts w:cs="Times New Roman"/>
        </w:rPr>
        <w:t xml:space="preserve"> carries from us. It is, to quote John of Scetis, the 4</w:t>
      </w:r>
      <w:r w:rsidR="00E74663" w:rsidRPr="00E74663">
        <w:rPr>
          <w:rFonts w:cs="Times New Roman"/>
          <w:vertAlign w:val="superscript"/>
        </w:rPr>
        <w:t>th</w:t>
      </w:r>
      <w:r w:rsidR="00E74663" w:rsidRPr="00E74663">
        <w:rPr>
          <w:rFonts w:cs="Times New Roman"/>
        </w:rPr>
        <w:t xml:space="preserve"> Century Desert Father, to replace the easy burden of self-accusation, and be weighed down by the heavy burden of self-justification.</w:t>
      </w:r>
    </w:p>
    <w:p w:rsidR="00E74663" w:rsidRPr="00E74663" w:rsidRDefault="00E74663" w:rsidP="002368D1">
      <w:pPr>
        <w:spacing w:after="0" w:line="240" w:lineRule="auto"/>
        <w:jc w:val="both"/>
        <w:rPr>
          <w:rFonts w:cs="Times New Roman"/>
        </w:rPr>
      </w:pPr>
    </w:p>
    <w:p w:rsidR="00E74663" w:rsidRPr="00E74663" w:rsidRDefault="00E74663" w:rsidP="002368D1">
      <w:pPr>
        <w:spacing w:after="0" w:line="240" w:lineRule="auto"/>
        <w:jc w:val="both"/>
        <w:rPr>
          <w:rFonts w:cs="Times New Roman"/>
        </w:rPr>
      </w:pPr>
      <w:r w:rsidRPr="00E74663">
        <w:rPr>
          <w:rFonts w:cs="Times New Roman"/>
        </w:rPr>
        <w:t xml:space="preserve">John’s words sound shocking to us today. How can we speak of self-accusation, let alone as a good thing, as an ‘easy </w:t>
      </w:r>
      <w:r w:rsidR="00A31D0C" w:rsidRPr="00E74663">
        <w:rPr>
          <w:rFonts w:cs="Times New Roman"/>
        </w:rPr>
        <w:t>burden’?</w:t>
      </w:r>
      <w:r w:rsidRPr="00E74663">
        <w:rPr>
          <w:rFonts w:cs="Times New Roman"/>
        </w:rPr>
        <w:t xml:space="preserve"> But what I think John is trying to say is this. Self-justification weighs us down by constantly holding before us a standard which we can never meet, and every step of our path we have to find a new way to prop up and protect our sense of self, to convince ourselves and those around us that we are up to the job. And while we know from Paul that we are justified by the faith of Christ and not works of the law, self-justification lurks in the back of our mind, tempting us to play the role of the ‘</w:t>
      </w:r>
      <w:r w:rsidR="001D6B0C">
        <w:rPr>
          <w:rFonts w:cs="Times New Roman"/>
        </w:rPr>
        <w:t>good guy</w:t>
      </w:r>
      <w:r w:rsidRPr="00E74663">
        <w:rPr>
          <w:rFonts w:cs="Times New Roman"/>
        </w:rPr>
        <w:t xml:space="preserve">’, and burdening us with the constant self-defence of the ego that will eventually wear us down. It will exhaust us with continually having to present our best face to God and the world. </w:t>
      </w:r>
    </w:p>
    <w:p w:rsidR="00E74663" w:rsidRPr="00E74663" w:rsidRDefault="00E74663" w:rsidP="002368D1">
      <w:pPr>
        <w:spacing w:after="0" w:line="240" w:lineRule="auto"/>
        <w:jc w:val="both"/>
        <w:rPr>
          <w:rFonts w:cs="Times New Roman"/>
        </w:rPr>
      </w:pPr>
    </w:p>
    <w:p w:rsidR="00E74663" w:rsidRDefault="00E74663" w:rsidP="002368D1">
      <w:pPr>
        <w:spacing w:after="0" w:line="240" w:lineRule="auto"/>
        <w:jc w:val="both"/>
        <w:rPr>
          <w:rFonts w:cs="Times New Roman"/>
        </w:rPr>
      </w:pPr>
      <w:r w:rsidRPr="00E74663">
        <w:rPr>
          <w:rFonts w:cs="Times New Roman"/>
        </w:rPr>
        <w:t>It’s funny that we do that. Not that we shouldn’t try to do things as best as we can, but that we do often present our best face to God in worship through the quality of what we offer. Why wouldn’t we? We want to do our best for God, but perhaps also we’re tempted to do our best for ourselves, with that desire lurking in the back of our minds to look good before God and each other.</w:t>
      </w:r>
    </w:p>
    <w:p w:rsidR="002368D1" w:rsidRPr="00E74663" w:rsidRDefault="002368D1" w:rsidP="002368D1">
      <w:pPr>
        <w:spacing w:after="0" w:line="240" w:lineRule="auto"/>
        <w:jc w:val="both"/>
        <w:rPr>
          <w:rFonts w:cs="Times New Roman"/>
        </w:rPr>
      </w:pPr>
      <w:bookmarkStart w:id="0" w:name="_GoBack"/>
      <w:bookmarkEnd w:id="0"/>
    </w:p>
    <w:p w:rsidR="00E74663" w:rsidRPr="00E74663" w:rsidRDefault="00E74663" w:rsidP="002368D1">
      <w:pPr>
        <w:spacing w:after="0" w:line="240" w:lineRule="auto"/>
        <w:jc w:val="both"/>
        <w:rPr>
          <w:rFonts w:cs="Times New Roman"/>
        </w:rPr>
      </w:pPr>
      <w:r w:rsidRPr="00E74663">
        <w:rPr>
          <w:rFonts w:cs="Times New Roman"/>
        </w:rPr>
        <w:lastRenderedPageBreak/>
        <w:t>Although the Prayer Book is somewhat unfashionable these days, it seems to do the opposite; perhap</w:t>
      </w:r>
      <w:r w:rsidR="009968C3">
        <w:rPr>
          <w:rFonts w:cs="Times New Roman"/>
        </w:rPr>
        <w:t>s that’s why it isn’t popular</w:t>
      </w:r>
      <w:r w:rsidRPr="00E74663">
        <w:rPr>
          <w:rFonts w:cs="Times New Roman"/>
        </w:rPr>
        <w:t>. But what it does, or at least what</w:t>
      </w:r>
      <w:r w:rsidR="00AC5522">
        <w:rPr>
          <w:rFonts w:cs="Times New Roman"/>
        </w:rPr>
        <w:t xml:space="preserve"> I think it tries to do, is to encourage us into</w:t>
      </w:r>
      <w:r w:rsidRPr="00E74663">
        <w:rPr>
          <w:rFonts w:cs="Times New Roman"/>
        </w:rPr>
        <w:t xml:space="preserve"> a space where we can present our worst face to God, to create a moment in which we can be drawn into deep honesty before God about who we are, even in our own inner darkness, our fantasies, and failures. </w:t>
      </w:r>
      <w:r w:rsidR="001D6B0C">
        <w:rPr>
          <w:rFonts w:cs="Times New Roman"/>
        </w:rPr>
        <w:t xml:space="preserve">Just think, for instance, of the cumulative impact of those lengthy </w:t>
      </w:r>
      <w:r w:rsidR="009968C3">
        <w:rPr>
          <w:rFonts w:cs="Times New Roman"/>
        </w:rPr>
        <w:t xml:space="preserve">breast beating </w:t>
      </w:r>
      <w:r w:rsidR="001D6B0C">
        <w:rPr>
          <w:rFonts w:cs="Times New Roman"/>
        </w:rPr>
        <w:t xml:space="preserve">general confessions. </w:t>
      </w:r>
      <w:r w:rsidRPr="00E74663">
        <w:rPr>
          <w:rFonts w:cs="Times New Roman"/>
        </w:rPr>
        <w:t>B</w:t>
      </w:r>
      <w:r w:rsidR="001D6B0C">
        <w:rPr>
          <w:rFonts w:cs="Times New Roman"/>
        </w:rPr>
        <w:t xml:space="preserve">ut crucially </w:t>
      </w:r>
      <w:r w:rsidRPr="00E74663">
        <w:rPr>
          <w:rFonts w:cs="Times New Roman"/>
        </w:rPr>
        <w:t xml:space="preserve">even in the </w:t>
      </w:r>
      <w:r w:rsidR="001D6B0C">
        <w:rPr>
          <w:rFonts w:cs="Times New Roman"/>
        </w:rPr>
        <w:t xml:space="preserve">abject </w:t>
      </w:r>
      <w:r w:rsidRPr="00E74663">
        <w:rPr>
          <w:rFonts w:cs="Times New Roman"/>
        </w:rPr>
        <w:t>rawness of our honesty, the mercy and hope of God in Christ are proclaimed to us. However honest we find ourselves able to be, God meets that honesty with a greater love and compassion; however painful our self-recognition may be, it is held within the promise that God will meet it with grace, mercy, and goodness.</w:t>
      </w:r>
    </w:p>
    <w:p w:rsidR="00E74663" w:rsidRPr="00E74663" w:rsidRDefault="00E74663" w:rsidP="002368D1">
      <w:pPr>
        <w:spacing w:after="0" w:line="240" w:lineRule="auto"/>
        <w:jc w:val="both"/>
        <w:rPr>
          <w:rFonts w:cs="Times New Roman"/>
        </w:rPr>
      </w:pPr>
    </w:p>
    <w:p w:rsidR="00E74663" w:rsidRPr="00E74663" w:rsidRDefault="00E74663" w:rsidP="002368D1">
      <w:pPr>
        <w:spacing w:after="0" w:line="240" w:lineRule="auto"/>
        <w:jc w:val="both"/>
        <w:rPr>
          <w:rFonts w:cs="Times New Roman"/>
        </w:rPr>
      </w:pPr>
      <w:r w:rsidRPr="00E74663">
        <w:rPr>
          <w:rFonts w:cs="Times New Roman"/>
        </w:rPr>
        <w:t xml:space="preserve">Whether or not self-accusation is a helpful term (and I can see the possible problems), I think that is what John is trying to get at. It is a light burden only because there is a God who is infinitely merciful and good, and because the burden of our justification is shouldered by Christ, once and for all at the cross. John’s point is not that we should adopt an inhumane self-hatred, but rather that we can be honest about the truth of ourselves with God because we can be confident in God’s willingness to forgive and to heal. </w:t>
      </w:r>
    </w:p>
    <w:p w:rsidR="00E74663" w:rsidRPr="00E74663" w:rsidRDefault="00E74663" w:rsidP="002368D1">
      <w:pPr>
        <w:spacing w:after="0" w:line="240" w:lineRule="auto"/>
        <w:jc w:val="both"/>
        <w:rPr>
          <w:rFonts w:cs="Times New Roman"/>
        </w:rPr>
      </w:pPr>
    </w:p>
    <w:p w:rsidR="00E74663" w:rsidRPr="00E74663" w:rsidRDefault="00AC5522" w:rsidP="002368D1">
      <w:pPr>
        <w:spacing w:after="0" w:line="240" w:lineRule="auto"/>
        <w:jc w:val="both"/>
        <w:rPr>
          <w:rFonts w:cs="Times New Roman"/>
        </w:rPr>
      </w:pPr>
      <w:r>
        <w:rPr>
          <w:rFonts w:cs="Times New Roman"/>
        </w:rPr>
        <w:t xml:space="preserve">The call of David </w:t>
      </w:r>
      <w:r w:rsidR="00E74663" w:rsidRPr="00E74663">
        <w:rPr>
          <w:rFonts w:cs="Times New Roman"/>
        </w:rPr>
        <w:t>echoes our call, because it is not the calling of one competent to lead or to serve. One by one, the likely candidates are passed by until the least</w:t>
      </w:r>
      <w:r>
        <w:rPr>
          <w:rFonts w:cs="Times New Roman"/>
        </w:rPr>
        <w:t xml:space="preserve">, the </w:t>
      </w:r>
      <w:r w:rsidR="00A31D0C">
        <w:rPr>
          <w:rFonts w:cs="Times New Roman"/>
        </w:rPr>
        <w:t>youngest</w:t>
      </w:r>
      <w:r>
        <w:rPr>
          <w:rFonts w:cs="Times New Roman"/>
        </w:rPr>
        <w:t>, the last</w:t>
      </w:r>
      <w:r w:rsidR="00E74663" w:rsidRPr="00E74663">
        <w:rPr>
          <w:rFonts w:cs="Times New Roman"/>
        </w:rPr>
        <w:t xml:space="preserve"> is called. And, in the end, none of us is here because we’re the ones who made the cut, because we lived up to all those expectations. We’re here because we’re here, because Jesus said ‘grab a shovel’ and we said yes, even if we didn’t know one end of a shovel from the other. And that is enough to mean that there is rejoicing in heaven. </w:t>
      </w:r>
    </w:p>
    <w:p w:rsidR="00E74663" w:rsidRPr="00E74663" w:rsidRDefault="00E74663" w:rsidP="002368D1">
      <w:pPr>
        <w:spacing w:after="0" w:line="240" w:lineRule="auto"/>
        <w:jc w:val="both"/>
        <w:rPr>
          <w:rFonts w:cs="Times New Roman"/>
        </w:rPr>
      </w:pPr>
    </w:p>
    <w:p w:rsidR="00E74663" w:rsidRPr="00E74663" w:rsidRDefault="00E74663" w:rsidP="002368D1">
      <w:pPr>
        <w:spacing w:after="0" w:line="240" w:lineRule="auto"/>
        <w:jc w:val="both"/>
        <w:rPr>
          <w:rFonts w:cs="Times New Roman"/>
        </w:rPr>
      </w:pPr>
      <w:r w:rsidRPr="00E74663">
        <w:rPr>
          <w:rFonts w:cs="Times New Roman"/>
        </w:rPr>
        <w:t>So while there is much to be praised, I’m not going to do that, at least not today. But I am going to thank you, to thank you for being here, for joining me in this strange</w:t>
      </w:r>
      <w:r w:rsidR="00AC5522">
        <w:rPr>
          <w:rFonts w:cs="Times New Roman"/>
        </w:rPr>
        <w:t xml:space="preserve"> thing we call discipleship, in following Jesus</w:t>
      </w:r>
      <w:r w:rsidRPr="00E74663">
        <w:rPr>
          <w:rFonts w:cs="Times New Roman"/>
        </w:rPr>
        <w:t xml:space="preserve">. I am going to give thanks with you that we have been met by a Saviour who breaks bread with us no matter how broken or lost we are. I am going to weep with you in recalling these days in which even the brightest and best of us fall short in following Christ to Calvary. And I am going to rejoice with you in remembering from the depths of the passion narrative, that the one who was crucified for the sin of the world was raised on the third day, and that in Christ, is life. </w:t>
      </w:r>
    </w:p>
    <w:p w:rsidR="00E74663" w:rsidRPr="00E74663" w:rsidRDefault="00E74663" w:rsidP="00E74663">
      <w:pPr>
        <w:jc w:val="both"/>
        <w:rPr>
          <w:rFonts w:cs="Times New Roman"/>
        </w:rPr>
      </w:pPr>
    </w:p>
    <w:p w:rsidR="00E74663" w:rsidRPr="00E74663" w:rsidRDefault="00E74663" w:rsidP="00E74663">
      <w:pPr>
        <w:jc w:val="both"/>
        <w:rPr>
          <w:rFonts w:cs="Times New Roman"/>
        </w:rPr>
      </w:pPr>
    </w:p>
    <w:p w:rsidR="00E5089A" w:rsidRPr="00E74663" w:rsidRDefault="00E5089A"/>
    <w:sectPr w:rsidR="00E5089A" w:rsidRPr="00E74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63"/>
    <w:rsid w:val="001D6B0C"/>
    <w:rsid w:val="002368D1"/>
    <w:rsid w:val="00806F04"/>
    <w:rsid w:val="009968C3"/>
    <w:rsid w:val="00A31D0C"/>
    <w:rsid w:val="00AC5522"/>
    <w:rsid w:val="00BE4C28"/>
    <w:rsid w:val="00CA163C"/>
    <w:rsid w:val="00D914BD"/>
    <w:rsid w:val="00E5089A"/>
    <w:rsid w:val="00E74663"/>
    <w:rsid w:val="00EA0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268FD-F17B-4EC9-BE86-8060C959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Portsmouth</dc:creator>
  <cp:keywords/>
  <dc:description/>
  <cp:lastModifiedBy>Neil Pugmire</cp:lastModifiedBy>
  <cp:revision>3</cp:revision>
  <dcterms:created xsi:type="dcterms:W3CDTF">2018-04-09T12:55:00Z</dcterms:created>
  <dcterms:modified xsi:type="dcterms:W3CDTF">2018-04-09T12:56:00Z</dcterms:modified>
</cp:coreProperties>
</file>