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69B8" w14:textId="77777777" w:rsidR="00CD78DD" w:rsidRDefault="00CD78DD" w:rsidP="00CD78DD">
      <w:pPr>
        <w:pBdr>
          <w:top w:val="single" w:sz="12" w:space="1" w:color="7030A0"/>
          <w:left w:val="single" w:sz="12" w:space="4" w:color="7030A0"/>
          <w:bottom w:val="single" w:sz="12" w:space="1" w:color="7030A0"/>
          <w:right w:val="single" w:sz="12" w:space="4" w:color="7030A0"/>
        </w:pBdr>
        <w:spacing w:after="0"/>
        <w:rPr>
          <w:b/>
          <w:bCs/>
          <w:color w:val="481F67"/>
          <w:sz w:val="44"/>
          <w:szCs w:val="44"/>
        </w:rPr>
      </w:pPr>
      <w:r>
        <w:rPr>
          <w:b/>
          <w:bCs/>
          <w:noProof/>
          <w:color w:val="7030A0"/>
          <w:sz w:val="36"/>
          <w:szCs w:val="36"/>
        </w:rPr>
        <w:drawing>
          <wp:anchor distT="0" distB="0" distL="114300" distR="114300" simplePos="0" relativeHeight="251660288" behindDoc="0" locked="0" layoutInCell="1" allowOverlap="1" wp14:anchorId="434B923E" wp14:editId="6F9C093B">
            <wp:simplePos x="0" y="0"/>
            <wp:positionH relativeFrom="column">
              <wp:posOffset>3200400</wp:posOffset>
            </wp:positionH>
            <wp:positionV relativeFrom="paragraph">
              <wp:posOffset>280035</wp:posOffset>
            </wp:positionV>
            <wp:extent cx="2270665" cy="1703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0665" cy="1703155"/>
                    </a:xfrm>
                    <a:prstGeom prst="rect">
                      <a:avLst/>
                    </a:prstGeom>
                    <a:noFill/>
                  </pic:spPr>
                </pic:pic>
              </a:graphicData>
            </a:graphic>
            <wp14:sizeRelH relativeFrom="margin">
              <wp14:pctWidth>0</wp14:pctWidth>
            </wp14:sizeRelH>
            <wp14:sizeRelV relativeFrom="margin">
              <wp14:pctHeight>0</wp14:pctHeight>
            </wp14:sizeRelV>
          </wp:anchor>
        </w:drawing>
      </w:r>
    </w:p>
    <w:p w14:paraId="0A0651B8" w14:textId="6F79B547" w:rsidR="0027725A" w:rsidRDefault="00B11682" w:rsidP="0027725A">
      <w:pPr>
        <w:pBdr>
          <w:top w:val="single" w:sz="12" w:space="1" w:color="7030A0"/>
          <w:left w:val="single" w:sz="12" w:space="4" w:color="7030A0"/>
          <w:bottom w:val="single" w:sz="12" w:space="1" w:color="7030A0"/>
          <w:right w:val="single" w:sz="12" w:space="4" w:color="7030A0"/>
        </w:pBdr>
        <w:rPr>
          <w:b/>
          <w:bCs/>
          <w:color w:val="481F67"/>
          <w:sz w:val="44"/>
          <w:szCs w:val="44"/>
        </w:rPr>
      </w:pPr>
      <w:r w:rsidRPr="0027725A">
        <w:rPr>
          <w:b/>
          <w:bCs/>
          <w:color w:val="481F67"/>
          <w:sz w:val="44"/>
          <w:szCs w:val="44"/>
        </w:rPr>
        <w:t>A</w:t>
      </w:r>
      <w:r w:rsidR="00E0250E" w:rsidRPr="0027725A">
        <w:rPr>
          <w:b/>
          <w:bCs/>
          <w:color w:val="481F67"/>
          <w:sz w:val="44"/>
          <w:szCs w:val="44"/>
        </w:rPr>
        <w:t>dvent Week 3</w:t>
      </w:r>
    </w:p>
    <w:p w14:paraId="2394B6EA" w14:textId="2D142063" w:rsidR="00F5297B" w:rsidRDefault="00E0250E" w:rsidP="0027725A">
      <w:pPr>
        <w:pBdr>
          <w:top w:val="single" w:sz="12" w:space="1" w:color="7030A0"/>
          <w:left w:val="single" w:sz="12" w:space="4" w:color="7030A0"/>
          <w:bottom w:val="single" w:sz="12" w:space="1" w:color="7030A0"/>
          <w:right w:val="single" w:sz="12" w:space="4" w:color="7030A0"/>
        </w:pBdr>
        <w:rPr>
          <w:b/>
          <w:bCs/>
          <w:color w:val="481F67"/>
          <w:sz w:val="44"/>
          <w:szCs w:val="44"/>
        </w:rPr>
      </w:pPr>
      <w:r w:rsidRPr="0027725A">
        <w:rPr>
          <w:b/>
          <w:bCs/>
          <w:color w:val="481F67"/>
          <w:sz w:val="44"/>
          <w:szCs w:val="44"/>
        </w:rPr>
        <w:t xml:space="preserve">Guided reflection </w:t>
      </w:r>
      <w:r w:rsidR="00EB1B5F">
        <w:rPr>
          <w:b/>
          <w:bCs/>
          <w:color w:val="481F67"/>
          <w:sz w:val="44"/>
          <w:szCs w:val="44"/>
        </w:rPr>
        <w:t>–</w:t>
      </w:r>
      <w:r w:rsidRPr="0027725A">
        <w:rPr>
          <w:b/>
          <w:bCs/>
          <w:color w:val="481F67"/>
          <w:sz w:val="44"/>
          <w:szCs w:val="44"/>
        </w:rPr>
        <w:t xml:space="preserve"> Love</w:t>
      </w:r>
    </w:p>
    <w:p w14:paraId="152D8676" w14:textId="11911185" w:rsidR="00EB1B5F" w:rsidRDefault="00EB1B5F" w:rsidP="00EB1B5F">
      <w:pPr>
        <w:pBdr>
          <w:top w:val="single" w:sz="12" w:space="1" w:color="7030A0"/>
          <w:left w:val="single" w:sz="12" w:space="4" w:color="7030A0"/>
          <w:bottom w:val="single" w:sz="12" w:space="1" w:color="7030A0"/>
          <w:right w:val="single" w:sz="12" w:space="4" w:color="7030A0"/>
        </w:pBdr>
        <w:spacing w:after="0"/>
        <w:rPr>
          <w:b/>
          <w:bCs/>
          <w:color w:val="481F67"/>
          <w:sz w:val="28"/>
          <w:szCs w:val="28"/>
        </w:rPr>
      </w:pPr>
    </w:p>
    <w:p w14:paraId="0559DAB6" w14:textId="77777777" w:rsidR="00EB1B5F" w:rsidRPr="00EB1B5F" w:rsidRDefault="00EB1B5F" w:rsidP="00EB1B5F">
      <w:pPr>
        <w:pBdr>
          <w:top w:val="single" w:sz="12" w:space="1" w:color="7030A0"/>
          <w:left w:val="single" w:sz="12" w:space="4" w:color="7030A0"/>
          <w:bottom w:val="single" w:sz="12" w:space="1" w:color="7030A0"/>
          <w:right w:val="single" w:sz="12" w:space="4" w:color="7030A0"/>
        </w:pBdr>
        <w:spacing w:after="0"/>
        <w:rPr>
          <w:b/>
          <w:bCs/>
          <w:color w:val="481F67"/>
          <w:sz w:val="28"/>
          <w:szCs w:val="28"/>
        </w:rPr>
      </w:pPr>
    </w:p>
    <w:p w14:paraId="2151EDC8" w14:textId="48FC1ED0" w:rsidR="00365FA2" w:rsidRPr="00511B6E" w:rsidRDefault="00365FA2" w:rsidP="00E85282">
      <w:pPr>
        <w:pBdr>
          <w:top w:val="single" w:sz="12" w:space="1" w:color="7030A0"/>
          <w:left w:val="single" w:sz="12" w:space="4" w:color="7030A0"/>
          <w:bottom w:val="single" w:sz="12" w:space="1" w:color="7030A0"/>
          <w:right w:val="single" w:sz="12" w:space="4" w:color="7030A0"/>
        </w:pBdr>
        <w:rPr>
          <w:b/>
          <w:bCs/>
          <w:color w:val="481F67"/>
          <w:sz w:val="28"/>
          <w:szCs w:val="28"/>
        </w:rPr>
      </w:pPr>
      <w:r w:rsidRPr="00511B6E">
        <w:rPr>
          <w:b/>
          <w:bCs/>
          <w:color w:val="481F67"/>
          <w:sz w:val="28"/>
          <w:szCs w:val="28"/>
        </w:rPr>
        <w:t>Teacher notes</w:t>
      </w:r>
    </w:p>
    <w:p w14:paraId="62255A18" w14:textId="77777777" w:rsidR="0040618B" w:rsidRDefault="00511B6E" w:rsidP="00E85282">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The</w:t>
      </w:r>
      <w:r w:rsidR="0040618B">
        <w:rPr>
          <w:sz w:val="24"/>
          <w:szCs w:val="24"/>
        </w:rPr>
        <w:t xml:space="preserve"> traditional theme for the</w:t>
      </w:r>
      <w:r>
        <w:rPr>
          <w:sz w:val="24"/>
          <w:szCs w:val="24"/>
        </w:rPr>
        <w:t xml:space="preserve"> third week of Advent </w:t>
      </w:r>
      <w:r w:rsidR="0040618B">
        <w:rPr>
          <w:sz w:val="24"/>
          <w:szCs w:val="24"/>
        </w:rPr>
        <w:t>is John the Baptist.</w:t>
      </w:r>
    </w:p>
    <w:p w14:paraId="61EDE416" w14:textId="2EA2EE9F" w:rsidR="00B53F84" w:rsidRDefault="0040618B" w:rsidP="00E85282">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The Gospel of Luke Chapter 1 explains how the birth of John the Baptist was intertwined with the birth of Jesus and it also tells us that John’s mother, Elizabeth, and Jesus mother, Mary, were related to one another.</w:t>
      </w:r>
      <w:r w:rsidR="0054296A">
        <w:rPr>
          <w:sz w:val="24"/>
          <w:szCs w:val="24"/>
        </w:rPr>
        <w:t xml:space="preserve"> As they both grew up, John came to understand that his </w:t>
      </w:r>
      <w:bookmarkStart w:id="0" w:name="_Hlk54612742"/>
      <w:r w:rsidR="0054296A">
        <w:rPr>
          <w:sz w:val="24"/>
          <w:szCs w:val="24"/>
        </w:rPr>
        <w:t xml:space="preserve">mission was to go out and announce that Jesus was the messiah for whom the people had been waiting. Just as the prophets had done before him, John the Baptist proclaimed that the messiah was not going to be the kind of military leader that the people wanted but a messiah </w:t>
      </w:r>
      <w:r w:rsidR="00AE66DD">
        <w:rPr>
          <w:sz w:val="24"/>
          <w:szCs w:val="24"/>
        </w:rPr>
        <w:t>who was going to lead them in the way of peace and love. Love will be the theme of this week’s resources.</w:t>
      </w:r>
    </w:p>
    <w:bookmarkEnd w:id="0"/>
    <w:p w14:paraId="02570FA6" w14:textId="77777777" w:rsidR="0063334B" w:rsidRDefault="0063334B" w:rsidP="00E85282">
      <w:pPr>
        <w:pBdr>
          <w:top w:val="single" w:sz="12" w:space="1" w:color="7030A0"/>
          <w:left w:val="single" w:sz="12" w:space="4" w:color="7030A0"/>
          <w:bottom w:val="single" w:sz="12" w:space="1" w:color="7030A0"/>
          <w:right w:val="single" w:sz="12" w:space="4" w:color="7030A0"/>
        </w:pBdr>
        <w:spacing w:after="0"/>
        <w:rPr>
          <w:sz w:val="24"/>
          <w:szCs w:val="24"/>
        </w:rPr>
      </w:pPr>
    </w:p>
    <w:p w14:paraId="722B728D" w14:textId="1215B0C1" w:rsidR="00FC2D6F" w:rsidRDefault="00D3028D" w:rsidP="00023615">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It would be very good to have the book</w:t>
      </w:r>
      <w:r w:rsidR="00023615">
        <w:rPr>
          <w:sz w:val="24"/>
          <w:szCs w:val="24"/>
        </w:rPr>
        <w:t xml:space="preserve"> ‘</w:t>
      </w:r>
      <w:r w:rsidR="00AE66DD">
        <w:rPr>
          <w:sz w:val="24"/>
          <w:szCs w:val="24"/>
        </w:rPr>
        <w:t xml:space="preserve">Papa </w:t>
      </w:r>
      <w:proofErr w:type="spellStart"/>
      <w:r w:rsidR="00023615">
        <w:rPr>
          <w:sz w:val="24"/>
          <w:szCs w:val="24"/>
        </w:rPr>
        <w:t>Panov’s</w:t>
      </w:r>
      <w:proofErr w:type="spellEnd"/>
      <w:r w:rsidR="00023615">
        <w:rPr>
          <w:sz w:val="24"/>
          <w:szCs w:val="24"/>
        </w:rPr>
        <w:t xml:space="preserve"> Special Day’ for the children to look at but the link to an animated version of the story is here (this is also embedded in the PowerPoint slide)</w:t>
      </w:r>
      <w:bookmarkStart w:id="1" w:name="_Hlk52540721"/>
      <w:r w:rsidR="00FC2D6F">
        <w:rPr>
          <w:sz w:val="24"/>
          <w:szCs w:val="24"/>
        </w:rPr>
        <w:t xml:space="preserve">: </w:t>
      </w:r>
      <w:hyperlink r:id="rId5" w:history="1">
        <w:r w:rsidR="00A65866" w:rsidRPr="00167B42">
          <w:rPr>
            <w:rStyle w:val="Hyperlink"/>
            <w:sz w:val="24"/>
            <w:szCs w:val="24"/>
          </w:rPr>
          <w:t>https://www.youtube.com/watch?v=-5SYp2PvYRE</w:t>
        </w:r>
      </w:hyperlink>
    </w:p>
    <w:p w14:paraId="7B912D9B" w14:textId="77777777" w:rsidR="00FC2D6F" w:rsidRDefault="00FC2D6F" w:rsidP="00023615">
      <w:pPr>
        <w:pBdr>
          <w:top w:val="single" w:sz="12" w:space="1" w:color="7030A0"/>
          <w:left w:val="single" w:sz="12" w:space="4" w:color="7030A0"/>
          <w:bottom w:val="single" w:sz="12" w:space="1" w:color="7030A0"/>
          <w:right w:val="single" w:sz="12" w:space="4" w:color="7030A0"/>
        </w:pBdr>
        <w:spacing w:after="0"/>
        <w:rPr>
          <w:sz w:val="24"/>
          <w:szCs w:val="24"/>
        </w:rPr>
      </w:pPr>
    </w:p>
    <w:p w14:paraId="5923696A" w14:textId="29F3C2AF" w:rsidR="00FC2D6F" w:rsidRPr="00B11682" w:rsidRDefault="00FC2D6F" w:rsidP="00FC2D6F">
      <w:pPr>
        <w:pBdr>
          <w:top w:val="single" w:sz="12" w:space="1" w:color="7030A0"/>
          <w:left w:val="single" w:sz="12" w:space="4" w:color="7030A0"/>
          <w:bottom w:val="single" w:sz="12" w:space="1" w:color="7030A0"/>
          <w:right w:val="single" w:sz="12" w:space="4" w:color="7030A0"/>
        </w:pBdr>
        <w:spacing w:after="0"/>
        <w:rPr>
          <w:sz w:val="24"/>
          <w:szCs w:val="24"/>
        </w:rPr>
      </w:pPr>
      <w:r w:rsidRPr="00FC2D6F">
        <w:rPr>
          <w:sz w:val="24"/>
          <w:szCs w:val="24"/>
          <w:u w:val="single"/>
        </w:rPr>
        <w:t>Note:</w:t>
      </w:r>
      <w:r>
        <w:rPr>
          <w:sz w:val="24"/>
          <w:szCs w:val="24"/>
        </w:rPr>
        <w:t xml:space="preserve"> The reason why the third candle is pink is a little bit complicated (people often assume that the pink one signifies Mary but this isn’t correct – there is an explanation here: </w:t>
      </w:r>
      <w:hyperlink r:id="rId6" w:anchor=":~:text=One%20of%20the%20candles%20surrounding,the%20third%20week%20in%20Advent" w:history="1">
        <w:r w:rsidRPr="00167B42">
          <w:rPr>
            <w:rStyle w:val="Hyperlink"/>
            <w:sz w:val="24"/>
            <w:szCs w:val="24"/>
          </w:rPr>
          <w:t>https://en.wikipedia.org/wiki/Gaudete_Sunday#:~:text=One%20of%20the%20candles%20surrounding,the%20third%20week%20in%20Advent</w:t>
        </w:r>
      </w:hyperlink>
      <w:r w:rsidRPr="00985240">
        <w:rPr>
          <w:sz w:val="24"/>
          <w:szCs w:val="24"/>
        </w:rPr>
        <w:t>.</w:t>
      </w:r>
      <w:r>
        <w:rPr>
          <w:sz w:val="24"/>
          <w:szCs w:val="24"/>
        </w:rPr>
        <w:t xml:space="preserve">) If you want to tell that children that the third candle is pink because the theme of this week is love then that would be fine but there is no need to tell them that if you don’t think it would be helpful. </w:t>
      </w:r>
    </w:p>
    <w:bookmarkEnd w:id="1"/>
    <w:p w14:paraId="33DD70A5" w14:textId="77777777" w:rsidR="006E597F" w:rsidRPr="00061588" w:rsidRDefault="006E597F" w:rsidP="00E85282">
      <w:pPr>
        <w:pBdr>
          <w:top w:val="single" w:sz="12" w:space="1" w:color="7030A0"/>
          <w:left w:val="single" w:sz="12" w:space="4" w:color="7030A0"/>
          <w:bottom w:val="single" w:sz="12" w:space="1" w:color="7030A0"/>
          <w:right w:val="single" w:sz="12" w:space="4" w:color="7030A0"/>
        </w:pBdr>
        <w:spacing w:after="0"/>
        <w:rPr>
          <w:sz w:val="28"/>
          <w:szCs w:val="28"/>
        </w:rPr>
      </w:pPr>
    </w:p>
    <w:p w14:paraId="1CF6A317" w14:textId="2541EFA2" w:rsidR="00CD2182" w:rsidRPr="00023615" w:rsidRDefault="00185F9D" w:rsidP="00E85282">
      <w:pPr>
        <w:pBdr>
          <w:top w:val="single" w:sz="12" w:space="1" w:color="7030A0"/>
          <w:left w:val="single" w:sz="12" w:space="4" w:color="7030A0"/>
          <w:bottom w:val="single" w:sz="12" w:space="1" w:color="7030A0"/>
          <w:right w:val="single" w:sz="12" w:space="4" w:color="7030A0"/>
        </w:pBdr>
        <w:rPr>
          <w:b/>
          <w:bCs/>
          <w:color w:val="481F67"/>
          <w:sz w:val="28"/>
          <w:szCs w:val="28"/>
        </w:rPr>
      </w:pPr>
      <w:r w:rsidRPr="00023615">
        <w:rPr>
          <w:b/>
          <w:bCs/>
          <w:color w:val="481F67"/>
          <w:sz w:val="28"/>
          <w:szCs w:val="28"/>
        </w:rPr>
        <w:t>Re</w:t>
      </w:r>
      <w:r w:rsidR="00FC2D6F">
        <w:rPr>
          <w:b/>
          <w:bCs/>
          <w:color w:val="481F67"/>
          <w:sz w:val="28"/>
          <w:szCs w:val="28"/>
        </w:rPr>
        <w:t>f</w:t>
      </w:r>
      <w:r w:rsidRPr="00023615">
        <w:rPr>
          <w:b/>
          <w:bCs/>
          <w:color w:val="481F67"/>
          <w:sz w:val="28"/>
          <w:szCs w:val="28"/>
        </w:rPr>
        <w:t>lection</w:t>
      </w:r>
    </w:p>
    <w:p w14:paraId="5276598C" w14:textId="4812634A" w:rsidR="00B11682" w:rsidRDefault="00B11682" w:rsidP="00E85282">
      <w:pPr>
        <w:pBdr>
          <w:top w:val="single" w:sz="12" w:space="1" w:color="7030A0"/>
          <w:left w:val="single" w:sz="12" w:space="4" w:color="7030A0"/>
          <w:bottom w:val="single" w:sz="12" w:space="1" w:color="7030A0"/>
          <w:right w:val="single" w:sz="12" w:space="4" w:color="7030A0"/>
        </w:pBdr>
        <w:spacing w:before="240"/>
        <w:rPr>
          <w:sz w:val="24"/>
          <w:szCs w:val="24"/>
        </w:rPr>
      </w:pPr>
      <w:r>
        <w:rPr>
          <w:b/>
          <w:bCs/>
          <w:sz w:val="24"/>
          <w:szCs w:val="24"/>
        </w:rPr>
        <w:t>PowerPoint Slide 1</w:t>
      </w:r>
      <w:r w:rsidR="00112006">
        <w:rPr>
          <w:b/>
          <w:bCs/>
          <w:sz w:val="24"/>
          <w:szCs w:val="24"/>
        </w:rPr>
        <w:t xml:space="preserve"> </w:t>
      </w:r>
      <w:r w:rsidR="00511B6E">
        <w:rPr>
          <w:sz w:val="24"/>
          <w:szCs w:val="24"/>
        </w:rPr>
        <w:t>R</w:t>
      </w:r>
      <w:r w:rsidR="003D5208">
        <w:rPr>
          <w:sz w:val="24"/>
          <w:szCs w:val="24"/>
        </w:rPr>
        <w:t>emind the children that in the previous two weeks of Advent, we have explored the themes of Hope and Peace. This week,</w:t>
      </w:r>
      <w:r w:rsidR="00511B6E">
        <w:rPr>
          <w:sz w:val="24"/>
          <w:szCs w:val="24"/>
        </w:rPr>
        <w:t xml:space="preserve"> </w:t>
      </w:r>
      <w:r w:rsidR="003D5208">
        <w:rPr>
          <w:sz w:val="24"/>
          <w:szCs w:val="24"/>
        </w:rPr>
        <w:t>we will be exploring the theme of Love. If you have made your own Advent wreath, you may wish to light the third candle and say th</w:t>
      </w:r>
      <w:r w:rsidR="00D71807">
        <w:rPr>
          <w:sz w:val="24"/>
          <w:szCs w:val="24"/>
        </w:rPr>
        <w:t>ese words</w:t>
      </w:r>
      <w:r w:rsidR="00F35E92">
        <w:rPr>
          <w:sz w:val="24"/>
          <w:szCs w:val="24"/>
        </w:rPr>
        <w:t xml:space="preserve"> (you may wish to build the words each week as the additional candles are lit)</w:t>
      </w:r>
      <w:r w:rsidR="003D5208">
        <w:rPr>
          <w:sz w:val="24"/>
          <w:szCs w:val="24"/>
        </w:rPr>
        <w:t>:</w:t>
      </w:r>
    </w:p>
    <w:p w14:paraId="68429265" w14:textId="0EBC1ECF"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As we watch and wait for the coming of Jesus,</w:t>
      </w:r>
    </w:p>
    <w:p w14:paraId="61F6B2AE" w14:textId="03A123AC"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We remember that he came to bring:</w:t>
      </w:r>
    </w:p>
    <w:p w14:paraId="16F7F32F" w14:textId="038FA137"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Hope where there is despair,</w:t>
      </w:r>
    </w:p>
    <w:p w14:paraId="7F8687CC" w14:textId="347707F6"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Peace where there is violence,</w:t>
      </w:r>
    </w:p>
    <w:p w14:paraId="78FA7972" w14:textId="6F7CAEAD"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Love where there is hatred,</w:t>
      </w:r>
    </w:p>
    <w:p w14:paraId="17326EC8" w14:textId="4F2A28A7"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Joy where there is sorrow,</w:t>
      </w:r>
    </w:p>
    <w:p w14:paraId="538D5E76" w14:textId="3A46224E" w:rsidR="00D71807" w:rsidRDefault="00D71807" w:rsidP="00D71807">
      <w:pPr>
        <w:pBdr>
          <w:top w:val="single" w:sz="12" w:space="1" w:color="7030A0"/>
          <w:left w:val="single" w:sz="12" w:space="4" w:color="7030A0"/>
          <w:bottom w:val="single" w:sz="12" w:space="1" w:color="7030A0"/>
          <w:right w:val="single" w:sz="12" w:space="4" w:color="7030A0"/>
        </w:pBdr>
        <w:spacing w:after="0"/>
        <w:rPr>
          <w:sz w:val="24"/>
          <w:szCs w:val="24"/>
        </w:rPr>
      </w:pPr>
      <w:r>
        <w:rPr>
          <w:sz w:val="24"/>
          <w:szCs w:val="24"/>
        </w:rPr>
        <w:t>And light where there is darkness.</w:t>
      </w:r>
    </w:p>
    <w:p w14:paraId="2F9ED8CA" w14:textId="77777777" w:rsidR="005644F3" w:rsidRDefault="005644F3" w:rsidP="00D71807">
      <w:pPr>
        <w:pBdr>
          <w:top w:val="single" w:sz="12" w:space="1" w:color="7030A0"/>
          <w:left w:val="single" w:sz="12" w:space="4" w:color="7030A0"/>
          <w:bottom w:val="single" w:sz="12" w:space="1" w:color="7030A0"/>
          <w:right w:val="single" w:sz="12" w:space="4" w:color="7030A0"/>
        </w:pBdr>
        <w:spacing w:after="0"/>
        <w:rPr>
          <w:sz w:val="24"/>
          <w:szCs w:val="24"/>
        </w:rPr>
      </w:pPr>
    </w:p>
    <w:p w14:paraId="6F6486AA" w14:textId="17F17F36" w:rsidR="00CD5545" w:rsidRDefault="00B11682" w:rsidP="00FF6095">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t>PowerPoint Slide 2</w:t>
      </w:r>
      <w:r w:rsidR="00112006">
        <w:rPr>
          <w:b/>
          <w:bCs/>
          <w:sz w:val="24"/>
          <w:szCs w:val="24"/>
        </w:rPr>
        <w:t xml:space="preserve"> </w:t>
      </w:r>
      <w:r w:rsidR="006718C6" w:rsidRPr="006718C6">
        <w:rPr>
          <w:sz w:val="24"/>
          <w:szCs w:val="24"/>
        </w:rPr>
        <w:t>Tell the children that this is an image of John the Baptist.</w:t>
      </w:r>
      <w:r w:rsidR="006718C6" w:rsidRPr="00DE735B">
        <w:rPr>
          <w:sz w:val="24"/>
          <w:szCs w:val="24"/>
        </w:rPr>
        <w:t xml:space="preserve"> Explain to the children that </w:t>
      </w:r>
      <w:r w:rsidR="00DE735B">
        <w:rPr>
          <w:sz w:val="24"/>
          <w:szCs w:val="24"/>
        </w:rPr>
        <w:t xml:space="preserve">John’s mother and Jesus’ mother were cousins. When John grew up, he went out into the countryside to announce that Jesus was the messiah who the people had been </w:t>
      </w:r>
      <w:r w:rsidR="00DE735B">
        <w:rPr>
          <w:sz w:val="24"/>
          <w:szCs w:val="24"/>
        </w:rPr>
        <w:lastRenderedPageBreak/>
        <w:t xml:space="preserve">waiting for. He told them that Jesus wasn’t going to be the kind of military leader that they wanted; he was going to lead them in the way of peace and love. </w:t>
      </w:r>
    </w:p>
    <w:p w14:paraId="26A9FDD4" w14:textId="77777777" w:rsidR="00FF6095" w:rsidRDefault="00FF6095" w:rsidP="00FF6095">
      <w:pPr>
        <w:pBdr>
          <w:top w:val="single" w:sz="12" w:space="1" w:color="7030A0"/>
          <w:left w:val="single" w:sz="12" w:space="4" w:color="7030A0"/>
          <w:bottom w:val="single" w:sz="12" w:space="1" w:color="7030A0"/>
          <w:right w:val="single" w:sz="12" w:space="4" w:color="7030A0"/>
        </w:pBdr>
        <w:spacing w:after="0"/>
        <w:rPr>
          <w:sz w:val="24"/>
          <w:szCs w:val="24"/>
        </w:rPr>
      </w:pPr>
    </w:p>
    <w:p w14:paraId="25140B20" w14:textId="085B2FD6" w:rsidR="00923E60" w:rsidRDefault="00973B06" w:rsidP="00972726">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t>PowerPoint Slide 3</w:t>
      </w:r>
      <w:r>
        <w:rPr>
          <w:sz w:val="24"/>
          <w:szCs w:val="24"/>
        </w:rPr>
        <w:t xml:space="preserve"> </w:t>
      </w:r>
      <w:r w:rsidR="00FF6095">
        <w:rPr>
          <w:sz w:val="24"/>
          <w:szCs w:val="24"/>
        </w:rPr>
        <w:t>Here is something that John the Baptist told people</w:t>
      </w:r>
      <w:r w:rsidR="002D6E33">
        <w:rPr>
          <w:sz w:val="24"/>
          <w:szCs w:val="24"/>
        </w:rPr>
        <w:t xml:space="preserve"> when they asked him what they should do to get ready for Jesus coming:</w:t>
      </w:r>
    </w:p>
    <w:p w14:paraId="2D46D3F3" w14:textId="77777777" w:rsidR="00DA4EF6"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7950C55E" w14:textId="113DD564" w:rsidR="00923E60" w:rsidRDefault="00145BB2" w:rsidP="00972726">
      <w:pPr>
        <w:pBdr>
          <w:top w:val="single" w:sz="12" w:space="1" w:color="7030A0"/>
          <w:left w:val="single" w:sz="12" w:space="4" w:color="7030A0"/>
          <w:bottom w:val="single" w:sz="12" w:space="1" w:color="7030A0"/>
          <w:right w:val="single" w:sz="12" w:space="4" w:color="7030A0"/>
        </w:pBdr>
        <w:spacing w:after="0"/>
        <w:rPr>
          <w:sz w:val="24"/>
          <w:szCs w:val="24"/>
        </w:rPr>
      </w:pPr>
      <w:r>
        <w:rPr>
          <w:b/>
          <w:bCs/>
          <w:sz w:val="24"/>
          <w:szCs w:val="24"/>
        </w:rPr>
        <w:t xml:space="preserve">PowerPoint Slide 4 </w:t>
      </w:r>
      <w:r w:rsidR="003A0951" w:rsidRPr="003A0951">
        <w:rPr>
          <w:sz w:val="24"/>
          <w:szCs w:val="24"/>
        </w:rPr>
        <w:t>We are now going to hear a story that helps to understand John the Baptist’s message about getting ready for Jesus</w:t>
      </w:r>
      <w:r w:rsidR="003A0951">
        <w:rPr>
          <w:sz w:val="24"/>
          <w:szCs w:val="24"/>
        </w:rPr>
        <w:t>.</w:t>
      </w:r>
    </w:p>
    <w:p w14:paraId="0C301514" w14:textId="77777777" w:rsidR="00DA4EF6" w:rsidRPr="00F808BD"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0F2A2756" w14:textId="2BA55923" w:rsidR="00923E60" w:rsidRDefault="009E3F66" w:rsidP="00972726">
      <w:pPr>
        <w:pBdr>
          <w:top w:val="single" w:sz="12" w:space="1" w:color="7030A0"/>
          <w:left w:val="single" w:sz="12" w:space="4" w:color="7030A0"/>
          <w:bottom w:val="single" w:sz="12" w:space="1" w:color="7030A0"/>
          <w:right w:val="single" w:sz="12" w:space="4" w:color="7030A0"/>
        </w:pBdr>
        <w:spacing w:after="0"/>
        <w:rPr>
          <w:sz w:val="24"/>
          <w:szCs w:val="24"/>
        </w:rPr>
      </w:pPr>
      <w:r w:rsidRPr="009E3F66">
        <w:rPr>
          <w:b/>
          <w:bCs/>
          <w:sz w:val="24"/>
          <w:szCs w:val="24"/>
        </w:rPr>
        <w:t xml:space="preserve">PowerPoint Slide 5 </w:t>
      </w:r>
      <w:r w:rsidR="00B0708F" w:rsidRPr="00B0708F">
        <w:rPr>
          <w:sz w:val="24"/>
          <w:szCs w:val="24"/>
        </w:rPr>
        <w:t xml:space="preserve">Can you remember what Jesus told Papa </w:t>
      </w:r>
      <w:proofErr w:type="spellStart"/>
      <w:r w:rsidR="00B0708F" w:rsidRPr="00B0708F">
        <w:rPr>
          <w:sz w:val="24"/>
          <w:szCs w:val="24"/>
        </w:rPr>
        <w:t>Panov</w:t>
      </w:r>
      <w:proofErr w:type="spellEnd"/>
      <w:r w:rsidR="00B0708F" w:rsidRPr="00B0708F">
        <w:rPr>
          <w:sz w:val="24"/>
          <w:szCs w:val="24"/>
        </w:rPr>
        <w:t xml:space="preserve"> in his dream?</w:t>
      </w:r>
      <w:r w:rsidR="00B0708F">
        <w:rPr>
          <w:sz w:val="24"/>
          <w:szCs w:val="24"/>
        </w:rPr>
        <w:t xml:space="preserve"> (That he would visit him but he wouldn’t tell him who he was?)</w:t>
      </w:r>
    </w:p>
    <w:p w14:paraId="01596863" w14:textId="77777777" w:rsidR="00DA4EF6"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4ACC959B" w14:textId="5E065B2E" w:rsidR="00B0708F" w:rsidRDefault="00B0708F" w:rsidP="00972726">
      <w:pPr>
        <w:pBdr>
          <w:top w:val="single" w:sz="12" w:space="1" w:color="7030A0"/>
          <w:left w:val="single" w:sz="12" w:space="4" w:color="7030A0"/>
          <w:bottom w:val="single" w:sz="12" w:space="1" w:color="7030A0"/>
          <w:right w:val="single" w:sz="12" w:space="4" w:color="7030A0"/>
        </w:pBdr>
        <w:spacing w:after="0"/>
        <w:rPr>
          <w:sz w:val="24"/>
          <w:szCs w:val="24"/>
        </w:rPr>
      </w:pPr>
      <w:r w:rsidRPr="00B0708F">
        <w:rPr>
          <w:b/>
          <w:bCs/>
          <w:sz w:val="24"/>
          <w:szCs w:val="24"/>
        </w:rPr>
        <w:t>PowerPoint Slide 6</w:t>
      </w:r>
      <w:r>
        <w:rPr>
          <w:b/>
          <w:bCs/>
          <w:sz w:val="24"/>
          <w:szCs w:val="24"/>
        </w:rPr>
        <w:t xml:space="preserve"> </w:t>
      </w:r>
      <w:r w:rsidRPr="00B0708F">
        <w:rPr>
          <w:sz w:val="24"/>
          <w:szCs w:val="24"/>
        </w:rPr>
        <w:t xml:space="preserve">Recap the people who came to visit Papa </w:t>
      </w:r>
      <w:proofErr w:type="spellStart"/>
      <w:r w:rsidRPr="00B0708F">
        <w:rPr>
          <w:sz w:val="24"/>
          <w:szCs w:val="24"/>
        </w:rPr>
        <w:t>Panov</w:t>
      </w:r>
      <w:proofErr w:type="spellEnd"/>
      <w:r w:rsidRPr="00B0708F">
        <w:rPr>
          <w:sz w:val="24"/>
          <w:szCs w:val="24"/>
        </w:rPr>
        <w:t xml:space="preserve"> and what he did for them.</w:t>
      </w:r>
      <w:r>
        <w:rPr>
          <w:b/>
          <w:bCs/>
          <w:sz w:val="24"/>
          <w:szCs w:val="24"/>
        </w:rPr>
        <w:t xml:space="preserve"> </w:t>
      </w:r>
      <w:r w:rsidRPr="00B0708F">
        <w:rPr>
          <w:sz w:val="24"/>
          <w:szCs w:val="24"/>
        </w:rPr>
        <w:t>(</w:t>
      </w:r>
      <w:r>
        <w:rPr>
          <w:sz w:val="24"/>
          <w:szCs w:val="24"/>
        </w:rPr>
        <w:t>s</w:t>
      </w:r>
      <w:r w:rsidRPr="00B0708F">
        <w:rPr>
          <w:sz w:val="24"/>
          <w:szCs w:val="24"/>
        </w:rPr>
        <w:t>treet sweeper – warmed him up</w:t>
      </w:r>
      <w:r>
        <w:rPr>
          <w:sz w:val="24"/>
          <w:szCs w:val="24"/>
        </w:rPr>
        <w:t xml:space="preserve"> with coffee;</w:t>
      </w:r>
      <w:r>
        <w:rPr>
          <w:b/>
          <w:bCs/>
          <w:sz w:val="24"/>
          <w:szCs w:val="24"/>
        </w:rPr>
        <w:t xml:space="preserve"> </w:t>
      </w:r>
      <w:r w:rsidRPr="00B0708F">
        <w:rPr>
          <w:sz w:val="24"/>
          <w:szCs w:val="24"/>
        </w:rPr>
        <w:t>young woman with baby –</w:t>
      </w:r>
      <w:r>
        <w:rPr>
          <w:b/>
          <w:bCs/>
          <w:sz w:val="24"/>
          <w:szCs w:val="24"/>
        </w:rPr>
        <w:t xml:space="preserve"> </w:t>
      </w:r>
      <w:r>
        <w:rPr>
          <w:sz w:val="24"/>
          <w:szCs w:val="24"/>
        </w:rPr>
        <w:t>gave baby shoes; beggars – gave soup and bread).</w:t>
      </w:r>
    </w:p>
    <w:p w14:paraId="34E4DCEA" w14:textId="77777777" w:rsidR="00DA4EF6"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220F4C35" w14:textId="4AFBBCD9" w:rsidR="0064659E" w:rsidRDefault="006E597F" w:rsidP="00972726">
      <w:pPr>
        <w:pBdr>
          <w:top w:val="single" w:sz="12" w:space="1" w:color="7030A0"/>
          <w:left w:val="single" w:sz="12" w:space="4" w:color="7030A0"/>
          <w:bottom w:val="single" w:sz="12" w:space="1" w:color="7030A0"/>
          <w:right w:val="single" w:sz="12" w:space="4" w:color="7030A0"/>
        </w:pBdr>
        <w:spacing w:after="0"/>
        <w:rPr>
          <w:sz w:val="24"/>
          <w:szCs w:val="24"/>
        </w:rPr>
      </w:pPr>
      <w:bookmarkStart w:id="2" w:name="_Hlk54615861"/>
      <w:r w:rsidRPr="00B0708F">
        <w:rPr>
          <w:b/>
          <w:bCs/>
          <w:sz w:val="24"/>
          <w:szCs w:val="24"/>
        </w:rPr>
        <w:t xml:space="preserve">PowerPoint Slide </w:t>
      </w:r>
      <w:r>
        <w:rPr>
          <w:b/>
          <w:bCs/>
          <w:sz w:val="24"/>
          <w:szCs w:val="24"/>
        </w:rPr>
        <w:t xml:space="preserve">7 </w:t>
      </w:r>
      <w:bookmarkEnd w:id="2"/>
      <w:r w:rsidRPr="006E597F">
        <w:rPr>
          <w:sz w:val="24"/>
          <w:szCs w:val="24"/>
        </w:rPr>
        <w:t xml:space="preserve">When it grew dark at the end of the day, Papa </w:t>
      </w:r>
      <w:proofErr w:type="spellStart"/>
      <w:r w:rsidRPr="006E597F">
        <w:rPr>
          <w:sz w:val="24"/>
          <w:szCs w:val="24"/>
        </w:rPr>
        <w:t>Panov</w:t>
      </w:r>
      <w:proofErr w:type="spellEnd"/>
      <w:r w:rsidRPr="006E597F">
        <w:rPr>
          <w:sz w:val="24"/>
          <w:szCs w:val="24"/>
        </w:rPr>
        <w:t xml:space="preserve"> was sad because he thought that Jesus hadn’t come to visit him after all. Was he right? What did he suddenly realise?</w:t>
      </w:r>
      <w:r>
        <w:rPr>
          <w:sz w:val="24"/>
          <w:szCs w:val="24"/>
        </w:rPr>
        <w:t xml:space="preserve"> </w:t>
      </w:r>
    </w:p>
    <w:p w14:paraId="3688A161" w14:textId="77777777" w:rsidR="00DA4EF6" w:rsidRDefault="00DA4EF6" w:rsidP="00972726">
      <w:pPr>
        <w:pBdr>
          <w:top w:val="single" w:sz="12" w:space="1" w:color="7030A0"/>
          <w:left w:val="single" w:sz="12" w:space="4" w:color="7030A0"/>
          <w:bottom w:val="single" w:sz="12" w:space="1" w:color="7030A0"/>
          <w:right w:val="single" w:sz="12" w:space="4" w:color="7030A0"/>
        </w:pBdr>
        <w:spacing w:after="0"/>
        <w:rPr>
          <w:sz w:val="24"/>
          <w:szCs w:val="24"/>
        </w:rPr>
      </w:pPr>
    </w:p>
    <w:p w14:paraId="407E4D8F" w14:textId="45206A32" w:rsidR="00B0708F" w:rsidRDefault="0064659E" w:rsidP="00972726">
      <w:pPr>
        <w:pBdr>
          <w:top w:val="single" w:sz="12" w:space="1" w:color="7030A0"/>
          <w:left w:val="single" w:sz="12" w:space="4" w:color="7030A0"/>
          <w:bottom w:val="single" w:sz="12" w:space="1" w:color="7030A0"/>
          <w:right w:val="single" w:sz="12" w:space="4" w:color="7030A0"/>
        </w:pBdr>
        <w:spacing w:after="0"/>
        <w:rPr>
          <w:b/>
          <w:bCs/>
          <w:sz w:val="24"/>
          <w:szCs w:val="24"/>
        </w:rPr>
      </w:pPr>
      <w:r w:rsidRPr="00B0708F">
        <w:rPr>
          <w:b/>
          <w:bCs/>
          <w:sz w:val="24"/>
          <w:szCs w:val="24"/>
        </w:rPr>
        <w:t xml:space="preserve">PowerPoint Slide </w:t>
      </w:r>
      <w:r>
        <w:rPr>
          <w:b/>
          <w:bCs/>
          <w:sz w:val="24"/>
          <w:szCs w:val="24"/>
        </w:rPr>
        <w:t xml:space="preserve">8 </w:t>
      </w:r>
      <w:r w:rsidR="006E597F" w:rsidRPr="006E597F">
        <w:rPr>
          <w:sz w:val="24"/>
          <w:szCs w:val="24"/>
        </w:rPr>
        <w:t xml:space="preserve">Jesus told Papa </w:t>
      </w:r>
      <w:proofErr w:type="spellStart"/>
      <w:r w:rsidR="006E597F" w:rsidRPr="006E597F">
        <w:rPr>
          <w:sz w:val="24"/>
          <w:szCs w:val="24"/>
        </w:rPr>
        <w:t>Panov</w:t>
      </w:r>
      <w:proofErr w:type="spellEnd"/>
      <w:r w:rsidR="006E597F" w:rsidRPr="006E597F">
        <w:rPr>
          <w:sz w:val="24"/>
          <w:szCs w:val="24"/>
        </w:rPr>
        <w:t xml:space="preserve"> that he is present in everyone who is in need and that’s why John the Baptist told people that we can get ready to meet him by giving the things that we don’t need to those who need them more.</w:t>
      </w:r>
      <w:r w:rsidR="006E597F">
        <w:rPr>
          <w:sz w:val="24"/>
          <w:szCs w:val="24"/>
        </w:rPr>
        <w:t xml:space="preserve"> </w:t>
      </w:r>
      <w:r w:rsidR="006E597F" w:rsidRPr="006E597F">
        <w:rPr>
          <w:b/>
          <w:bCs/>
          <w:sz w:val="24"/>
          <w:szCs w:val="24"/>
        </w:rPr>
        <w:t>This is what it means to show love in the world</w:t>
      </w:r>
      <w:r w:rsidR="006E597F">
        <w:rPr>
          <w:b/>
          <w:bCs/>
          <w:sz w:val="24"/>
          <w:szCs w:val="24"/>
        </w:rPr>
        <w:t>.</w:t>
      </w:r>
    </w:p>
    <w:p w14:paraId="0796D36A" w14:textId="77777777" w:rsidR="00972726" w:rsidRDefault="00972726" w:rsidP="00972726">
      <w:pPr>
        <w:pBdr>
          <w:top w:val="single" w:sz="12" w:space="1" w:color="7030A0"/>
          <w:left w:val="single" w:sz="12" w:space="4" w:color="7030A0"/>
          <w:bottom w:val="single" w:sz="12" w:space="1" w:color="7030A0"/>
          <w:right w:val="single" w:sz="12" w:space="4" w:color="7030A0"/>
        </w:pBdr>
        <w:spacing w:after="0"/>
        <w:rPr>
          <w:b/>
          <w:bCs/>
          <w:sz w:val="24"/>
          <w:szCs w:val="24"/>
        </w:rPr>
      </w:pPr>
    </w:p>
    <w:p w14:paraId="5B5848DB" w14:textId="543B3382" w:rsidR="006E597F" w:rsidRDefault="006E597F" w:rsidP="00061588">
      <w:pPr>
        <w:pBdr>
          <w:top w:val="single" w:sz="12" w:space="1" w:color="7030A0"/>
          <w:left w:val="single" w:sz="12" w:space="4" w:color="7030A0"/>
          <w:bottom w:val="single" w:sz="12" w:space="1" w:color="7030A0"/>
          <w:right w:val="single" w:sz="12" w:space="4" w:color="7030A0"/>
        </w:pBdr>
        <w:spacing w:after="0"/>
        <w:rPr>
          <w:b/>
          <w:bCs/>
          <w:sz w:val="24"/>
          <w:szCs w:val="24"/>
        </w:rPr>
      </w:pPr>
      <w:r w:rsidRPr="00B0708F">
        <w:rPr>
          <w:b/>
          <w:bCs/>
          <w:sz w:val="24"/>
          <w:szCs w:val="24"/>
        </w:rPr>
        <w:t xml:space="preserve">PowerPoint Slide </w:t>
      </w:r>
      <w:r w:rsidR="0064659E">
        <w:rPr>
          <w:b/>
          <w:bCs/>
          <w:sz w:val="24"/>
          <w:szCs w:val="24"/>
        </w:rPr>
        <w:t>9</w:t>
      </w:r>
      <w:r>
        <w:rPr>
          <w:b/>
          <w:bCs/>
          <w:sz w:val="24"/>
          <w:szCs w:val="24"/>
        </w:rPr>
        <w:t xml:space="preserve"> </w:t>
      </w:r>
      <w:r w:rsidRPr="006E597F">
        <w:rPr>
          <w:sz w:val="24"/>
          <w:szCs w:val="24"/>
        </w:rPr>
        <w:t>We have learned that love is something tha</w:t>
      </w:r>
      <w:r>
        <w:rPr>
          <w:sz w:val="24"/>
          <w:szCs w:val="24"/>
        </w:rPr>
        <w:t>t grows in the world</w:t>
      </w:r>
      <w:r w:rsidRPr="006E597F">
        <w:rPr>
          <w:sz w:val="24"/>
          <w:szCs w:val="24"/>
        </w:rPr>
        <w:t xml:space="preserve"> when we show kindness towards others.</w:t>
      </w:r>
      <w:r>
        <w:rPr>
          <w:sz w:val="24"/>
          <w:szCs w:val="24"/>
        </w:rPr>
        <w:t xml:space="preserve"> How can we show kindness in our daily lives so that love grows in our school?</w:t>
      </w:r>
    </w:p>
    <w:p w14:paraId="34C09269" w14:textId="499389DF" w:rsidR="009422D8" w:rsidRDefault="00C96D85" w:rsidP="00E85282">
      <w:pPr>
        <w:pBdr>
          <w:top w:val="single" w:sz="12" w:space="1" w:color="7030A0"/>
          <w:left w:val="single" w:sz="12" w:space="4" w:color="7030A0"/>
          <w:bottom w:val="single" w:sz="12" w:space="1" w:color="7030A0"/>
          <w:right w:val="single" w:sz="12" w:space="4" w:color="7030A0"/>
        </w:pBdr>
        <w:spacing w:after="0"/>
        <w:rPr>
          <w:color w:val="0000FF"/>
          <w:sz w:val="28"/>
          <w:szCs w:val="28"/>
        </w:rPr>
      </w:pPr>
      <w:r>
        <w:rPr>
          <w:color w:val="0000FF"/>
          <w:sz w:val="28"/>
          <w:szCs w:val="28"/>
        </w:rPr>
        <w:t xml:space="preserve"> </w:t>
      </w:r>
    </w:p>
    <w:p w14:paraId="0A4D66F6" w14:textId="4FA6DD44" w:rsidR="00050234" w:rsidRPr="00061588" w:rsidRDefault="00193DEE" w:rsidP="00E85282">
      <w:pPr>
        <w:pBdr>
          <w:top w:val="single" w:sz="12" w:space="1" w:color="7030A0"/>
          <w:left w:val="single" w:sz="12" w:space="4" w:color="7030A0"/>
          <w:bottom w:val="single" w:sz="12" w:space="1" w:color="7030A0"/>
          <w:right w:val="single" w:sz="12" w:space="4" w:color="7030A0"/>
        </w:pBdr>
        <w:rPr>
          <w:b/>
          <w:bCs/>
          <w:color w:val="002060"/>
          <w:sz w:val="28"/>
          <w:szCs w:val="28"/>
        </w:rPr>
      </w:pPr>
      <w:r w:rsidRPr="00A101A2">
        <w:rPr>
          <w:b/>
          <w:bCs/>
          <w:color w:val="002060"/>
          <w:sz w:val="28"/>
          <w:szCs w:val="28"/>
        </w:rPr>
        <w:t>Prayer and reflection</w:t>
      </w:r>
      <w:r w:rsidR="00050234">
        <w:rPr>
          <w:b/>
          <w:bCs/>
          <w:sz w:val="24"/>
          <w:szCs w:val="24"/>
        </w:rPr>
        <w:t xml:space="preserve"> </w:t>
      </w:r>
    </w:p>
    <w:p w14:paraId="5372930E" w14:textId="192203E5" w:rsidR="005A4E03" w:rsidRPr="005A4E03" w:rsidRDefault="005A4E03" w:rsidP="00E85282">
      <w:pPr>
        <w:pBdr>
          <w:top w:val="single" w:sz="12" w:space="1" w:color="7030A0"/>
          <w:left w:val="single" w:sz="12" w:space="4" w:color="7030A0"/>
          <w:bottom w:val="single" w:sz="12" w:space="1" w:color="7030A0"/>
          <w:right w:val="single" w:sz="12" w:space="4" w:color="7030A0"/>
        </w:pBdr>
        <w:rPr>
          <w:sz w:val="24"/>
          <w:szCs w:val="24"/>
        </w:rPr>
      </w:pPr>
      <w:r>
        <w:rPr>
          <w:sz w:val="24"/>
          <w:szCs w:val="24"/>
        </w:rPr>
        <w:t>I’d like you to just close you</w:t>
      </w:r>
      <w:r w:rsidR="006912D2">
        <w:rPr>
          <w:sz w:val="24"/>
          <w:szCs w:val="24"/>
        </w:rPr>
        <w:t>r</w:t>
      </w:r>
      <w:r>
        <w:rPr>
          <w:sz w:val="24"/>
          <w:szCs w:val="24"/>
        </w:rPr>
        <w:t xml:space="preserve"> eyes and</w:t>
      </w:r>
      <w:r w:rsidRPr="005A4E03">
        <w:rPr>
          <w:sz w:val="24"/>
          <w:szCs w:val="24"/>
        </w:rPr>
        <w:t xml:space="preserve"> think </w:t>
      </w:r>
      <w:r w:rsidR="00EB1B5F">
        <w:rPr>
          <w:sz w:val="24"/>
          <w:szCs w:val="24"/>
        </w:rPr>
        <w:t>about the things that we’ve talked about</w:t>
      </w:r>
      <w:r w:rsidR="00667B4E">
        <w:rPr>
          <w:sz w:val="24"/>
          <w:szCs w:val="24"/>
        </w:rPr>
        <w:t>.</w:t>
      </w:r>
      <w:r w:rsidR="00EB1B5F">
        <w:rPr>
          <w:sz w:val="24"/>
          <w:szCs w:val="24"/>
        </w:rPr>
        <w:t xml:space="preserve"> Jesus tells us that whenever we do something for someone in need, his love is present. In this season of Advent, how can you make love grow in our school? Perhaps think of one thing that you could be determined to do. </w:t>
      </w:r>
    </w:p>
    <w:p w14:paraId="25FC9ECE" w14:textId="532B0FC5" w:rsidR="00FE3C90" w:rsidRPr="00A56058" w:rsidRDefault="00FE3C90"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A56058">
        <w:rPr>
          <w:rFonts w:cstheme="minorHAnsi"/>
          <w:color w:val="000000"/>
          <w:sz w:val="24"/>
          <w:szCs w:val="24"/>
          <w:shd w:val="clear" w:color="auto" w:fill="FFFFFF"/>
        </w:rPr>
        <w:t>I’m going to finish with a prayer now and if you would like to, you can make it your prayer by saying amen at the end.</w:t>
      </w:r>
    </w:p>
    <w:p w14:paraId="3608D81A" w14:textId="3C1CFE76" w:rsidR="00FE3C90" w:rsidRDefault="00FE3C90" w:rsidP="00E85282">
      <w:pPr>
        <w:pBdr>
          <w:top w:val="single" w:sz="12" w:space="1" w:color="7030A0"/>
          <w:left w:val="single" w:sz="12" w:space="4" w:color="7030A0"/>
          <w:bottom w:val="single" w:sz="12" w:space="1" w:color="7030A0"/>
          <w:right w:val="single" w:sz="12" w:space="4" w:color="7030A0"/>
        </w:pBdr>
        <w:spacing w:after="0"/>
        <w:rPr>
          <w:rFonts w:ascii="Segoe UI" w:hAnsi="Segoe UI" w:cs="Segoe UI"/>
          <w:color w:val="000000"/>
          <w:shd w:val="clear" w:color="auto" w:fill="FFFFFF"/>
        </w:rPr>
      </w:pPr>
    </w:p>
    <w:p w14:paraId="0697F839" w14:textId="2303F104" w:rsidR="00FE3C90" w:rsidRPr="00A56058" w:rsidRDefault="00FE3C90"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A56058">
        <w:rPr>
          <w:rFonts w:cstheme="minorHAnsi"/>
          <w:color w:val="000000"/>
          <w:sz w:val="24"/>
          <w:szCs w:val="24"/>
          <w:shd w:val="clear" w:color="auto" w:fill="FFFFFF"/>
        </w:rPr>
        <w:t>Dear God</w:t>
      </w:r>
    </w:p>
    <w:p w14:paraId="67A244B3" w14:textId="77777777" w:rsidR="00D818D0" w:rsidRPr="00A56058" w:rsidRDefault="00FE3C90"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A56058">
        <w:rPr>
          <w:rFonts w:cstheme="minorHAnsi"/>
          <w:color w:val="000000"/>
          <w:sz w:val="24"/>
          <w:szCs w:val="24"/>
          <w:shd w:val="clear" w:color="auto" w:fill="FFFFFF"/>
        </w:rPr>
        <w:t>Help me to remember that</w:t>
      </w:r>
      <w:r w:rsidR="00B75925" w:rsidRPr="00A56058">
        <w:rPr>
          <w:rFonts w:cstheme="minorHAnsi"/>
          <w:color w:val="000000"/>
          <w:sz w:val="24"/>
          <w:szCs w:val="24"/>
          <w:shd w:val="clear" w:color="auto" w:fill="FFFFFF"/>
        </w:rPr>
        <w:t xml:space="preserve"> </w:t>
      </w:r>
      <w:r w:rsidR="00D818D0" w:rsidRPr="00A56058">
        <w:rPr>
          <w:rFonts w:cstheme="minorHAnsi"/>
          <w:color w:val="000000"/>
          <w:sz w:val="24"/>
          <w:szCs w:val="24"/>
          <w:shd w:val="clear" w:color="auto" w:fill="FFFFFF"/>
        </w:rPr>
        <w:t>Jesus came to earth to spread</w:t>
      </w:r>
    </w:p>
    <w:p w14:paraId="586D6EA0" w14:textId="0707B4DA" w:rsidR="00FE3C90" w:rsidRPr="00A56058" w:rsidRDefault="00D818D0"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A56058">
        <w:rPr>
          <w:rFonts w:cstheme="minorHAnsi"/>
          <w:color w:val="000000"/>
          <w:sz w:val="24"/>
          <w:szCs w:val="24"/>
          <w:shd w:val="clear" w:color="auto" w:fill="FFFFFF"/>
        </w:rPr>
        <w:t>A message of love</w:t>
      </w:r>
      <w:r w:rsidR="009454CF" w:rsidRPr="00A56058">
        <w:rPr>
          <w:rFonts w:cstheme="minorHAnsi"/>
          <w:color w:val="000000"/>
          <w:sz w:val="24"/>
          <w:szCs w:val="24"/>
          <w:shd w:val="clear" w:color="auto" w:fill="FFFFFF"/>
        </w:rPr>
        <w:t xml:space="preserve"> for those who are most in need</w:t>
      </w:r>
      <w:r w:rsidR="00B75925" w:rsidRPr="00A56058">
        <w:rPr>
          <w:rFonts w:cstheme="minorHAnsi"/>
          <w:color w:val="000000"/>
          <w:sz w:val="24"/>
          <w:szCs w:val="24"/>
          <w:shd w:val="clear" w:color="auto" w:fill="FFFFFF"/>
        </w:rPr>
        <w:t>.</w:t>
      </w:r>
    </w:p>
    <w:p w14:paraId="48CBD236" w14:textId="3AFD4D6B" w:rsidR="00B75925" w:rsidRPr="00A56058" w:rsidRDefault="00FE3C90"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A56058">
        <w:rPr>
          <w:rFonts w:cstheme="minorHAnsi"/>
          <w:color w:val="000000"/>
          <w:sz w:val="24"/>
          <w:szCs w:val="24"/>
          <w:shd w:val="clear" w:color="auto" w:fill="FFFFFF"/>
        </w:rPr>
        <w:t xml:space="preserve">Give me </w:t>
      </w:r>
      <w:r w:rsidR="00B75925" w:rsidRPr="00A56058">
        <w:rPr>
          <w:rFonts w:cstheme="minorHAnsi"/>
          <w:color w:val="000000"/>
          <w:sz w:val="24"/>
          <w:szCs w:val="24"/>
          <w:shd w:val="clear" w:color="auto" w:fill="FFFFFF"/>
        </w:rPr>
        <w:t xml:space="preserve">the </w:t>
      </w:r>
      <w:r w:rsidRPr="00A56058">
        <w:rPr>
          <w:rFonts w:cstheme="minorHAnsi"/>
          <w:color w:val="000000"/>
          <w:sz w:val="24"/>
          <w:szCs w:val="24"/>
          <w:shd w:val="clear" w:color="auto" w:fill="FFFFFF"/>
        </w:rPr>
        <w:t xml:space="preserve">courage </w:t>
      </w:r>
      <w:r w:rsidR="00D818D0" w:rsidRPr="00A56058">
        <w:rPr>
          <w:rFonts w:cstheme="minorHAnsi"/>
          <w:color w:val="000000"/>
          <w:sz w:val="24"/>
          <w:szCs w:val="24"/>
          <w:shd w:val="clear" w:color="auto" w:fill="FFFFFF"/>
        </w:rPr>
        <w:t xml:space="preserve">to </w:t>
      </w:r>
      <w:r w:rsidR="009454CF" w:rsidRPr="00A56058">
        <w:rPr>
          <w:rFonts w:cstheme="minorHAnsi"/>
          <w:color w:val="000000"/>
          <w:sz w:val="24"/>
          <w:szCs w:val="24"/>
          <w:shd w:val="clear" w:color="auto" w:fill="FFFFFF"/>
        </w:rPr>
        <w:t>show kindness to others</w:t>
      </w:r>
    </w:p>
    <w:p w14:paraId="52D08BEF" w14:textId="03CF3725" w:rsidR="009454CF" w:rsidRPr="00A56058" w:rsidRDefault="009454CF"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A56058">
        <w:rPr>
          <w:rFonts w:cstheme="minorHAnsi"/>
          <w:color w:val="000000"/>
          <w:sz w:val="24"/>
          <w:szCs w:val="24"/>
          <w:shd w:val="clear" w:color="auto" w:fill="FFFFFF"/>
        </w:rPr>
        <w:t xml:space="preserve">So that love may grow in </w:t>
      </w:r>
      <w:r w:rsidR="00302D2C" w:rsidRPr="00A56058">
        <w:rPr>
          <w:rFonts w:cstheme="minorHAnsi"/>
          <w:color w:val="000000"/>
          <w:sz w:val="24"/>
          <w:szCs w:val="24"/>
          <w:shd w:val="clear" w:color="auto" w:fill="FFFFFF"/>
        </w:rPr>
        <w:t xml:space="preserve">my heart and in </w:t>
      </w:r>
      <w:r w:rsidRPr="00A56058">
        <w:rPr>
          <w:rFonts w:cstheme="minorHAnsi"/>
          <w:color w:val="000000"/>
          <w:sz w:val="24"/>
          <w:szCs w:val="24"/>
          <w:shd w:val="clear" w:color="auto" w:fill="FFFFFF"/>
        </w:rPr>
        <w:t>the world.</w:t>
      </w:r>
      <w:r w:rsidR="00BB05C7" w:rsidRPr="00BB05C7">
        <w:rPr>
          <w:noProof/>
        </w:rPr>
        <w:t xml:space="preserve"> </w:t>
      </w:r>
    </w:p>
    <w:p w14:paraId="3C910B15" w14:textId="2907BE77" w:rsidR="00716AE6" w:rsidRPr="00A56058" w:rsidRDefault="00716AE6" w:rsidP="00E85282">
      <w:pPr>
        <w:pBdr>
          <w:top w:val="single" w:sz="12" w:space="1" w:color="7030A0"/>
          <w:left w:val="single" w:sz="12" w:space="4" w:color="7030A0"/>
          <w:bottom w:val="single" w:sz="12" w:space="1" w:color="7030A0"/>
          <w:right w:val="single" w:sz="12" w:space="4" w:color="7030A0"/>
        </w:pBdr>
        <w:spacing w:after="0"/>
        <w:rPr>
          <w:rFonts w:cstheme="minorHAnsi"/>
          <w:color w:val="000000"/>
          <w:sz w:val="24"/>
          <w:szCs w:val="24"/>
          <w:shd w:val="clear" w:color="auto" w:fill="FFFFFF"/>
        </w:rPr>
      </w:pPr>
      <w:r w:rsidRPr="00A56058">
        <w:rPr>
          <w:rFonts w:cstheme="minorHAnsi"/>
          <w:color w:val="000000"/>
          <w:sz w:val="24"/>
          <w:szCs w:val="24"/>
          <w:shd w:val="clear" w:color="auto" w:fill="FFFFFF"/>
        </w:rPr>
        <w:t>Amen</w:t>
      </w:r>
    </w:p>
    <w:p w14:paraId="1DF3B86E" w14:textId="34F7D7E3" w:rsidR="006711E8" w:rsidRPr="00024009" w:rsidRDefault="006711E8" w:rsidP="00E85282">
      <w:pPr>
        <w:pBdr>
          <w:top w:val="single" w:sz="12" w:space="1" w:color="7030A0"/>
          <w:left w:val="single" w:sz="12" w:space="4" w:color="7030A0"/>
          <w:bottom w:val="single" w:sz="12" w:space="1" w:color="7030A0"/>
          <w:right w:val="single" w:sz="12" w:space="4" w:color="7030A0"/>
        </w:pBdr>
        <w:spacing w:after="0"/>
        <w:rPr>
          <w:rFonts w:ascii="Segoe UI" w:hAnsi="Segoe UI" w:cs="Segoe UI"/>
          <w:b/>
          <w:bCs/>
          <w:color w:val="000000"/>
          <w:shd w:val="clear" w:color="auto" w:fill="FFFFFF"/>
        </w:rPr>
      </w:pPr>
    </w:p>
    <w:p w14:paraId="7CBC8E58" w14:textId="62264D58" w:rsidR="00365FA2" w:rsidRPr="00365FA2" w:rsidRDefault="00BB05C7">
      <w:pPr>
        <w:rPr>
          <w:b/>
          <w:bCs/>
          <w:color w:val="0000FF"/>
          <w:sz w:val="36"/>
          <w:szCs w:val="36"/>
        </w:rPr>
      </w:pPr>
      <w:r>
        <w:rPr>
          <w:noProof/>
        </w:rPr>
        <w:drawing>
          <wp:anchor distT="0" distB="0" distL="114300" distR="114300" simplePos="0" relativeHeight="251661312" behindDoc="1" locked="0" layoutInCell="1" allowOverlap="1" wp14:anchorId="78980B57" wp14:editId="7272123E">
            <wp:simplePos x="0" y="0"/>
            <wp:positionH relativeFrom="margin">
              <wp:align>right</wp:align>
            </wp:positionH>
            <wp:positionV relativeFrom="paragraph">
              <wp:posOffset>261620</wp:posOffset>
            </wp:positionV>
            <wp:extent cx="1190625" cy="494665"/>
            <wp:effectExtent l="0" t="0" r="9525" b="635"/>
            <wp:wrapTight wrapText="bothSides">
              <wp:wrapPolygon edited="0">
                <wp:start x="0" y="0"/>
                <wp:lineTo x="0" y="20796"/>
                <wp:lineTo x="21427" y="20796"/>
                <wp:lineTo x="2142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494665"/>
                    </a:xfrm>
                    <a:prstGeom prst="rect">
                      <a:avLst/>
                    </a:prstGeom>
                    <a:noFill/>
                    <a:ln>
                      <a:noFill/>
                    </a:ln>
                  </pic:spPr>
                </pic:pic>
              </a:graphicData>
            </a:graphic>
          </wp:anchor>
        </w:drawing>
      </w:r>
      <w:r>
        <w:rPr>
          <w:noProof/>
          <w:sz w:val="24"/>
          <w:szCs w:val="24"/>
        </w:rPr>
        <w:drawing>
          <wp:anchor distT="0" distB="0" distL="114300" distR="114300" simplePos="0" relativeHeight="251663360" behindDoc="1" locked="0" layoutInCell="1" allowOverlap="1" wp14:anchorId="0B07E50E" wp14:editId="6A3A7424">
            <wp:simplePos x="0" y="0"/>
            <wp:positionH relativeFrom="margin">
              <wp:align>left</wp:align>
            </wp:positionH>
            <wp:positionV relativeFrom="paragraph">
              <wp:posOffset>282575</wp:posOffset>
            </wp:positionV>
            <wp:extent cx="1524000" cy="445135"/>
            <wp:effectExtent l="0" t="0" r="0" b="0"/>
            <wp:wrapTight wrapText="bothSides">
              <wp:wrapPolygon edited="0">
                <wp:start x="0" y="0"/>
                <wp:lineTo x="0" y="20337"/>
                <wp:lineTo x="21330" y="20337"/>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sectPr w:rsidR="00365FA2" w:rsidRPr="00365FA2" w:rsidSect="005644F3">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2326F"/>
    <w:rsid w:val="00023615"/>
    <w:rsid w:val="00024009"/>
    <w:rsid w:val="00050234"/>
    <w:rsid w:val="00061588"/>
    <w:rsid w:val="00067A78"/>
    <w:rsid w:val="000B0EC5"/>
    <w:rsid w:val="00112006"/>
    <w:rsid w:val="00145BB2"/>
    <w:rsid w:val="00156C2A"/>
    <w:rsid w:val="001826F9"/>
    <w:rsid w:val="00182D20"/>
    <w:rsid w:val="00185F9D"/>
    <w:rsid w:val="00193DEE"/>
    <w:rsid w:val="00200B15"/>
    <w:rsid w:val="0027725A"/>
    <w:rsid w:val="0029300E"/>
    <w:rsid w:val="002D6E33"/>
    <w:rsid w:val="00302D2C"/>
    <w:rsid w:val="0036425C"/>
    <w:rsid w:val="00365FA2"/>
    <w:rsid w:val="003A0951"/>
    <w:rsid w:val="003A5958"/>
    <w:rsid w:val="003B03C6"/>
    <w:rsid w:val="003C5312"/>
    <w:rsid w:val="003D5208"/>
    <w:rsid w:val="003D6F81"/>
    <w:rsid w:val="0040618B"/>
    <w:rsid w:val="00466CC6"/>
    <w:rsid w:val="00511B6E"/>
    <w:rsid w:val="00514178"/>
    <w:rsid w:val="0054296A"/>
    <w:rsid w:val="0056074B"/>
    <w:rsid w:val="005644F3"/>
    <w:rsid w:val="005A4E03"/>
    <w:rsid w:val="00605ACB"/>
    <w:rsid w:val="0063334B"/>
    <w:rsid w:val="0064659E"/>
    <w:rsid w:val="00667B4E"/>
    <w:rsid w:val="006711E8"/>
    <w:rsid w:val="006718C6"/>
    <w:rsid w:val="006912D2"/>
    <w:rsid w:val="006D2624"/>
    <w:rsid w:val="006E597F"/>
    <w:rsid w:val="00716AE6"/>
    <w:rsid w:val="00751A6C"/>
    <w:rsid w:val="007562E1"/>
    <w:rsid w:val="00761D6B"/>
    <w:rsid w:val="007B3555"/>
    <w:rsid w:val="007F474E"/>
    <w:rsid w:val="00830D48"/>
    <w:rsid w:val="008363EA"/>
    <w:rsid w:val="008F3AAD"/>
    <w:rsid w:val="00923E60"/>
    <w:rsid w:val="00930357"/>
    <w:rsid w:val="009422D8"/>
    <w:rsid w:val="009454CF"/>
    <w:rsid w:val="00972726"/>
    <w:rsid w:val="00973B06"/>
    <w:rsid w:val="00985240"/>
    <w:rsid w:val="009E3F66"/>
    <w:rsid w:val="00A101A2"/>
    <w:rsid w:val="00A44925"/>
    <w:rsid w:val="00A56058"/>
    <w:rsid w:val="00A65866"/>
    <w:rsid w:val="00A944D5"/>
    <w:rsid w:val="00AA65C9"/>
    <w:rsid w:val="00AC42BD"/>
    <w:rsid w:val="00AE66DD"/>
    <w:rsid w:val="00B0708F"/>
    <w:rsid w:val="00B11682"/>
    <w:rsid w:val="00B316E4"/>
    <w:rsid w:val="00B363D3"/>
    <w:rsid w:val="00B53F84"/>
    <w:rsid w:val="00B67501"/>
    <w:rsid w:val="00B75925"/>
    <w:rsid w:val="00BB05C7"/>
    <w:rsid w:val="00C6333F"/>
    <w:rsid w:val="00C96D85"/>
    <w:rsid w:val="00CD2182"/>
    <w:rsid w:val="00CD5545"/>
    <w:rsid w:val="00CD78DD"/>
    <w:rsid w:val="00D3028D"/>
    <w:rsid w:val="00D61B25"/>
    <w:rsid w:val="00D71807"/>
    <w:rsid w:val="00D818D0"/>
    <w:rsid w:val="00DA4EF6"/>
    <w:rsid w:val="00DE735B"/>
    <w:rsid w:val="00E0250E"/>
    <w:rsid w:val="00E82C90"/>
    <w:rsid w:val="00E85282"/>
    <w:rsid w:val="00EB1B5F"/>
    <w:rsid w:val="00F35E92"/>
    <w:rsid w:val="00F5297B"/>
    <w:rsid w:val="00F808BD"/>
    <w:rsid w:val="00FC2D6F"/>
    <w:rsid w:val="00FD060D"/>
    <w:rsid w:val="00FE3C90"/>
    <w:rsid w:val="00FF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5B"/>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audete_Sunday" TargetMode="External"/><Relationship Id="rId5" Type="http://schemas.openxmlformats.org/officeDocument/2006/relationships/hyperlink" Target="https://www.youtube.com/watch?v=-5SYp2PvYR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Robert Sanders</cp:lastModifiedBy>
  <cp:revision>30</cp:revision>
  <dcterms:created xsi:type="dcterms:W3CDTF">2020-10-23T15:04:00Z</dcterms:created>
  <dcterms:modified xsi:type="dcterms:W3CDTF">2020-11-02T11:15:00Z</dcterms:modified>
</cp:coreProperties>
</file>